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3BC2A" w14:textId="3B2A0DDC" w:rsidR="002315D6" w:rsidRPr="000B7B01" w:rsidRDefault="00130BA5" w:rsidP="000B7B01">
      <w:pPr>
        <w:spacing w:line="360" w:lineRule="auto"/>
        <w:rPr>
          <w:rFonts w:ascii="Tahoma" w:hAnsi="Tahoma"/>
          <w:kern w:val="0"/>
          <w:sz w:val="18"/>
          <w14:ligatures w14:val="none"/>
        </w:rPr>
      </w:pPr>
      <w:r w:rsidRPr="000B7B01">
        <w:rPr>
          <w:rFonts w:ascii="Tahoma" w:hAnsi="Tahoma"/>
          <w:kern w:val="0"/>
          <w:sz w:val="18"/>
          <w14:ligatures w14:val="none"/>
        </w:rPr>
        <w:t>Numer postępowania</w:t>
      </w:r>
      <w:r w:rsidR="00E87E2D" w:rsidRPr="000B7B01">
        <w:rPr>
          <w:rFonts w:ascii="Tahoma" w:hAnsi="Tahoma"/>
          <w:kern w:val="0"/>
          <w:sz w:val="18"/>
          <w14:ligatures w14:val="none"/>
        </w:rPr>
        <w:t>: 1/2025</w:t>
      </w:r>
    </w:p>
    <w:p w14:paraId="3364DE8E" w14:textId="77777777" w:rsidR="005D07F2" w:rsidRPr="002315D6" w:rsidRDefault="005D07F2" w:rsidP="000B7B01">
      <w:pPr>
        <w:spacing w:line="360" w:lineRule="auto"/>
        <w:rPr>
          <w:rFonts w:ascii="Tahoma" w:hAnsi="Tahoma"/>
          <w:kern w:val="0"/>
          <w:sz w:val="18"/>
          <w14:ligatures w14:val="none"/>
        </w:rPr>
      </w:pPr>
    </w:p>
    <w:p w14:paraId="5D36619F" w14:textId="77777777" w:rsidR="00130BA5" w:rsidRDefault="00130BA5" w:rsidP="000B7B01">
      <w:pPr>
        <w:spacing w:line="360" w:lineRule="auto"/>
        <w:rPr>
          <w:rFonts w:ascii="Tahoma" w:hAnsi="Tahoma"/>
          <w:kern w:val="0"/>
          <w:sz w:val="18"/>
          <w14:ligatures w14:val="none"/>
        </w:rPr>
      </w:pPr>
      <w:bookmarkStart w:id="0" w:name="_Hlk137797645"/>
      <w:r>
        <w:rPr>
          <w:rFonts w:ascii="Tahoma" w:hAnsi="Tahoma"/>
          <w:kern w:val="0"/>
          <w:sz w:val="18"/>
          <w14:ligatures w14:val="none"/>
        </w:rPr>
        <w:t xml:space="preserve">Szkoła Podstawowa z Oddziałami Integracyjnymi </w:t>
      </w:r>
    </w:p>
    <w:p w14:paraId="4D6681F5" w14:textId="3A72CF40" w:rsidR="002315D6" w:rsidRPr="002315D6" w:rsidRDefault="00130BA5" w:rsidP="000B7B01">
      <w:pPr>
        <w:tabs>
          <w:tab w:val="left" w:pos="5970"/>
        </w:tabs>
        <w:spacing w:line="360" w:lineRule="auto"/>
        <w:rPr>
          <w:rFonts w:ascii="Tahoma" w:hAnsi="Tahoma"/>
          <w:kern w:val="0"/>
          <w:sz w:val="18"/>
          <w14:ligatures w14:val="none"/>
        </w:rPr>
      </w:pPr>
      <w:r>
        <w:rPr>
          <w:rFonts w:ascii="Tahoma" w:hAnsi="Tahoma"/>
          <w:kern w:val="0"/>
          <w:sz w:val="18"/>
          <w14:ligatures w14:val="none"/>
        </w:rPr>
        <w:t xml:space="preserve">im. Kawalerów Orderu Uśmiechu w Mrzeżynie </w:t>
      </w:r>
      <w:r w:rsidR="00F03C23">
        <w:rPr>
          <w:rFonts w:ascii="Tahoma" w:hAnsi="Tahoma"/>
          <w:kern w:val="0"/>
          <w:sz w:val="18"/>
          <w14:ligatures w14:val="none"/>
        </w:rPr>
        <w:tab/>
      </w:r>
    </w:p>
    <w:p w14:paraId="1BDCCFDD" w14:textId="77777777" w:rsidR="00130BA5" w:rsidRDefault="00130BA5" w:rsidP="000B7B01">
      <w:pPr>
        <w:spacing w:line="360" w:lineRule="auto"/>
        <w:rPr>
          <w:rFonts w:ascii="Tahoma" w:hAnsi="Tahoma"/>
          <w:kern w:val="0"/>
          <w:sz w:val="18"/>
          <w14:ligatures w14:val="none"/>
        </w:rPr>
      </w:pPr>
      <w:r w:rsidRPr="00130BA5">
        <w:rPr>
          <w:rFonts w:ascii="Tahoma" w:hAnsi="Tahoma"/>
          <w:kern w:val="0"/>
          <w:sz w:val="18"/>
          <w14:ligatures w14:val="none"/>
        </w:rPr>
        <w:t>Aleja Tysiąclecia 32</w:t>
      </w:r>
    </w:p>
    <w:p w14:paraId="074CDFE8" w14:textId="26FF0B29" w:rsidR="002315D6" w:rsidRPr="002315D6" w:rsidRDefault="002315D6" w:rsidP="000B7B01">
      <w:pPr>
        <w:spacing w:line="360" w:lineRule="auto"/>
        <w:rPr>
          <w:rFonts w:ascii="Tahoma" w:hAnsi="Tahoma"/>
          <w:kern w:val="0"/>
          <w:sz w:val="18"/>
          <w14:ligatures w14:val="none"/>
        </w:rPr>
      </w:pPr>
      <w:r w:rsidRPr="002315D6">
        <w:rPr>
          <w:rFonts w:ascii="Tahoma" w:hAnsi="Tahoma"/>
          <w:kern w:val="0"/>
          <w:sz w:val="18"/>
          <w14:ligatures w14:val="none"/>
        </w:rPr>
        <w:t>72-</w:t>
      </w:r>
      <w:r w:rsidR="00130BA5">
        <w:rPr>
          <w:rFonts w:ascii="Tahoma" w:hAnsi="Tahoma"/>
          <w:kern w:val="0"/>
          <w:sz w:val="18"/>
          <w14:ligatures w14:val="none"/>
        </w:rPr>
        <w:t>330 Mrzeżyno</w:t>
      </w:r>
      <w:bookmarkEnd w:id="0"/>
    </w:p>
    <w:p w14:paraId="2B3676DD" w14:textId="5215E952" w:rsidR="002315D6" w:rsidRPr="002315D6" w:rsidRDefault="00130BA5" w:rsidP="000B7B01">
      <w:pPr>
        <w:spacing w:line="360" w:lineRule="auto"/>
        <w:rPr>
          <w:rFonts w:ascii="Tahoma" w:hAnsi="Tahoma"/>
          <w:kern w:val="0"/>
          <w:sz w:val="18"/>
          <w14:ligatures w14:val="none"/>
        </w:rPr>
      </w:pPr>
      <w:r>
        <w:rPr>
          <w:rFonts w:ascii="Tahoma" w:hAnsi="Tahoma"/>
          <w:kern w:val="0"/>
          <w:sz w:val="18"/>
          <w14:ligatures w14:val="none"/>
        </w:rPr>
        <w:t xml:space="preserve"> </w:t>
      </w:r>
    </w:p>
    <w:p w14:paraId="637ABCDF" w14:textId="77777777" w:rsidR="002315D6" w:rsidRPr="002315D6" w:rsidRDefault="002315D6" w:rsidP="000B7B01">
      <w:pPr>
        <w:spacing w:line="360" w:lineRule="auto"/>
        <w:rPr>
          <w:rFonts w:ascii="Tahoma" w:hAnsi="Tahoma"/>
          <w:kern w:val="0"/>
          <w:sz w:val="18"/>
          <w14:ligatures w14:val="none"/>
        </w:rPr>
      </w:pPr>
    </w:p>
    <w:p w14:paraId="76ACA6E0" w14:textId="77777777" w:rsidR="002315D6" w:rsidRPr="002315D6" w:rsidRDefault="002315D6" w:rsidP="000B7B01">
      <w:pPr>
        <w:spacing w:line="360" w:lineRule="auto"/>
        <w:rPr>
          <w:rFonts w:ascii="Tahoma" w:hAnsi="Tahoma"/>
          <w:kern w:val="0"/>
          <w:sz w:val="18"/>
          <w14:ligatures w14:val="none"/>
        </w:rPr>
      </w:pPr>
    </w:p>
    <w:p w14:paraId="588AE6D8" w14:textId="069FF16F" w:rsidR="002315D6" w:rsidRPr="002315D6" w:rsidRDefault="002315D6" w:rsidP="000B7B01">
      <w:pPr>
        <w:spacing w:line="360" w:lineRule="auto"/>
        <w:jc w:val="center"/>
        <w:rPr>
          <w:rFonts w:ascii="Tahoma" w:hAnsi="Tahoma"/>
          <w:kern w:val="0"/>
          <w:sz w:val="18"/>
          <w14:ligatures w14:val="none"/>
        </w:rPr>
      </w:pPr>
      <w:r w:rsidRPr="002315D6">
        <w:rPr>
          <w:rFonts w:ascii="Tahoma" w:hAnsi="Tahoma"/>
          <w:kern w:val="0"/>
          <w:sz w:val="18"/>
          <w14:ligatures w14:val="none"/>
        </w:rPr>
        <w:t xml:space="preserve">Specyfikacja warunków zamówienia pn.: </w:t>
      </w:r>
      <w:bookmarkStart w:id="1" w:name="_Hlk137813512"/>
      <w:r w:rsidR="00001885">
        <w:rPr>
          <w:rFonts w:ascii="Tahoma" w:hAnsi="Tahoma"/>
          <w:kern w:val="0"/>
          <w:sz w:val="18"/>
          <w14:ligatures w14:val="none"/>
        </w:rPr>
        <w:t>P</w:t>
      </w:r>
      <w:r w:rsidR="00001885" w:rsidRPr="00001885">
        <w:rPr>
          <w:rFonts w:ascii="Tahoma" w:hAnsi="Tahoma"/>
          <w:kern w:val="0"/>
          <w:sz w:val="18"/>
          <w14:ligatures w14:val="none"/>
        </w:rPr>
        <w:t xml:space="preserve">rzygotowanie, dostawa i wydawanie posiłków </w:t>
      </w:r>
      <w:r w:rsidR="00001885">
        <w:rPr>
          <w:rFonts w:ascii="Tahoma" w:hAnsi="Tahoma"/>
          <w:kern w:val="0"/>
          <w:sz w:val="18"/>
          <w14:ligatures w14:val="none"/>
        </w:rPr>
        <w:t xml:space="preserve">na potrzeby </w:t>
      </w:r>
      <w:r w:rsidR="00130BA5" w:rsidRPr="00130BA5">
        <w:rPr>
          <w:rFonts w:ascii="Tahoma" w:hAnsi="Tahoma"/>
          <w:kern w:val="0"/>
          <w:sz w:val="18"/>
          <w14:ligatures w14:val="none"/>
        </w:rPr>
        <w:t>Szkoły Podstawowej</w:t>
      </w:r>
      <w:r w:rsidR="00130BA5">
        <w:rPr>
          <w:rFonts w:ascii="Tahoma" w:hAnsi="Tahoma"/>
          <w:kern w:val="0"/>
          <w:sz w:val="18"/>
          <w14:ligatures w14:val="none"/>
        </w:rPr>
        <w:t xml:space="preserve"> </w:t>
      </w:r>
      <w:r w:rsidR="00130BA5" w:rsidRPr="00130BA5">
        <w:rPr>
          <w:rFonts w:ascii="Tahoma" w:hAnsi="Tahoma"/>
          <w:kern w:val="0"/>
          <w:sz w:val="18"/>
          <w14:ligatures w14:val="none"/>
        </w:rPr>
        <w:t xml:space="preserve">z Oddziałami Integracyjnymi </w:t>
      </w:r>
      <w:r w:rsidR="00130BA5">
        <w:rPr>
          <w:rFonts w:ascii="Tahoma" w:hAnsi="Tahoma"/>
          <w:kern w:val="0"/>
          <w:sz w:val="18"/>
          <w14:ligatures w14:val="none"/>
        </w:rPr>
        <w:t>w</w:t>
      </w:r>
      <w:r w:rsidR="00130BA5" w:rsidRPr="00130BA5">
        <w:rPr>
          <w:rFonts w:ascii="Tahoma" w:hAnsi="Tahoma"/>
          <w:kern w:val="0"/>
          <w:sz w:val="18"/>
          <w14:ligatures w14:val="none"/>
        </w:rPr>
        <w:t xml:space="preserve"> Mrzeżyn</w:t>
      </w:r>
      <w:r w:rsidR="00130BA5">
        <w:rPr>
          <w:rFonts w:ascii="Tahoma" w:hAnsi="Tahoma"/>
          <w:kern w:val="0"/>
          <w:sz w:val="18"/>
          <w14:ligatures w14:val="none"/>
        </w:rPr>
        <w:t>ie</w:t>
      </w:r>
      <w:bookmarkEnd w:id="1"/>
    </w:p>
    <w:p w14:paraId="63C6D5E4" w14:textId="77777777" w:rsidR="002315D6" w:rsidRPr="002315D6" w:rsidRDefault="002315D6" w:rsidP="000B7B01">
      <w:pPr>
        <w:spacing w:line="360" w:lineRule="auto"/>
        <w:jc w:val="center"/>
        <w:rPr>
          <w:rFonts w:ascii="Tahoma" w:hAnsi="Tahoma"/>
          <w:kern w:val="0"/>
          <w:sz w:val="18"/>
          <w14:ligatures w14:val="none"/>
        </w:rPr>
      </w:pPr>
    </w:p>
    <w:p w14:paraId="5E087B78" w14:textId="77777777" w:rsidR="002315D6" w:rsidRPr="002315D6" w:rsidRDefault="002315D6" w:rsidP="000B7B01">
      <w:pPr>
        <w:spacing w:line="360" w:lineRule="auto"/>
        <w:jc w:val="center"/>
        <w:rPr>
          <w:rFonts w:ascii="Tahoma" w:hAnsi="Tahoma"/>
          <w:kern w:val="0"/>
          <w:sz w:val="18"/>
          <w14:ligatures w14:val="none"/>
        </w:rPr>
      </w:pPr>
    </w:p>
    <w:p w14:paraId="06759D2A" w14:textId="77777777" w:rsidR="002315D6" w:rsidRPr="002315D6" w:rsidRDefault="002315D6" w:rsidP="000B7B01">
      <w:pPr>
        <w:spacing w:line="360" w:lineRule="auto"/>
        <w:jc w:val="center"/>
        <w:rPr>
          <w:rFonts w:ascii="Tahoma" w:hAnsi="Tahoma"/>
          <w:kern w:val="0"/>
          <w:sz w:val="18"/>
          <w14:ligatures w14:val="none"/>
        </w:rPr>
      </w:pPr>
    </w:p>
    <w:p w14:paraId="691AFD51" w14:textId="77777777" w:rsidR="002315D6" w:rsidRPr="002315D6" w:rsidRDefault="002315D6" w:rsidP="000B7B01">
      <w:pPr>
        <w:spacing w:line="360" w:lineRule="auto"/>
        <w:jc w:val="center"/>
        <w:rPr>
          <w:rFonts w:ascii="Tahoma" w:hAnsi="Tahoma"/>
          <w:kern w:val="0"/>
          <w:sz w:val="18"/>
          <w14:ligatures w14:val="none"/>
        </w:rPr>
      </w:pPr>
    </w:p>
    <w:p w14:paraId="452E23E4" w14:textId="783B7993" w:rsidR="002315D6" w:rsidRDefault="002315D6" w:rsidP="000B7B01">
      <w:pPr>
        <w:spacing w:line="360" w:lineRule="auto"/>
        <w:jc w:val="right"/>
      </w:pPr>
      <w:r w:rsidRPr="002315D6">
        <w:rPr>
          <w:rFonts w:ascii="Tahoma" w:hAnsi="Tahoma"/>
          <w:kern w:val="0"/>
          <w:sz w:val="18"/>
          <w14:ligatures w14:val="none"/>
        </w:rPr>
        <w:t>Zatwierdził</w:t>
      </w:r>
      <w:r>
        <w:rPr>
          <w:rFonts w:ascii="Tahoma" w:hAnsi="Tahoma"/>
          <w:kern w:val="0"/>
          <w:sz w:val="18"/>
          <w14:ligatures w14:val="none"/>
        </w:rPr>
        <w:t>a</w:t>
      </w:r>
      <w:r w:rsidRPr="002315D6">
        <w:rPr>
          <w:rFonts w:ascii="Tahoma" w:hAnsi="Tahoma"/>
          <w:kern w:val="0"/>
          <w:sz w:val="18"/>
          <w14:ligatures w14:val="none"/>
        </w:rPr>
        <w:t>:</w:t>
      </w:r>
      <w:r w:rsidRPr="002315D6">
        <w:t xml:space="preserve"> </w:t>
      </w:r>
    </w:p>
    <w:p w14:paraId="2CA97AC6" w14:textId="4763E73F" w:rsidR="002315D6" w:rsidRDefault="002315D6" w:rsidP="000B7B01">
      <w:pPr>
        <w:spacing w:line="360" w:lineRule="auto"/>
        <w:jc w:val="right"/>
        <w:rPr>
          <w:rFonts w:ascii="Tahoma" w:hAnsi="Tahoma"/>
          <w:kern w:val="0"/>
          <w:sz w:val="18"/>
          <w14:ligatures w14:val="none"/>
        </w:rPr>
      </w:pPr>
      <w:r>
        <w:rPr>
          <w:rFonts w:ascii="Tahoma" w:hAnsi="Tahoma"/>
          <w:kern w:val="0"/>
          <w:sz w:val="18"/>
          <w14:ligatures w14:val="none"/>
        </w:rPr>
        <w:t>D</w:t>
      </w:r>
      <w:r w:rsidRPr="002315D6">
        <w:rPr>
          <w:rFonts w:ascii="Tahoma" w:hAnsi="Tahoma"/>
          <w:kern w:val="0"/>
          <w:sz w:val="18"/>
          <w14:ligatures w14:val="none"/>
        </w:rPr>
        <w:t xml:space="preserve">yrektor </w:t>
      </w:r>
      <w:r w:rsidR="00130BA5">
        <w:rPr>
          <w:rFonts w:ascii="Tahoma" w:hAnsi="Tahoma"/>
          <w:kern w:val="0"/>
          <w:sz w:val="18"/>
          <w14:ligatures w14:val="none"/>
        </w:rPr>
        <w:t>Szkoły</w:t>
      </w:r>
    </w:p>
    <w:p w14:paraId="61CBECAE" w14:textId="51220EBD" w:rsidR="002315D6" w:rsidRPr="002315D6" w:rsidRDefault="00130BA5" w:rsidP="000B7B01">
      <w:pPr>
        <w:spacing w:line="360" w:lineRule="auto"/>
        <w:jc w:val="right"/>
        <w:rPr>
          <w:rFonts w:ascii="Tahoma" w:hAnsi="Tahoma"/>
          <w:kern w:val="0"/>
          <w:sz w:val="18"/>
          <w14:ligatures w14:val="none"/>
        </w:rPr>
      </w:pPr>
      <w:r w:rsidRPr="00130BA5">
        <w:rPr>
          <w:rFonts w:ascii="Tahoma" w:hAnsi="Tahoma"/>
          <w:i/>
          <w:iCs/>
          <w:kern w:val="0"/>
          <w:sz w:val="18"/>
          <w14:ligatures w14:val="none"/>
        </w:rPr>
        <w:t>Małgorzata Skoneczna</w:t>
      </w:r>
    </w:p>
    <w:p w14:paraId="6743B616" w14:textId="77777777" w:rsidR="002315D6" w:rsidRPr="002315D6" w:rsidRDefault="002315D6" w:rsidP="000B7B01">
      <w:pPr>
        <w:spacing w:line="360" w:lineRule="auto"/>
        <w:jc w:val="right"/>
        <w:rPr>
          <w:rFonts w:ascii="Tahoma" w:hAnsi="Tahoma"/>
          <w:kern w:val="0"/>
          <w:sz w:val="18"/>
          <w14:ligatures w14:val="none"/>
        </w:rPr>
      </w:pPr>
    </w:p>
    <w:p w14:paraId="2BAD52E5" w14:textId="77777777" w:rsidR="002315D6" w:rsidRPr="002315D6" w:rsidRDefault="002315D6" w:rsidP="000B7B01">
      <w:pPr>
        <w:spacing w:line="360" w:lineRule="auto"/>
        <w:jc w:val="right"/>
        <w:rPr>
          <w:rFonts w:ascii="Tahoma" w:hAnsi="Tahoma"/>
          <w:kern w:val="0"/>
          <w:sz w:val="18"/>
          <w14:ligatures w14:val="none"/>
        </w:rPr>
      </w:pPr>
    </w:p>
    <w:p w14:paraId="3351DA0F" w14:textId="77777777" w:rsidR="002315D6" w:rsidRPr="002315D6" w:rsidRDefault="002315D6" w:rsidP="000B7B01">
      <w:pPr>
        <w:spacing w:line="360" w:lineRule="auto"/>
        <w:jc w:val="right"/>
        <w:rPr>
          <w:rFonts w:ascii="Tahoma" w:hAnsi="Tahoma"/>
          <w:kern w:val="0"/>
          <w:sz w:val="18"/>
          <w14:ligatures w14:val="none"/>
        </w:rPr>
      </w:pPr>
    </w:p>
    <w:p w14:paraId="66273422" w14:textId="77777777" w:rsidR="002315D6" w:rsidRPr="002315D6" w:rsidRDefault="002315D6" w:rsidP="000B7B01">
      <w:pPr>
        <w:spacing w:line="360" w:lineRule="auto"/>
        <w:jc w:val="right"/>
        <w:rPr>
          <w:rFonts w:ascii="Tahoma" w:hAnsi="Tahoma"/>
          <w:kern w:val="0"/>
          <w:sz w:val="18"/>
          <w14:ligatures w14:val="none"/>
        </w:rPr>
      </w:pPr>
    </w:p>
    <w:p w14:paraId="0907EF85" w14:textId="77777777" w:rsidR="002315D6" w:rsidRPr="002315D6" w:rsidRDefault="002315D6" w:rsidP="000B7B01">
      <w:pPr>
        <w:spacing w:line="360" w:lineRule="auto"/>
        <w:jc w:val="right"/>
        <w:rPr>
          <w:rFonts w:ascii="Tahoma" w:hAnsi="Tahoma"/>
          <w:kern w:val="0"/>
          <w:sz w:val="18"/>
          <w14:ligatures w14:val="none"/>
        </w:rPr>
      </w:pPr>
    </w:p>
    <w:p w14:paraId="107C7BC4" w14:textId="77777777" w:rsidR="002315D6" w:rsidRPr="002315D6" w:rsidRDefault="002315D6" w:rsidP="000B7B01">
      <w:pPr>
        <w:spacing w:line="360" w:lineRule="auto"/>
        <w:jc w:val="right"/>
        <w:rPr>
          <w:rFonts w:ascii="Tahoma" w:hAnsi="Tahoma"/>
          <w:kern w:val="0"/>
          <w:sz w:val="18"/>
          <w14:ligatures w14:val="none"/>
        </w:rPr>
      </w:pPr>
    </w:p>
    <w:p w14:paraId="12A4B565" w14:textId="77777777" w:rsidR="002315D6" w:rsidRPr="002315D6" w:rsidRDefault="002315D6" w:rsidP="000B7B01">
      <w:pPr>
        <w:spacing w:line="360" w:lineRule="auto"/>
        <w:jc w:val="right"/>
        <w:rPr>
          <w:rFonts w:ascii="Tahoma" w:hAnsi="Tahoma"/>
          <w:kern w:val="0"/>
          <w:sz w:val="18"/>
          <w14:ligatures w14:val="none"/>
        </w:rPr>
      </w:pPr>
    </w:p>
    <w:p w14:paraId="5DE43E6C" w14:textId="77777777" w:rsidR="002315D6" w:rsidRPr="002315D6" w:rsidRDefault="002315D6" w:rsidP="000B7B01">
      <w:pPr>
        <w:spacing w:line="360" w:lineRule="auto"/>
        <w:rPr>
          <w:rFonts w:ascii="Tahoma" w:hAnsi="Tahoma"/>
          <w:kern w:val="0"/>
          <w:sz w:val="18"/>
          <w14:ligatures w14:val="none"/>
        </w:rPr>
      </w:pPr>
    </w:p>
    <w:p w14:paraId="183B92BF" w14:textId="3E8E7D84" w:rsidR="002315D6" w:rsidRPr="002315D6" w:rsidRDefault="00130BA5" w:rsidP="000B7B01">
      <w:pPr>
        <w:spacing w:line="360" w:lineRule="auto"/>
        <w:jc w:val="center"/>
        <w:rPr>
          <w:rFonts w:ascii="Tahoma" w:hAnsi="Tahoma"/>
          <w:kern w:val="0"/>
          <w:sz w:val="18"/>
          <w14:ligatures w14:val="none"/>
        </w:rPr>
      </w:pPr>
      <w:r w:rsidRPr="00130BA5">
        <w:rPr>
          <w:rFonts w:ascii="Tahoma" w:hAnsi="Tahoma"/>
          <w:kern w:val="0"/>
          <w:sz w:val="18"/>
          <w14:ligatures w14:val="none"/>
        </w:rPr>
        <w:t>Mrzeżyno</w:t>
      </w:r>
      <w:r w:rsidR="002315D6" w:rsidRPr="00130BA5">
        <w:rPr>
          <w:rFonts w:ascii="Tahoma" w:hAnsi="Tahoma"/>
          <w:kern w:val="0"/>
          <w:sz w:val="18"/>
          <w14:ligatures w14:val="none"/>
        </w:rPr>
        <w:t xml:space="preserve">, </w:t>
      </w:r>
      <w:r w:rsidR="00135504" w:rsidRPr="00B301EE">
        <w:rPr>
          <w:rFonts w:ascii="Tahoma" w:hAnsi="Tahoma"/>
          <w:kern w:val="0"/>
          <w:sz w:val="18"/>
          <w14:ligatures w14:val="none"/>
        </w:rPr>
        <w:t>0</w:t>
      </w:r>
      <w:r w:rsidR="00B301EE" w:rsidRPr="00B301EE">
        <w:rPr>
          <w:rFonts w:ascii="Tahoma" w:hAnsi="Tahoma"/>
          <w:kern w:val="0"/>
          <w:sz w:val="18"/>
          <w14:ligatures w14:val="none"/>
        </w:rPr>
        <w:t>4</w:t>
      </w:r>
      <w:r w:rsidR="003D44D6" w:rsidRPr="00B301EE">
        <w:rPr>
          <w:rFonts w:ascii="Tahoma" w:hAnsi="Tahoma"/>
          <w:kern w:val="0"/>
          <w:sz w:val="18"/>
          <w14:ligatures w14:val="none"/>
        </w:rPr>
        <w:t xml:space="preserve"> </w:t>
      </w:r>
      <w:r w:rsidR="00135504" w:rsidRPr="00B301EE">
        <w:rPr>
          <w:rFonts w:ascii="Tahoma" w:hAnsi="Tahoma"/>
          <w:kern w:val="0"/>
          <w:sz w:val="18"/>
          <w14:ligatures w14:val="none"/>
        </w:rPr>
        <w:t>grudnia</w:t>
      </w:r>
      <w:r w:rsidR="002315D6" w:rsidRPr="00B301EE">
        <w:rPr>
          <w:rFonts w:ascii="Tahoma" w:hAnsi="Tahoma"/>
          <w:kern w:val="0"/>
          <w:sz w:val="18"/>
          <w14:ligatures w14:val="none"/>
        </w:rPr>
        <w:t xml:space="preserve"> 202</w:t>
      </w:r>
      <w:r w:rsidR="00135504" w:rsidRPr="00B301EE">
        <w:rPr>
          <w:rFonts w:ascii="Tahoma" w:hAnsi="Tahoma"/>
          <w:kern w:val="0"/>
          <w:sz w:val="18"/>
          <w14:ligatures w14:val="none"/>
        </w:rPr>
        <w:t>5</w:t>
      </w:r>
      <w:r w:rsidR="002315D6" w:rsidRPr="00B301EE">
        <w:rPr>
          <w:rFonts w:ascii="Tahoma" w:hAnsi="Tahoma"/>
          <w:kern w:val="0"/>
          <w:sz w:val="18"/>
          <w14:ligatures w14:val="none"/>
        </w:rPr>
        <w:t xml:space="preserve"> roku</w:t>
      </w:r>
    </w:p>
    <w:sdt>
      <w:sdtPr>
        <w:rPr>
          <w:rFonts w:ascii="Tahoma" w:hAnsi="Tahoma"/>
          <w:kern w:val="0"/>
          <w:sz w:val="18"/>
          <w14:ligatures w14:val="none"/>
        </w:rPr>
        <w:id w:val="-738552113"/>
        <w:docPartObj>
          <w:docPartGallery w:val="Table of Contents"/>
          <w:docPartUnique/>
        </w:docPartObj>
      </w:sdtPr>
      <w:sdtEndPr>
        <w:rPr>
          <w:b/>
          <w:bCs/>
        </w:rPr>
      </w:sdtEndPr>
      <w:sdtContent>
        <w:p w14:paraId="4079773D" w14:textId="77777777" w:rsidR="002315D6" w:rsidRPr="00B301EE" w:rsidRDefault="002315D6" w:rsidP="00B301EE">
          <w:pPr>
            <w:keepNext/>
            <w:keepLines/>
            <w:spacing w:before="240" w:after="0" w:line="276" w:lineRule="auto"/>
            <w:rPr>
              <w:rFonts w:asciiTheme="majorHAnsi" w:eastAsiaTheme="majorEastAsia" w:hAnsiTheme="majorHAnsi" w:cstheme="majorBidi"/>
              <w:color w:val="2F5496" w:themeColor="accent1" w:themeShade="BF"/>
              <w:kern w:val="0"/>
              <w:sz w:val="24"/>
              <w:szCs w:val="24"/>
              <w:lang w:eastAsia="pl-PL"/>
              <w14:ligatures w14:val="none"/>
            </w:rPr>
          </w:pPr>
          <w:r w:rsidRPr="00B301EE">
            <w:rPr>
              <w:rFonts w:asciiTheme="majorHAnsi" w:eastAsiaTheme="majorEastAsia" w:hAnsiTheme="majorHAnsi" w:cstheme="majorBidi"/>
              <w:color w:val="2F5496" w:themeColor="accent1" w:themeShade="BF"/>
              <w:kern w:val="0"/>
              <w:sz w:val="24"/>
              <w:szCs w:val="24"/>
              <w:lang w:eastAsia="pl-PL"/>
              <w14:ligatures w14:val="none"/>
            </w:rPr>
            <w:t>Spis treści</w:t>
          </w:r>
        </w:p>
        <w:p w14:paraId="6FC4FCC2" w14:textId="07E90CD8" w:rsidR="00B301EE" w:rsidRDefault="002315D6">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r w:rsidRPr="002315D6">
            <w:fldChar w:fldCharType="begin"/>
          </w:r>
          <w:r w:rsidRPr="002315D6">
            <w:instrText xml:space="preserve"> TOC \o "1-3" \h \z \u </w:instrText>
          </w:r>
          <w:r w:rsidRPr="002315D6">
            <w:fldChar w:fldCharType="separate"/>
          </w:r>
          <w:hyperlink w:anchor="_Toc215738477" w:history="1">
            <w:r w:rsidR="00B301EE" w:rsidRPr="006D50FB">
              <w:rPr>
                <w:rStyle w:val="Hipercze"/>
                <w:rFonts w:eastAsiaTheme="majorEastAsia" w:cstheme="majorBidi"/>
                <w:noProof/>
              </w:rPr>
              <w:t>A.</w:t>
            </w:r>
            <w:r w:rsidR="00B301EE">
              <w:rPr>
                <w:rFonts w:asciiTheme="minorHAnsi" w:eastAsiaTheme="minorEastAsia" w:hAnsiTheme="minorHAnsi"/>
                <w:noProof/>
                <w:kern w:val="2"/>
                <w:sz w:val="24"/>
                <w:szCs w:val="24"/>
                <w:lang w:eastAsia="pl-PL"/>
                <w14:ligatures w14:val="standardContextual"/>
              </w:rPr>
              <w:tab/>
            </w:r>
            <w:r w:rsidR="00B301EE" w:rsidRPr="006D50FB">
              <w:rPr>
                <w:rStyle w:val="Hipercze"/>
                <w:rFonts w:eastAsiaTheme="majorEastAsia" w:cstheme="majorBidi"/>
                <w:noProof/>
              </w:rPr>
              <w:t>Nazwa i adres Zamawiającego</w:t>
            </w:r>
            <w:r w:rsidR="00B301EE">
              <w:rPr>
                <w:noProof/>
                <w:webHidden/>
              </w:rPr>
              <w:tab/>
            </w:r>
            <w:r w:rsidR="00B301EE">
              <w:rPr>
                <w:noProof/>
                <w:webHidden/>
              </w:rPr>
              <w:fldChar w:fldCharType="begin"/>
            </w:r>
            <w:r w:rsidR="00B301EE">
              <w:rPr>
                <w:noProof/>
                <w:webHidden/>
              </w:rPr>
              <w:instrText xml:space="preserve"> PAGEREF _Toc215738477 \h </w:instrText>
            </w:r>
            <w:r w:rsidR="00B301EE">
              <w:rPr>
                <w:noProof/>
                <w:webHidden/>
              </w:rPr>
            </w:r>
            <w:r w:rsidR="00B301EE">
              <w:rPr>
                <w:noProof/>
                <w:webHidden/>
              </w:rPr>
              <w:fldChar w:fldCharType="separate"/>
            </w:r>
            <w:r w:rsidR="00B301EE">
              <w:rPr>
                <w:noProof/>
                <w:webHidden/>
              </w:rPr>
              <w:t>3</w:t>
            </w:r>
            <w:r w:rsidR="00B301EE">
              <w:rPr>
                <w:noProof/>
                <w:webHidden/>
              </w:rPr>
              <w:fldChar w:fldCharType="end"/>
            </w:r>
          </w:hyperlink>
        </w:p>
        <w:p w14:paraId="732188DF" w14:textId="6054AC75"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78" w:history="1">
            <w:r w:rsidRPr="006D50FB">
              <w:rPr>
                <w:rStyle w:val="Hipercze"/>
                <w:rFonts w:eastAsiaTheme="majorEastAsia" w:cstheme="majorBidi"/>
                <w:noProof/>
              </w:rPr>
              <w:t>B.</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Rodzaj oraz tryb udzielenia zamówienia</w:t>
            </w:r>
            <w:r>
              <w:rPr>
                <w:noProof/>
                <w:webHidden/>
              </w:rPr>
              <w:tab/>
            </w:r>
            <w:r>
              <w:rPr>
                <w:noProof/>
                <w:webHidden/>
              </w:rPr>
              <w:fldChar w:fldCharType="begin"/>
            </w:r>
            <w:r>
              <w:rPr>
                <w:noProof/>
                <w:webHidden/>
              </w:rPr>
              <w:instrText xml:space="preserve"> PAGEREF _Toc215738478 \h </w:instrText>
            </w:r>
            <w:r>
              <w:rPr>
                <w:noProof/>
                <w:webHidden/>
              </w:rPr>
            </w:r>
            <w:r>
              <w:rPr>
                <w:noProof/>
                <w:webHidden/>
              </w:rPr>
              <w:fldChar w:fldCharType="separate"/>
            </w:r>
            <w:r>
              <w:rPr>
                <w:noProof/>
                <w:webHidden/>
              </w:rPr>
              <w:t>3</w:t>
            </w:r>
            <w:r>
              <w:rPr>
                <w:noProof/>
                <w:webHidden/>
              </w:rPr>
              <w:fldChar w:fldCharType="end"/>
            </w:r>
          </w:hyperlink>
        </w:p>
        <w:p w14:paraId="688CD084" w14:textId="75C4127C"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79" w:history="1">
            <w:r w:rsidRPr="006D50FB">
              <w:rPr>
                <w:rStyle w:val="Hipercze"/>
                <w:rFonts w:eastAsiaTheme="majorEastAsia" w:cstheme="majorBidi"/>
                <w:noProof/>
              </w:rPr>
              <w:t>C.</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Informacje o opublikowaniu</w:t>
            </w:r>
            <w:r>
              <w:rPr>
                <w:noProof/>
                <w:webHidden/>
              </w:rPr>
              <w:tab/>
            </w:r>
            <w:r>
              <w:rPr>
                <w:noProof/>
                <w:webHidden/>
              </w:rPr>
              <w:fldChar w:fldCharType="begin"/>
            </w:r>
            <w:r>
              <w:rPr>
                <w:noProof/>
                <w:webHidden/>
              </w:rPr>
              <w:instrText xml:space="preserve"> PAGEREF _Toc215738479 \h </w:instrText>
            </w:r>
            <w:r>
              <w:rPr>
                <w:noProof/>
                <w:webHidden/>
              </w:rPr>
            </w:r>
            <w:r>
              <w:rPr>
                <w:noProof/>
                <w:webHidden/>
              </w:rPr>
              <w:fldChar w:fldCharType="separate"/>
            </w:r>
            <w:r>
              <w:rPr>
                <w:noProof/>
                <w:webHidden/>
              </w:rPr>
              <w:t>3</w:t>
            </w:r>
            <w:r>
              <w:rPr>
                <w:noProof/>
                <w:webHidden/>
              </w:rPr>
              <w:fldChar w:fldCharType="end"/>
            </w:r>
          </w:hyperlink>
        </w:p>
        <w:p w14:paraId="7D283B61" w14:textId="4AFB16A8"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0" w:history="1">
            <w:r w:rsidRPr="006D50FB">
              <w:rPr>
                <w:rStyle w:val="Hipercze"/>
                <w:rFonts w:eastAsiaTheme="majorEastAsia" w:cstheme="majorBidi"/>
                <w:noProof/>
              </w:rPr>
              <w:t>D.</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Opis przedmiotu zamówienia</w:t>
            </w:r>
            <w:r>
              <w:rPr>
                <w:noProof/>
                <w:webHidden/>
              </w:rPr>
              <w:tab/>
            </w:r>
            <w:r>
              <w:rPr>
                <w:noProof/>
                <w:webHidden/>
              </w:rPr>
              <w:fldChar w:fldCharType="begin"/>
            </w:r>
            <w:r>
              <w:rPr>
                <w:noProof/>
                <w:webHidden/>
              </w:rPr>
              <w:instrText xml:space="preserve"> PAGEREF _Toc215738480 \h </w:instrText>
            </w:r>
            <w:r>
              <w:rPr>
                <w:noProof/>
                <w:webHidden/>
              </w:rPr>
            </w:r>
            <w:r>
              <w:rPr>
                <w:noProof/>
                <w:webHidden/>
              </w:rPr>
              <w:fldChar w:fldCharType="separate"/>
            </w:r>
            <w:r>
              <w:rPr>
                <w:noProof/>
                <w:webHidden/>
              </w:rPr>
              <w:t>3</w:t>
            </w:r>
            <w:r>
              <w:rPr>
                <w:noProof/>
                <w:webHidden/>
              </w:rPr>
              <w:fldChar w:fldCharType="end"/>
            </w:r>
          </w:hyperlink>
        </w:p>
        <w:p w14:paraId="0B7AF9DE" w14:textId="44BAB6E4"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1" w:history="1">
            <w:r w:rsidRPr="006D50FB">
              <w:rPr>
                <w:rStyle w:val="Hipercze"/>
                <w:rFonts w:eastAsiaTheme="majorEastAsia" w:cstheme="majorBidi"/>
                <w:noProof/>
              </w:rPr>
              <w:t>E.</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Wymagania w zakresie zatrudnienia na podstawie stosunku pracy, w okolicznościach, o których mowa w art. 95 Pzp</w:t>
            </w:r>
            <w:r>
              <w:rPr>
                <w:noProof/>
                <w:webHidden/>
              </w:rPr>
              <w:tab/>
            </w:r>
            <w:r>
              <w:rPr>
                <w:noProof/>
                <w:webHidden/>
              </w:rPr>
              <w:fldChar w:fldCharType="begin"/>
            </w:r>
            <w:r>
              <w:rPr>
                <w:noProof/>
                <w:webHidden/>
              </w:rPr>
              <w:instrText xml:space="preserve"> PAGEREF _Toc215738481 \h </w:instrText>
            </w:r>
            <w:r>
              <w:rPr>
                <w:noProof/>
                <w:webHidden/>
              </w:rPr>
            </w:r>
            <w:r>
              <w:rPr>
                <w:noProof/>
                <w:webHidden/>
              </w:rPr>
              <w:fldChar w:fldCharType="separate"/>
            </w:r>
            <w:r>
              <w:rPr>
                <w:noProof/>
                <w:webHidden/>
              </w:rPr>
              <w:t>8</w:t>
            </w:r>
            <w:r>
              <w:rPr>
                <w:noProof/>
                <w:webHidden/>
              </w:rPr>
              <w:fldChar w:fldCharType="end"/>
            </w:r>
          </w:hyperlink>
        </w:p>
        <w:p w14:paraId="07D0766B" w14:textId="0F9E823A"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2" w:history="1">
            <w:r w:rsidRPr="006D50FB">
              <w:rPr>
                <w:rStyle w:val="Hipercze"/>
                <w:rFonts w:eastAsiaTheme="majorEastAsia" w:cstheme="majorBidi"/>
                <w:noProof/>
              </w:rPr>
              <w:t>F.</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Przedmiotowe środki dowodowe</w:t>
            </w:r>
            <w:r>
              <w:rPr>
                <w:noProof/>
                <w:webHidden/>
              </w:rPr>
              <w:tab/>
            </w:r>
            <w:r>
              <w:rPr>
                <w:noProof/>
                <w:webHidden/>
              </w:rPr>
              <w:fldChar w:fldCharType="begin"/>
            </w:r>
            <w:r>
              <w:rPr>
                <w:noProof/>
                <w:webHidden/>
              </w:rPr>
              <w:instrText xml:space="preserve"> PAGEREF _Toc215738482 \h </w:instrText>
            </w:r>
            <w:r>
              <w:rPr>
                <w:noProof/>
                <w:webHidden/>
              </w:rPr>
            </w:r>
            <w:r>
              <w:rPr>
                <w:noProof/>
                <w:webHidden/>
              </w:rPr>
              <w:fldChar w:fldCharType="separate"/>
            </w:r>
            <w:r>
              <w:rPr>
                <w:noProof/>
                <w:webHidden/>
              </w:rPr>
              <w:t>8</w:t>
            </w:r>
            <w:r>
              <w:rPr>
                <w:noProof/>
                <w:webHidden/>
              </w:rPr>
              <w:fldChar w:fldCharType="end"/>
            </w:r>
          </w:hyperlink>
        </w:p>
        <w:p w14:paraId="635BA642" w14:textId="6666AFF1"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3" w:history="1">
            <w:r w:rsidRPr="006D50FB">
              <w:rPr>
                <w:rStyle w:val="Hipercze"/>
                <w:rFonts w:eastAsiaTheme="majorEastAsia" w:cstheme="majorBidi"/>
                <w:noProof/>
              </w:rPr>
              <w:t>G.</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na temat części zamówienia i możliwości składania ofert częściowych</w:t>
            </w:r>
            <w:r>
              <w:rPr>
                <w:noProof/>
                <w:webHidden/>
              </w:rPr>
              <w:tab/>
            </w:r>
            <w:r>
              <w:rPr>
                <w:noProof/>
                <w:webHidden/>
              </w:rPr>
              <w:fldChar w:fldCharType="begin"/>
            </w:r>
            <w:r>
              <w:rPr>
                <w:noProof/>
                <w:webHidden/>
              </w:rPr>
              <w:instrText xml:space="preserve"> PAGEREF _Toc215738483 \h </w:instrText>
            </w:r>
            <w:r>
              <w:rPr>
                <w:noProof/>
                <w:webHidden/>
              </w:rPr>
            </w:r>
            <w:r>
              <w:rPr>
                <w:noProof/>
                <w:webHidden/>
              </w:rPr>
              <w:fldChar w:fldCharType="separate"/>
            </w:r>
            <w:r>
              <w:rPr>
                <w:noProof/>
                <w:webHidden/>
              </w:rPr>
              <w:t>9</w:t>
            </w:r>
            <w:r>
              <w:rPr>
                <w:noProof/>
                <w:webHidden/>
              </w:rPr>
              <w:fldChar w:fldCharType="end"/>
            </w:r>
          </w:hyperlink>
        </w:p>
        <w:p w14:paraId="4E062571" w14:textId="0C35F865"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4" w:history="1">
            <w:r w:rsidRPr="006D50FB">
              <w:rPr>
                <w:rStyle w:val="Hipercze"/>
                <w:rFonts w:eastAsiaTheme="majorEastAsia" w:cstheme="majorBidi"/>
                <w:noProof/>
              </w:rPr>
              <w:t>H.</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na temat możliwości składania ofert wariantowych</w:t>
            </w:r>
            <w:r>
              <w:rPr>
                <w:noProof/>
                <w:webHidden/>
              </w:rPr>
              <w:tab/>
            </w:r>
            <w:r>
              <w:rPr>
                <w:noProof/>
                <w:webHidden/>
              </w:rPr>
              <w:fldChar w:fldCharType="begin"/>
            </w:r>
            <w:r>
              <w:rPr>
                <w:noProof/>
                <w:webHidden/>
              </w:rPr>
              <w:instrText xml:space="preserve"> PAGEREF _Toc215738484 \h </w:instrText>
            </w:r>
            <w:r>
              <w:rPr>
                <w:noProof/>
                <w:webHidden/>
              </w:rPr>
            </w:r>
            <w:r>
              <w:rPr>
                <w:noProof/>
                <w:webHidden/>
              </w:rPr>
              <w:fldChar w:fldCharType="separate"/>
            </w:r>
            <w:r>
              <w:rPr>
                <w:noProof/>
                <w:webHidden/>
              </w:rPr>
              <w:t>9</w:t>
            </w:r>
            <w:r>
              <w:rPr>
                <w:noProof/>
                <w:webHidden/>
              </w:rPr>
              <w:fldChar w:fldCharType="end"/>
            </w:r>
          </w:hyperlink>
        </w:p>
        <w:p w14:paraId="5CD7365E" w14:textId="0B40C6BF"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5" w:history="1">
            <w:r w:rsidRPr="006D50FB">
              <w:rPr>
                <w:rStyle w:val="Hipercze"/>
                <w:rFonts w:eastAsiaTheme="majorEastAsia" w:cstheme="majorBidi"/>
                <w:noProof/>
              </w:rPr>
              <w:t>I.</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Informacje dotyczące przeprowadzenia przez Wykonawcę wizji lokalnej lub sprawdzenia przez niego dokumentów niezbędnych do realizacji zamówienia, o których mowa w art. 131 ust. 2 Pzp</w:t>
            </w:r>
            <w:r>
              <w:rPr>
                <w:noProof/>
                <w:webHidden/>
              </w:rPr>
              <w:tab/>
            </w:r>
            <w:r>
              <w:rPr>
                <w:noProof/>
                <w:webHidden/>
              </w:rPr>
              <w:fldChar w:fldCharType="begin"/>
            </w:r>
            <w:r>
              <w:rPr>
                <w:noProof/>
                <w:webHidden/>
              </w:rPr>
              <w:instrText xml:space="preserve"> PAGEREF _Toc215738485 \h </w:instrText>
            </w:r>
            <w:r>
              <w:rPr>
                <w:noProof/>
                <w:webHidden/>
              </w:rPr>
            </w:r>
            <w:r>
              <w:rPr>
                <w:noProof/>
                <w:webHidden/>
              </w:rPr>
              <w:fldChar w:fldCharType="separate"/>
            </w:r>
            <w:r>
              <w:rPr>
                <w:noProof/>
                <w:webHidden/>
              </w:rPr>
              <w:t>9</w:t>
            </w:r>
            <w:r>
              <w:rPr>
                <w:noProof/>
                <w:webHidden/>
              </w:rPr>
              <w:fldChar w:fldCharType="end"/>
            </w:r>
          </w:hyperlink>
        </w:p>
        <w:p w14:paraId="474D9794" w14:textId="7E51E559"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6" w:history="1">
            <w:r w:rsidRPr="006D50FB">
              <w:rPr>
                <w:rStyle w:val="Hipercze"/>
                <w:rFonts w:eastAsiaTheme="majorEastAsia" w:cstheme="majorBidi"/>
                <w:noProof/>
              </w:rPr>
              <w:t>J.</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na temat możliwości rozliczenia się w walutach obcych</w:t>
            </w:r>
            <w:r>
              <w:rPr>
                <w:noProof/>
                <w:webHidden/>
              </w:rPr>
              <w:tab/>
            </w:r>
            <w:r>
              <w:rPr>
                <w:noProof/>
                <w:webHidden/>
              </w:rPr>
              <w:fldChar w:fldCharType="begin"/>
            </w:r>
            <w:r>
              <w:rPr>
                <w:noProof/>
                <w:webHidden/>
              </w:rPr>
              <w:instrText xml:space="preserve"> PAGEREF _Toc215738486 \h </w:instrText>
            </w:r>
            <w:r>
              <w:rPr>
                <w:noProof/>
                <w:webHidden/>
              </w:rPr>
            </w:r>
            <w:r>
              <w:rPr>
                <w:noProof/>
                <w:webHidden/>
              </w:rPr>
              <w:fldChar w:fldCharType="separate"/>
            </w:r>
            <w:r>
              <w:rPr>
                <w:noProof/>
                <w:webHidden/>
              </w:rPr>
              <w:t>9</w:t>
            </w:r>
            <w:r>
              <w:rPr>
                <w:noProof/>
                <w:webHidden/>
              </w:rPr>
              <w:fldChar w:fldCharType="end"/>
            </w:r>
          </w:hyperlink>
        </w:p>
        <w:p w14:paraId="06BCE408" w14:textId="5CDCD89E"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7" w:history="1">
            <w:r w:rsidRPr="006D50FB">
              <w:rPr>
                <w:rStyle w:val="Hipercze"/>
                <w:rFonts w:eastAsiaTheme="majorEastAsia" w:cstheme="majorBidi"/>
                <w:noProof/>
              </w:rPr>
              <w:t>K.</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na temat przewidywanego zamówienia polegającego na powtórzeniu podobnych usług</w:t>
            </w:r>
            <w:r>
              <w:rPr>
                <w:noProof/>
                <w:webHidden/>
              </w:rPr>
              <w:tab/>
            </w:r>
            <w:r>
              <w:rPr>
                <w:noProof/>
                <w:webHidden/>
              </w:rPr>
              <w:fldChar w:fldCharType="begin"/>
            </w:r>
            <w:r>
              <w:rPr>
                <w:noProof/>
                <w:webHidden/>
              </w:rPr>
              <w:instrText xml:space="preserve"> PAGEREF _Toc215738487 \h </w:instrText>
            </w:r>
            <w:r>
              <w:rPr>
                <w:noProof/>
                <w:webHidden/>
              </w:rPr>
            </w:r>
            <w:r>
              <w:rPr>
                <w:noProof/>
                <w:webHidden/>
              </w:rPr>
              <w:fldChar w:fldCharType="separate"/>
            </w:r>
            <w:r>
              <w:rPr>
                <w:noProof/>
                <w:webHidden/>
              </w:rPr>
              <w:t>9</w:t>
            </w:r>
            <w:r>
              <w:rPr>
                <w:noProof/>
                <w:webHidden/>
              </w:rPr>
              <w:fldChar w:fldCharType="end"/>
            </w:r>
          </w:hyperlink>
        </w:p>
        <w:p w14:paraId="1784C387" w14:textId="01E925D3"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8" w:history="1">
            <w:r w:rsidRPr="006D50FB">
              <w:rPr>
                <w:rStyle w:val="Hipercze"/>
                <w:rFonts w:eastAsiaTheme="majorEastAsia" w:cstheme="majorBidi"/>
                <w:noProof/>
              </w:rPr>
              <w:t>L.</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Maksymalna liczba wykonawców, z którymi Zamawiający zawrze umowę ramową</w:t>
            </w:r>
            <w:r>
              <w:rPr>
                <w:noProof/>
                <w:webHidden/>
              </w:rPr>
              <w:tab/>
            </w:r>
            <w:r>
              <w:rPr>
                <w:noProof/>
                <w:webHidden/>
              </w:rPr>
              <w:fldChar w:fldCharType="begin"/>
            </w:r>
            <w:r>
              <w:rPr>
                <w:noProof/>
                <w:webHidden/>
              </w:rPr>
              <w:instrText xml:space="preserve"> PAGEREF _Toc215738488 \h </w:instrText>
            </w:r>
            <w:r>
              <w:rPr>
                <w:noProof/>
                <w:webHidden/>
              </w:rPr>
            </w:r>
            <w:r>
              <w:rPr>
                <w:noProof/>
                <w:webHidden/>
              </w:rPr>
              <w:fldChar w:fldCharType="separate"/>
            </w:r>
            <w:r>
              <w:rPr>
                <w:noProof/>
                <w:webHidden/>
              </w:rPr>
              <w:t>10</w:t>
            </w:r>
            <w:r>
              <w:rPr>
                <w:noProof/>
                <w:webHidden/>
              </w:rPr>
              <w:fldChar w:fldCharType="end"/>
            </w:r>
          </w:hyperlink>
        </w:p>
        <w:p w14:paraId="5B4DC37F" w14:textId="4AD8ED9A"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89" w:history="1">
            <w:r w:rsidRPr="006D50FB">
              <w:rPr>
                <w:rStyle w:val="Hipercze"/>
                <w:rFonts w:eastAsiaTheme="majorEastAsia" w:cstheme="majorBidi"/>
                <w:noProof/>
              </w:rPr>
              <w:t>M.</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Termin wykonania zamówienia</w:t>
            </w:r>
            <w:r>
              <w:rPr>
                <w:noProof/>
                <w:webHidden/>
              </w:rPr>
              <w:tab/>
            </w:r>
            <w:r>
              <w:rPr>
                <w:noProof/>
                <w:webHidden/>
              </w:rPr>
              <w:fldChar w:fldCharType="begin"/>
            </w:r>
            <w:r>
              <w:rPr>
                <w:noProof/>
                <w:webHidden/>
              </w:rPr>
              <w:instrText xml:space="preserve"> PAGEREF _Toc215738489 \h </w:instrText>
            </w:r>
            <w:r>
              <w:rPr>
                <w:noProof/>
                <w:webHidden/>
              </w:rPr>
            </w:r>
            <w:r>
              <w:rPr>
                <w:noProof/>
                <w:webHidden/>
              </w:rPr>
              <w:fldChar w:fldCharType="separate"/>
            </w:r>
            <w:r>
              <w:rPr>
                <w:noProof/>
                <w:webHidden/>
              </w:rPr>
              <w:t>10</w:t>
            </w:r>
            <w:r>
              <w:rPr>
                <w:noProof/>
                <w:webHidden/>
              </w:rPr>
              <w:fldChar w:fldCharType="end"/>
            </w:r>
          </w:hyperlink>
        </w:p>
        <w:p w14:paraId="5151B47B" w14:textId="092FF006"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0" w:history="1">
            <w:r w:rsidRPr="006D50FB">
              <w:rPr>
                <w:rStyle w:val="Hipercze"/>
                <w:rFonts w:eastAsiaTheme="majorEastAsia" w:cstheme="majorBidi"/>
                <w:noProof/>
              </w:rPr>
              <w:t>N.</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na temat podwykonawców</w:t>
            </w:r>
            <w:r>
              <w:rPr>
                <w:noProof/>
                <w:webHidden/>
              </w:rPr>
              <w:tab/>
            </w:r>
            <w:r>
              <w:rPr>
                <w:noProof/>
                <w:webHidden/>
              </w:rPr>
              <w:fldChar w:fldCharType="begin"/>
            </w:r>
            <w:r>
              <w:rPr>
                <w:noProof/>
                <w:webHidden/>
              </w:rPr>
              <w:instrText xml:space="preserve"> PAGEREF _Toc215738490 \h </w:instrText>
            </w:r>
            <w:r>
              <w:rPr>
                <w:noProof/>
                <w:webHidden/>
              </w:rPr>
            </w:r>
            <w:r>
              <w:rPr>
                <w:noProof/>
                <w:webHidden/>
              </w:rPr>
              <w:fldChar w:fldCharType="separate"/>
            </w:r>
            <w:r>
              <w:rPr>
                <w:noProof/>
                <w:webHidden/>
              </w:rPr>
              <w:t>10</w:t>
            </w:r>
            <w:r>
              <w:rPr>
                <w:noProof/>
                <w:webHidden/>
              </w:rPr>
              <w:fldChar w:fldCharType="end"/>
            </w:r>
          </w:hyperlink>
        </w:p>
        <w:p w14:paraId="4685A840" w14:textId="20D36A5C"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1" w:history="1">
            <w:r w:rsidRPr="006D50FB">
              <w:rPr>
                <w:rStyle w:val="Hipercze"/>
                <w:rFonts w:eastAsiaTheme="majorEastAsia" w:cstheme="majorBidi"/>
                <w:noProof/>
              </w:rPr>
              <w:t>O.</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Korzystanie przez Wykonawcę z zasobów innych podmiotów w celu potwierdzenia spełnienia warunków udziału w postepowaniu</w:t>
            </w:r>
            <w:r>
              <w:rPr>
                <w:noProof/>
                <w:webHidden/>
              </w:rPr>
              <w:tab/>
            </w:r>
            <w:r>
              <w:rPr>
                <w:noProof/>
                <w:webHidden/>
              </w:rPr>
              <w:fldChar w:fldCharType="begin"/>
            </w:r>
            <w:r>
              <w:rPr>
                <w:noProof/>
                <w:webHidden/>
              </w:rPr>
              <w:instrText xml:space="preserve"> PAGEREF _Toc215738491 \h </w:instrText>
            </w:r>
            <w:r>
              <w:rPr>
                <w:noProof/>
                <w:webHidden/>
              </w:rPr>
            </w:r>
            <w:r>
              <w:rPr>
                <w:noProof/>
                <w:webHidden/>
              </w:rPr>
              <w:fldChar w:fldCharType="separate"/>
            </w:r>
            <w:r>
              <w:rPr>
                <w:noProof/>
                <w:webHidden/>
              </w:rPr>
              <w:t>11</w:t>
            </w:r>
            <w:r>
              <w:rPr>
                <w:noProof/>
                <w:webHidden/>
              </w:rPr>
              <w:fldChar w:fldCharType="end"/>
            </w:r>
          </w:hyperlink>
        </w:p>
        <w:p w14:paraId="109489BA" w14:textId="5314D39F"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2" w:history="1">
            <w:r w:rsidRPr="006D50FB">
              <w:rPr>
                <w:rStyle w:val="Hipercze"/>
                <w:rFonts w:eastAsiaTheme="majorEastAsia" w:cstheme="majorBidi"/>
                <w:noProof/>
              </w:rPr>
              <w:t>P.</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na temat wspólnego ubiegania się Wykonawców o udzielnie zamówienia</w:t>
            </w:r>
            <w:r>
              <w:rPr>
                <w:noProof/>
                <w:webHidden/>
              </w:rPr>
              <w:tab/>
            </w:r>
            <w:r>
              <w:rPr>
                <w:noProof/>
                <w:webHidden/>
              </w:rPr>
              <w:fldChar w:fldCharType="begin"/>
            </w:r>
            <w:r>
              <w:rPr>
                <w:noProof/>
                <w:webHidden/>
              </w:rPr>
              <w:instrText xml:space="preserve"> PAGEREF _Toc215738492 \h </w:instrText>
            </w:r>
            <w:r>
              <w:rPr>
                <w:noProof/>
                <w:webHidden/>
              </w:rPr>
            </w:r>
            <w:r>
              <w:rPr>
                <w:noProof/>
                <w:webHidden/>
              </w:rPr>
              <w:fldChar w:fldCharType="separate"/>
            </w:r>
            <w:r>
              <w:rPr>
                <w:noProof/>
                <w:webHidden/>
              </w:rPr>
              <w:t>11</w:t>
            </w:r>
            <w:r>
              <w:rPr>
                <w:noProof/>
                <w:webHidden/>
              </w:rPr>
              <w:fldChar w:fldCharType="end"/>
            </w:r>
          </w:hyperlink>
        </w:p>
        <w:p w14:paraId="2D745C52" w14:textId="74F43F32"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3" w:history="1">
            <w:r w:rsidRPr="006D50FB">
              <w:rPr>
                <w:rStyle w:val="Hipercze"/>
                <w:rFonts w:eastAsiaTheme="majorEastAsia" w:cstheme="majorBidi"/>
                <w:noProof/>
              </w:rPr>
              <w:t>Q.</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Podstawy (przesłanki) wykluczenia z postępowania, warunki udziału w postępowaniu, wykaz podmiotowych środków dowodowych</w:t>
            </w:r>
            <w:r>
              <w:rPr>
                <w:noProof/>
                <w:webHidden/>
              </w:rPr>
              <w:tab/>
            </w:r>
            <w:r>
              <w:rPr>
                <w:noProof/>
                <w:webHidden/>
              </w:rPr>
              <w:fldChar w:fldCharType="begin"/>
            </w:r>
            <w:r>
              <w:rPr>
                <w:noProof/>
                <w:webHidden/>
              </w:rPr>
              <w:instrText xml:space="preserve"> PAGEREF _Toc215738493 \h </w:instrText>
            </w:r>
            <w:r>
              <w:rPr>
                <w:noProof/>
                <w:webHidden/>
              </w:rPr>
            </w:r>
            <w:r>
              <w:rPr>
                <w:noProof/>
                <w:webHidden/>
              </w:rPr>
              <w:fldChar w:fldCharType="separate"/>
            </w:r>
            <w:r>
              <w:rPr>
                <w:noProof/>
                <w:webHidden/>
              </w:rPr>
              <w:t>12</w:t>
            </w:r>
            <w:r>
              <w:rPr>
                <w:noProof/>
                <w:webHidden/>
              </w:rPr>
              <w:fldChar w:fldCharType="end"/>
            </w:r>
          </w:hyperlink>
        </w:p>
        <w:p w14:paraId="64066EA8" w14:textId="221EF531"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4" w:history="1">
            <w:r w:rsidRPr="006D50FB">
              <w:rPr>
                <w:rStyle w:val="Hipercze"/>
                <w:rFonts w:eastAsiaTheme="majorEastAsia" w:cstheme="majorBidi"/>
                <w:noProof/>
              </w:rPr>
              <w:t>R.</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Dokumenty podmiotów zagranicznych, Wykonawca mający siedzibę lub miejsce zamieszkania poza terytorium Rzeczypospolitej Polskiej</w:t>
            </w:r>
            <w:r>
              <w:rPr>
                <w:noProof/>
                <w:webHidden/>
              </w:rPr>
              <w:tab/>
            </w:r>
            <w:r>
              <w:rPr>
                <w:noProof/>
                <w:webHidden/>
              </w:rPr>
              <w:fldChar w:fldCharType="begin"/>
            </w:r>
            <w:r>
              <w:rPr>
                <w:noProof/>
                <w:webHidden/>
              </w:rPr>
              <w:instrText xml:space="preserve"> PAGEREF _Toc215738494 \h </w:instrText>
            </w:r>
            <w:r>
              <w:rPr>
                <w:noProof/>
                <w:webHidden/>
              </w:rPr>
            </w:r>
            <w:r>
              <w:rPr>
                <w:noProof/>
                <w:webHidden/>
              </w:rPr>
              <w:fldChar w:fldCharType="separate"/>
            </w:r>
            <w:r>
              <w:rPr>
                <w:noProof/>
                <w:webHidden/>
              </w:rPr>
              <w:t>14</w:t>
            </w:r>
            <w:r>
              <w:rPr>
                <w:noProof/>
                <w:webHidden/>
              </w:rPr>
              <w:fldChar w:fldCharType="end"/>
            </w:r>
          </w:hyperlink>
        </w:p>
        <w:p w14:paraId="65D01E10" w14:textId="5F3E82C7"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5" w:history="1">
            <w:r w:rsidRPr="006D50FB">
              <w:rPr>
                <w:rStyle w:val="Hipercze"/>
                <w:rFonts w:eastAsiaTheme="majorEastAsia" w:cstheme="majorBidi"/>
                <w:noProof/>
              </w:rPr>
              <w:t>S.</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Wymagania dotyczące wadium</w:t>
            </w:r>
            <w:r>
              <w:rPr>
                <w:noProof/>
                <w:webHidden/>
              </w:rPr>
              <w:tab/>
            </w:r>
            <w:r>
              <w:rPr>
                <w:noProof/>
                <w:webHidden/>
              </w:rPr>
              <w:fldChar w:fldCharType="begin"/>
            </w:r>
            <w:r>
              <w:rPr>
                <w:noProof/>
                <w:webHidden/>
              </w:rPr>
              <w:instrText xml:space="preserve"> PAGEREF _Toc215738495 \h </w:instrText>
            </w:r>
            <w:r>
              <w:rPr>
                <w:noProof/>
                <w:webHidden/>
              </w:rPr>
            </w:r>
            <w:r>
              <w:rPr>
                <w:noProof/>
                <w:webHidden/>
              </w:rPr>
              <w:fldChar w:fldCharType="separate"/>
            </w:r>
            <w:r>
              <w:rPr>
                <w:noProof/>
                <w:webHidden/>
              </w:rPr>
              <w:t>15</w:t>
            </w:r>
            <w:r>
              <w:rPr>
                <w:noProof/>
                <w:webHidden/>
              </w:rPr>
              <w:fldChar w:fldCharType="end"/>
            </w:r>
          </w:hyperlink>
        </w:p>
        <w:p w14:paraId="7C1E2F64" w14:textId="3C5C0A30"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6" w:history="1">
            <w:r w:rsidRPr="006D50FB">
              <w:rPr>
                <w:rStyle w:val="Hipercze"/>
                <w:rFonts w:eastAsiaTheme="majorEastAsia" w:cstheme="majorBidi"/>
                <w:noProof/>
              </w:rPr>
              <w:t>T.</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o środkach komunikacji elektronicznej, przy użyciu których Zamawiający będzie komunikował się z Wykonawcami, oraz informacje o wymaganiach technicznych i organizacji sporządzania, wysyłania i odbierania korespondencji elektronicznej</w:t>
            </w:r>
            <w:r>
              <w:rPr>
                <w:noProof/>
                <w:webHidden/>
              </w:rPr>
              <w:tab/>
            </w:r>
            <w:r>
              <w:rPr>
                <w:noProof/>
                <w:webHidden/>
              </w:rPr>
              <w:fldChar w:fldCharType="begin"/>
            </w:r>
            <w:r>
              <w:rPr>
                <w:noProof/>
                <w:webHidden/>
              </w:rPr>
              <w:instrText xml:space="preserve"> PAGEREF _Toc215738496 \h </w:instrText>
            </w:r>
            <w:r>
              <w:rPr>
                <w:noProof/>
                <w:webHidden/>
              </w:rPr>
            </w:r>
            <w:r>
              <w:rPr>
                <w:noProof/>
                <w:webHidden/>
              </w:rPr>
              <w:fldChar w:fldCharType="separate"/>
            </w:r>
            <w:r>
              <w:rPr>
                <w:noProof/>
                <w:webHidden/>
              </w:rPr>
              <w:t>15</w:t>
            </w:r>
            <w:r>
              <w:rPr>
                <w:noProof/>
                <w:webHidden/>
              </w:rPr>
              <w:fldChar w:fldCharType="end"/>
            </w:r>
          </w:hyperlink>
        </w:p>
        <w:p w14:paraId="2D0CF887" w14:textId="35C1AFD5"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7" w:history="1">
            <w:r w:rsidRPr="006D50FB">
              <w:rPr>
                <w:rStyle w:val="Hipercze"/>
                <w:rFonts w:eastAsiaTheme="majorEastAsia" w:cstheme="majorBidi"/>
                <w:noProof/>
              </w:rPr>
              <w:t>U.</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Termin związania ofertą</w:t>
            </w:r>
            <w:r>
              <w:rPr>
                <w:noProof/>
                <w:webHidden/>
              </w:rPr>
              <w:tab/>
            </w:r>
            <w:r>
              <w:rPr>
                <w:noProof/>
                <w:webHidden/>
              </w:rPr>
              <w:fldChar w:fldCharType="begin"/>
            </w:r>
            <w:r>
              <w:rPr>
                <w:noProof/>
                <w:webHidden/>
              </w:rPr>
              <w:instrText xml:space="preserve"> PAGEREF _Toc215738497 \h </w:instrText>
            </w:r>
            <w:r>
              <w:rPr>
                <w:noProof/>
                <w:webHidden/>
              </w:rPr>
            </w:r>
            <w:r>
              <w:rPr>
                <w:noProof/>
                <w:webHidden/>
              </w:rPr>
              <w:fldChar w:fldCharType="separate"/>
            </w:r>
            <w:r>
              <w:rPr>
                <w:noProof/>
                <w:webHidden/>
              </w:rPr>
              <w:t>17</w:t>
            </w:r>
            <w:r>
              <w:rPr>
                <w:noProof/>
                <w:webHidden/>
              </w:rPr>
              <w:fldChar w:fldCharType="end"/>
            </w:r>
          </w:hyperlink>
        </w:p>
        <w:p w14:paraId="65A72DC7" w14:textId="622741AC"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8" w:history="1">
            <w:r w:rsidRPr="006D50FB">
              <w:rPr>
                <w:rStyle w:val="Hipercze"/>
                <w:rFonts w:eastAsiaTheme="majorEastAsia" w:cstheme="majorBidi"/>
                <w:noProof/>
              </w:rPr>
              <w:t>V.</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Opis sposobu przygotowania oferty</w:t>
            </w:r>
            <w:r>
              <w:rPr>
                <w:noProof/>
                <w:webHidden/>
              </w:rPr>
              <w:tab/>
            </w:r>
            <w:r>
              <w:rPr>
                <w:noProof/>
                <w:webHidden/>
              </w:rPr>
              <w:fldChar w:fldCharType="begin"/>
            </w:r>
            <w:r>
              <w:rPr>
                <w:noProof/>
                <w:webHidden/>
              </w:rPr>
              <w:instrText xml:space="preserve"> PAGEREF _Toc215738498 \h </w:instrText>
            </w:r>
            <w:r>
              <w:rPr>
                <w:noProof/>
                <w:webHidden/>
              </w:rPr>
            </w:r>
            <w:r>
              <w:rPr>
                <w:noProof/>
                <w:webHidden/>
              </w:rPr>
              <w:fldChar w:fldCharType="separate"/>
            </w:r>
            <w:r>
              <w:rPr>
                <w:noProof/>
                <w:webHidden/>
              </w:rPr>
              <w:t>18</w:t>
            </w:r>
            <w:r>
              <w:rPr>
                <w:noProof/>
                <w:webHidden/>
              </w:rPr>
              <w:fldChar w:fldCharType="end"/>
            </w:r>
          </w:hyperlink>
        </w:p>
        <w:p w14:paraId="59942A38" w14:textId="408215E0"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499" w:history="1">
            <w:r w:rsidRPr="006D50FB">
              <w:rPr>
                <w:rStyle w:val="Hipercze"/>
                <w:rFonts w:eastAsiaTheme="majorEastAsia" w:cstheme="majorBidi"/>
                <w:noProof/>
              </w:rPr>
              <w:t>W.</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Sposób oraz termin składania i otwarcia ofert</w:t>
            </w:r>
            <w:r>
              <w:rPr>
                <w:noProof/>
                <w:webHidden/>
              </w:rPr>
              <w:tab/>
            </w:r>
            <w:r>
              <w:rPr>
                <w:noProof/>
                <w:webHidden/>
              </w:rPr>
              <w:fldChar w:fldCharType="begin"/>
            </w:r>
            <w:r>
              <w:rPr>
                <w:noProof/>
                <w:webHidden/>
              </w:rPr>
              <w:instrText xml:space="preserve"> PAGEREF _Toc215738499 \h </w:instrText>
            </w:r>
            <w:r>
              <w:rPr>
                <w:noProof/>
                <w:webHidden/>
              </w:rPr>
            </w:r>
            <w:r>
              <w:rPr>
                <w:noProof/>
                <w:webHidden/>
              </w:rPr>
              <w:fldChar w:fldCharType="separate"/>
            </w:r>
            <w:r>
              <w:rPr>
                <w:noProof/>
                <w:webHidden/>
              </w:rPr>
              <w:t>19</w:t>
            </w:r>
            <w:r>
              <w:rPr>
                <w:noProof/>
                <w:webHidden/>
              </w:rPr>
              <w:fldChar w:fldCharType="end"/>
            </w:r>
          </w:hyperlink>
        </w:p>
        <w:p w14:paraId="24249B02" w14:textId="37160712"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500" w:history="1">
            <w:r w:rsidRPr="006D50FB">
              <w:rPr>
                <w:rStyle w:val="Hipercze"/>
                <w:rFonts w:eastAsiaTheme="majorEastAsia" w:cstheme="majorBidi"/>
                <w:noProof/>
              </w:rPr>
              <w:t>X.</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Opis sposobu obliczania ceny</w:t>
            </w:r>
            <w:r>
              <w:rPr>
                <w:noProof/>
                <w:webHidden/>
              </w:rPr>
              <w:tab/>
            </w:r>
            <w:r>
              <w:rPr>
                <w:noProof/>
                <w:webHidden/>
              </w:rPr>
              <w:fldChar w:fldCharType="begin"/>
            </w:r>
            <w:r>
              <w:rPr>
                <w:noProof/>
                <w:webHidden/>
              </w:rPr>
              <w:instrText xml:space="preserve"> PAGEREF _Toc215738500 \h </w:instrText>
            </w:r>
            <w:r>
              <w:rPr>
                <w:noProof/>
                <w:webHidden/>
              </w:rPr>
            </w:r>
            <w:r>
              <w:rPr>
                <w:noProof/>
                <w:webHidden/>
              </w:rPr>
              <w:fldChar w:fldCharType="separate"/>
            </w:r>
            <w:r>
              <w:rPr>
                <w:noProof/>
                <w:webHidden/>
              </w:rPr>
              <w:t>20</w:t>
            </w:r>
            <w:r>
              <w:rPr>
                <w:noProof/>
                <w:webHidden/>
              </w:rPr>
              <w:fldChar w:fldCharType="end"/>
            </w:r>
          </w:hyperlink>
        </w:p>
        <w:p w14:paraId="2B5B6E73" w14:textId="79A105AF"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501" w:history="1">
            <w:r w:rsidRPr="006D50FB">
              <w:rPr>
                <w:rStyle w:val="Hipercze"/>
                <w:rFonts w:eastAsiaTheme="majorEastAsia" w:cstheme="majorBidi"/>
                <w:noProof/>
              </w:rPr>
              <w:t>Y.</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_Toc215738501 \h </w:instrText>
            </w:r>
            <w:r>
              <w:rPr>
                <w:noProof/>
                <w:webHidden/>
              </w:rPr>
            </w:r>
            <w:r>
              <w:rPr>
                <w:noProof/>
                <w:webHidden/>
              </w:rPr>
              <w:fldChar w:fldCharType="separate"/>
            </w:r>
            <w:r>
              <w:rPr>
                <w:noProof/>
                <w:webHidden/>
              </w:rPr>
              <w:t>21</w:t>
            </w:r>
            <w:r>
              <w:rPr>
                <w:noProof/>
                <w:webHidden/>
              </w:rPr>
              <w:fldChar w:fldCharType="end"/>
            </w:r>
          </w:hyperlink>
        </w:p>
        <w:p w14:paraId="6DA8F9A2" w14:textId="66883FD4" w:rsidR="00B301EE" w:rsidRDefault="00B301EE">
          <w:pPr>
            <w:pStyle w:val="Spistreci1"/>
            <w:tabs>
              <w:tab w:val="left" w:pos="480"/>
              <w:tab w:val="right" w:leader="dot" w:pos="9062"/>
            </w:tabs>
            <w:rPr>
              <w:rFonts w:asciiTheme="minorHAnsi" w:eastAsiaTheme="minorEastAsia" w:hAnsiTheme="minorHAnsi"/>
              <w:noProof/>
              <w:kern w:val="2"/>
              <w:sz w:val="24"/>
              <w:szCs w:val="24"/>
              <w:lang w:eastAsia="pl-PL"/>
              <w14:ligatures w14:val="standardContextual"/>
            </w:rPr>
          </w:pPr>
          <w:hyperlink w:anchor="_Toc215738502" w:history="1">
            <w:r w:rsidRPr="006D50FB">
              <w:rPr>
                <w:rStyle w:val="Hipercze"/>
                <w:rFonts w:eastAsiaTheme="majorEastAsia" w:cstheme="majorBidi"/>
                <w:noProof/>
              </w:rPr>
              <w:t>Z.</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Prowadzenie procedury z negocjacjami</w:t>
            </w:r>
            <w:r>
              <w:rPr>
                <w:noProof/>
                <w:webHidden/>
              </w:rPr>
              <w:tab/>
            </w:r>
            <w:r>
              <w:rPr>
                <w:noProof/>
                <w:webHidden/>
              </w:rPr>
              <w:fldChar w:fldCharType="begin"/>
            </w:r>
            <w:r>
              <w:rPr>
                <w:noProof/>
                <w:webHidden/>
              </w:rPr>
              <w:instrText xml:space="preserve"> PAGEREF _Toc215738502 \h </w:instrText>
            </w:r>
            <w:r>
              <w:rPr>
                <w:noProof/>
                <w:webHidden/>
              </w:rPr>
            </w:r>
            <w:r>
              <w:rPr>
                <w:noProof/>
                <w:webHidden/>
              </w:rPr>
              <w:fldChar w:fldCharType="separate"/>
            </w:r>
            <w:r>
              <w:rPr>
                <w:noProof/>
                <w:webHidden/>
              </w:rPr>
              <w:t>22</w:t>
            </w:r>
            <w:r>
              <w:rPr>
                <w:noProof/>
                <w:webHidden/>
              </w:rPr>
              <w:fldChar w:fldCharType="end"/>
            </w:r>
          </w:hyperlink>
        </w:p>
        <w:p w14:paraId="067D9D1D" w14:textId="38275D1C" w:rsidR="00B301EE" w:rsidRDefault="00B301EE">
          <w:pPr>
            <w:pStyle w:val="Spistreci1"/>
            <w:tabs>
              <w:tab w:val="left" w:pos="720"/>
              <w:tab w:val="right" w:leader="dot" w:pos="9062"/>
            </w:tabs>
            <w:rPr>
              <w:rFonts w:asciiTheme="minorHAnsi" w:eastAsiaTheme="minorEastAsia" w:hAnsiTheme="minorHAnsi"/>
              <w:noProof/>
              <w:kern w:val="2"/>
              <w:sz w:val="24"/>
              <w:szCs w:val="24"/>
              <w:lang w:eastAsia="pl-PL"/>
              <w14:ligatures w14:val="standardContextual"/>
            </w:rPr>
          </w:pPr>
          <w:hyperlink w:anchor="_Toc215738503" w:history="1">
            <w:r w:rsidRPr="006D50FB">
              <w:rPr>
                <w:rStyle w:val="Hipercze"/>
                <w:rFonts w:eastAsiaTheme="majorEastAsia" w:cstheme="majorBidi"/>
                <w:noProof/>
              </w:rPr>
              <w:t>AA.</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_Toc215738503 \h </w:instrText>
            </w:r>
            <w:r>
              <w:rPr>
                <w:noProof/>
                <w:webHidden/>
              </w:rPr>
            </w:r>
            <w:r>
              <w:rPr>
                <w:noProof/>
                <w:webHidden/>
              </w:rPr>
              <w:fldChar w:fldCharType="separate"/>
            </w:r>
            <w:r>
              <w:rPr>
                <w:noProof/>
                <w:webHidden/>
              </w:rPr>
              <w:t>22</w:t>
            </w:r>
            <w:r>
              <w:rPr>
                <w:noProof/>
                <w:webHidden/>
              </w:rPr>
              <w:fldChar w:fldCharType="end"/>
            </w:r>
          </w:hyperlink>
        </w:p>
        <w:p w14:paraId="1C010C52" w14:textId="02F3761E" w:rsidR="00B301EE" w:rsidRDefault="00B301EE">
          <w:pPr>
            <w:pStyle w:val="Spistreci1"/>
            <w:tabs>
              <w:tab w:val="left" w:pos="720"/>
              <w:tab w:val="right" w:leader="dot" w:pos="9062"/>
            </w:tabs>
            <w:rPr>
              <w:rFonts w:asciiTheme="minorHAnsi" w:eastAsiaTheme="minorEastAsia" w:hAnsiTheme="minorHAnsi"/>
              <w:noProof/>
              <w:kern w:val="2"/>
              <w:sz w:val="24"/>
              <w:szCs w:val="24"/>
              <w:lang w:eastAsia="pl-PL"/>
              <w14:ligatures w14:val="standardContextual"/>
            </w:rPr>
          </w:pPr>
          <w:hyperlink w:anchor="_Toc215738504" w:history="1">
            <w:r w:rsidRPr="006D50FB">
              <w:rPr>
                <w:rStyle w:val="Hipercze"/>
                <w:rFonts w:eastAsiaTheme="majorEastAsia" w:cstheme="majorBidi"/>
                <w:noProof/>
              </w:rPr>
              <w:t>BB.</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Wymagania dotyczące zabezpieczenia należytego wykonania umowy</w:t>
            </w:r>
            <w:r>
              <w:rPr>
                <w:noProof/>
                <w:webHidden/>
              </w:rPr>
              <w:tab/>
            </w:r>
            <w:r>
              <w:rPr>
                <w:noProof/>
                <w:webHidden/>
              </w:rPr>
              <w:fldChar w:fldCharType="begin"/>
            </w:r>
            <w:r>
              <w:rPr>
                <w:noProof/>
                <w:webHidden/>
              </w:rPr>
              <w:instrText xml:space="preserve"> PAGEREF _Toc215738504 \h </w:instrText>
            </w:r>
            <w:r>
              <w:rPr>
                <w:noProof/>
                <w:webHidden/>
              </w:rPr>
            </w:r>
            <w:r>
              <w:rPr>
                <w:noProof/>
                <w:webHidden/>
              </w:rPr>
              <w:fldChar w:fldCharType="separate"/>
            </w:r>
            <w:r>
              <w:rPr>
                <w:noProof/>
                <w:webHidden/>
              </w:rPr>
              <w:t>23</w:t>
            </w:r>
            <w:r>
              <w:rPr>
                <w:noProof/>
                <w:webHidden/>
              </w:rPr>
              <w:fldChar w:fldCharType="end"/>
            </w:r>
          </w:hyperlink>
        </w:p>
        <w:p w14:paraId="6F4274C3" w14:textId="16FDA533" w:rsidR="00B301EE" w:rsidRDefault="00B301EE">
          <w:pPr>
            <w:pStyle w:val="Spistreci1"/>
            <w:tabs>
              <w:tab w:val="left" w:pos="720"/>
              <w:tab w:val="right" w:leader="dot" w:pos="9062"/>
            </w:tabs>
            <w:rPr>
              <w:rFonts w:asciiTheme="minorHAnsi" w:eastAsiaTheme="minorEastAsia" w:hAnsiTheme="minorHAnsi"/>
              <w:noProof/>
              <w:kern w:val="2"/>
              <w:sz w:val="24"/>
              <w:szCs w:val="24"/>
              <w:lang w:eastAsia="pl-PL"/>
              <w14:ligatures w14:val="standardContextual"/>
            </w:rPr>
          </w:pPr>
          <w:hyperlink w:anchor="_Toc215738505" w:history="1">
            <w:r w:rsidRPr="006D50FB">
              <w:rPr>
                <w:rStyle w:val="Hipercze"/>
                <w:rFonts w:eastAsiaTheme="majorEastAsia" w:cstheme="majorBidi"/>
                <w:noProof/>
              </w:rPr>
              <w:t>CC.</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o treści zawieranej umowy oraz możliwości jej zmiany</w:t>
            </w:r>
            <w:r>
              <w:rPr>
                <w:noProof/>
                <w:webHidden/>
              </w:rPr>
              <w:tab/>
            </w:r>
            <w:r>
              <w:rPr>
                <w:noProof/>
                <w:webHidden/>
              </w:rPr>
              <w:fldChar w:fldCharType="begin"/>
            </w:r>
            <w:r>
              <w:rPr>
                <w:noProof/>
                <w:webHidden/>
              </w:rPr>
              <w:instrText xml:space="preserve"> PAGEREF _Toc215738505 \h </w:instrText>
            </w:r>
            <w:r>
              <w:rPr>
                <w:noProof/>
                <w:webHidden/>
              </w:rPr>
            </w:r>
            <w:r>
              <w:rPr>
                <w:noProof/>
                <w:webHidden/>
              </w:rPr>
              <w:fldChar w:fldCharType="separate"/>
            </w:r>
            <w:r>
              <w:rPr>
                <w:noProof/>
                <w:webHidden/>
              </w:rPr>
              <w:t>23</w:t>
            </w:r>
            <w:r>
              <w:rPr>
                <w:noProof/>
                <w:webHidden/>
              </w:rPr>
              <w:fldChar w:fldCharType="end"/>
            </w:r>
          </w:hyperlink>
        </w:p>
        <w:p w14:paraId="638647E9" w14:textId="623074C2" w:rsidR="00B301EE" w:rsidRDefault="00B301EE">
          <w:pPr>
            <w:pStyle w:val="Spistreci1"/>
            <w:tabs>
              <w:tab w:val="left" w:pos="720"/>
              <w:tab w:val="right" w:leader="dot" w:pos="9062"/>
            </w:tabs>
            <w:rPr>
              <w:rFonts w:asciiTheme="minorHAnsi" w:eastAsiaTheme="minorEastAsia" w:hAnsiTheme="minorHAnsi"/>
              <w:noProof/>
              <w:kern w:val="2"/>
              <w:sz w:val="24"/>
              <w:szCs w:val="24"/>
              <w:lang w:eastAsia="pl-PL"/>
              <w14:ligatures w14:val="standardContextual"/>
            </w:rPr>
          </w:pPr>
          <w:hyperlink w:anchor="_Toc215738506" w:history="1">
            <w:r w:rsidRPr="006D50FB">
              <w:rPr>
                <w:rStyle w:val="Hipercze"/>
                <w:rFonts w:eastAsiaTheme="majorEastAsia" w:cstheme="majorBidi"/>
                <w:noProof/>
              </w:rPr>
              <w:t>DD.</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Pouczenie o środkach ochrony prawnej</w:t>
            </w:r>
            <w:r>
              <w:rPr>
                <w:noProof/>
                <w:webHidden/>
              </w:rPr>
              <w:tab/>
            </w:r>
            <w:r>
              <w:rPr>
                <w:noProof/>
                <w:webHidden/>
              </w:rPr>
              <w:fldChar w:fldCharType="begin"/>
            </w:r>
            <w:r>
              <w:rPr>
                <w:noProof/>
                <w:webHidden/>
              </w:rPr>
              <w:instrText xml:space="preserve"> PAGEREF _Toc215738506 \h </w:instrText>
            </w:r>
            <w:r>
              <w:rPr>
                <w:noProof/>
                <w:webHidden/>
              </w:rPr>
            </w:r>
            <w:r>
              <w:rPr>
                <w:noProof/>
                <w:webHidden/>
              </w:rPr>
              <w:fldChar w:fldCharType="separate"/>
            </w:r>
            <w:r>
              <w:rPr>
                <w:noProof/>
                <w:webHidden/>
              </w:rPr>
              <w:t>23</w:t>
            </w:r>
            <w:r>
              <w:rPr>
                <w:noProof/>
                <w:webHidden/>
              </w:rPr>
              <w:fldChar w:fldCharType="end"/>
            </w:r>
          </w:hyperlink>
        </w:p>
        <w:p w14:paraId="3181A537" w14:textId="1CB17D99" w:rsidR="00B301EE" w:rsidRDefault="00B301EE">
          <w:pPr>
            <w:pStyle w:val="Spistreci1"/>
            <w:tabs>
              <w:tab w:val="left" w:pos="720"/>
              <w:tab w:val="right" w:leader="dot" w:pos="9062"/>
            </w:tabs>
            <w:rPr>
              <w:rFonts w:asciiTheme="minorHAnsi" w:eastAsiaTheme="minorEastAsia" w:hAnsiTheme="minorHAnsi"/>
              <w:noProof/>
              <w:kern w:val="2"/>
              <w:sz w:val="24"/>
              <w:szCs w:val="24"/>
              <w:lang w:eastAsia="pl-PL"/>
              <w14:ligatures w14:val="standardContextual"/>
            </w:rPr>
          </w:pPr>
          <w:hyperlink w:anchor="_Toc215738507" w:history="1">
            <w:r w:rsidRPr="006D50FB">
              <w:rPr>
                <w:rStyle w:val="Hipercze"/>
                <w:rFonts w:eastAsiaTheme="majorEastAsia" w:cstheme="majorBidi"/>
                <w:noProof/>
              </w:rPr>
              <w:t>EE.</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Informacja w sprawie zwrotu kosztów w postępowaniu</w:t>
            </w:r>
            <w:r>
              <w:rPr>
                <w:noProof/>
                <w:webHidden/>
              </w:rPr>
              <w:tab/>
            </w:r>
            <w:r>
              <w:rPr>
                <w:noProof/>
                <w:webHidden/>
              </w:rPr>
              <w:fldChar w:fldCharType="begin"/>
            </w:r>
            <w:r>
              <w:rPr>
                <w:noProof/>
                <w:webHidden/>
              </w:rPr>
              <w:instrText xml:space="preserve"> PAGEREF _Toc215738507 \h </w:instrText>
            </w:r>
            <w:r>
              <w:rPr>
                <w:noProof/>
                <w:webHidden/>
              </w:rPr>
            </w:r>
            <w:r>
              <w:rPr>
                <w:noProof/>
                <w:webHidden/>
              </w:rPr>
              <w:fldChar w:fldCharType="separate"/>
            </w:r>
            <w:r>
              <w:rPr>
                <w:noProof/>
                <w:webHidden/>
              </w:rPr>
              <w:t>25</w:t>
            </w:r>
            <w:r>
              <w:rPr>
                <w:noProof/>
                <w:webHidden/>
              </w:rPr>
              <w:fldChar w:fldCharType="end"/>
            </w:r>
          </w:hyperlink>
        </w:p>
        <w:p w14:paraId="55ABF437" w14:textId="18E600F2" w:rsidR="00B301EE" w:rsidRDefault="00B301EE">
          <w:pPr>
            <w:pStyle w:val="Spistreci1"/>
            <w:tabs>
              <w:tab w:val="left" w:pos="720"/>
              <w:tab w:val="right" w:leader="dot" w:pos="9062"/>
            </w:tabs>
            <w:rPr>
              <w:rFonts w:asciiTheme="minorHAnsi" w:eastAsiaTheme="minorEastAsia" w:hAnsiTheme="minorHAnsi"/>
              <w:noProof/>
              <w:kern w:val="2"/>
              <w:sz w:val="24"/>
              <w:szCs w:val="24"/>
              <w:lang w:eastAsia="pl-PL"/>
              <w14:ligatures w14:val="standardContextual"/>
            </w:rPr>
          </w:pPr>
          <w:hyperlink w:anchor="_Toc215738508" w:history="1">
            <w:r w:rsidRPr="006D50FB">
              <w:rPr>
                <w:rStyle w:val="Hipercze"/>
                <w:rFonts w:eastAsiaTheme="majorEastAsia" w:cstheme="majorBidi"/>
                <w:noProof/>
              </w:rPr>
              <w:t>FF.</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Klauzula informacyjna wynikająca z RODO</w:t>
            </w:r>
            <w:r>
              <w:rPr>
                <w:noProof/>
                <w:webHidden/>
              </w:rPr>
              <w:tab/>
            </w:r>
            <w:r>
              <w:rPr>
                <w:noProof/>
                <w:webHidden/>
              </w:rPr>
              <w:fldChar w:fldCharType="begin"/>
            </w:r>
            <w:r>
              <w:rPr>
                <w:noProof/>
                <w:webHidden/>
              </w:rPr>
              <w:instrText xml:space="preserve"> PAGEREF _Toc215738508 \h </w:instrText>
            </w:r>
            <w:r>
              <w:rPr>
                <w:noProof/>
                <w:webHidden/>
              </w:rPr>
            </w:r>
            <w:r>
              <w:rPr>
                <w:noProof/>
                <w:webHidden/>
              </w:rPr>
              <w:fldChar w:fldCharType="separate"/>
            </w:r>
            <w:r>
              <w:rPr>
                <w:noProof/>
                <w:webHidden/>
              </w:rPr>
              <w:t>25</w:t>
            </w:r>
            <w:r>
              <w:rPr>
                <w:noProof/>
                <w:webHidden/>
              </w:rPr>
              <w:fldChar w:fldCharType="end"/>
            </w:r>
          </w:hyperlink>
        </w:p>
        <w:p w14:paraId="40C4B587" w14:textId="1CEBB492" w:rsidR="00B301EE" w:rsidRDefault="00B301EE">
          <w:pPr>
            <w:pStyle w:val="Spistreci1"/>
            <w:tabs>
              <w:tab w:val="left" w:pos="720"/>
              <w:tab w:val="right" w:leader="dot" w:pos="9062"/>
            </w:tabs>
            <w:rPr>
              <w:rFonts w:asciiTheme="minorHAnsi" w:eastAsiaTheme="minorEastAsia" w:hAnsiTheme="minorHAnsi"/>
              <w:noProof/>
              <w:kern w:val="2"/>
              <w:sz w:val="24"/>
              <w:szCs w:val="24"/>
              <w:lang w:eastAsia="pl-PL"/>
              <w14:ligatures w14:val="standardContextual"/>
            </w:rPr>
          </w:pPr>
          <w:hyperlink w:anchor="_Toc215738509" w:history="1">
            <w:r w:rsidRPr="006D50FB">
              <w:rPr>
                <w:rStyle w:val="Hipercze"/>
                <w:rFonts w:eastAsiaTheme="majorEastAsia" w:cstheme="majorBidi"/>
                <w:noProof/>
              </w:rPr>
              <w:t>GG.</w:t>
            </w:r>
            <w:r>
              <w:rPr>
                <w:rFonts w:asciiTheme="minorHAnsi" w:eastAsiaTheme="minorEastAsia" w:hAnsiTheme="minorHAnsi"/>
                <w:noProof/>
                <w:kern w:val="2"/>
                <w:sz w:val="24"/>
                <w:szCs w:val="24"/>
                <w:lang w:eastAsia="pl-PL"/>
                <w14:ligatures w14:val="standardContextual"/>
              </w:rPr>
              <w:tab/>
            </w:r>
            <w:r w:rsidRPr="006D50FB">
              <w:rPr>
                <w:rStyle w:val="Hipercze"/>
                <w:rFonts w:eastAsiaTheme="majorEastAsia" w:cstheme="majorBidi"/>
                <w:noProof/>
              </w:rPr>
              <w:t>Lista załączników</w:t>
            </w:r>
            <w:r>
              <w:rPr>
                <w:noProof/>
                <w:webHidden/>
              </w:rPr>
              <w:tab/>
            </w:r>
            <w:r>
              <w:rPr>
                <w:noProof/>
                <w:webHidden/>
              </w:rPr>
              <w:fldChar w:fldCharType="begin"/>
            </w:r>
            <w:r>
              <w:rPr>
                <w:noProof/>
                <w:webHidden/>
              </w:rPr>
              <w:instrText xml:space="preserve"> PAGEREF _Toc215738509 \h </w:instrText>
            </w:r>
            <w:r>
              <w:rPr>
                <w:noProof/>
                <w:webHidden/>
              </w:rPr>
            </w:r>
            <w:r>
              <w:rPr>
                <w:noProof/>
                <w:webHidden/>
              </w:rPr>
              <w:fldChar w:fldCharType="separate"/>
            </w:r>
            <w:r>
              <w:rPr>
                <w:noProof/>
                <w:webHidden/>
              </w:rPr>
              <w:t>27</w:t>
            </w:r>
            <w:r>
              <w:rPr>
                <w:noProof/>
                <w:webHidden/>
              </w:rPr>
              <w:fldChar w:fldCharType="end"/>
            </w:r>
          </w:hyperlink>
        </w:p>
        <w:p w14:paraId="0C8AF2E9" w14:textId="5574C3D3" w:rsidR="002315D6" w:rsidRPr="002315D6" w:rsidRDefault="002315D6" w:rsidP="00B301EE">
          <w:pPr>
            <w:spacing w:line="276" w:lineRule="auto"/>
            <w:rPr>
              <w:rFonts w:ascii="Tahoma" w:hAnsi="Tahoma"/>
              <w:kern w:val="0"/>
              <w:sz w:val="18"/>
              <w14:ligatures w14:val="none"/>
            </w:rPr>
          </w:pPr>
          <w:r w:rsidRPr="002315D6">
            <w:rPr>
              <w:rFonts w:ascii="Tahoma" w:hAnsi="Tahoma"/>
              <w:b/>
              <w:bCs/>
              <w:kern w:val="0"/>
              <w:sz w:val="18"/>
              <w14:ligatures w14:val="none"/>
            </w:rPr>
            <w:fldChar w:fldCharType="end"/>
          </w:r>
        </w:p>
      </w:sdtContent>
    </w:sdt>
    <w:p w14:paraId="223ABECA"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2" w:name="_Toc215738477"/>
      <w:r w:rsidRPr="002315D6">
        <w:rPr>
          <w:rFonts w:ascii="Tahoma" w:eastAsiaTheme="majorEastAsia" w:hAnsi="Tahoma" w:cstheme="majorBidi"/>
          <w:color w:val="2F5496" w:themeColor="accent1" w:themeShade="BF"/>
          <w:kern w:val="0"/>
          <w:sz w:val="20"/>
          <w:szCs w:val="32"/>
          <w14:ligatures w14:val="none"/>
        </w:rPr>
        <w:lastRenderedPageBreak/>
        <w:t>Nazwa i adres Zamawiającego</w:t>
      </w:r>
      <w:bookmarkEnd w:id="2"/>
    </w:p>
    <w:p w14:paraId="42B614E3" w14:textId="77777777" w:rsidR="002315D6" w:rsidRPr="002315D6" w:rsidRDefault="002315D6" w:rsidP="000B7B01">
      <w:pPr>
        <w:spacing w:after="0" w:line="360" w:lineRule="auto"/>
        <w:rPr>
          <w:rFonts w:ascii="Tahoma" w:hAnsi="Tahoma"/>
          <w:kern w:val="0"/>
          <w:sz w:val="18"/>
          <w14:ligatures w14:val="none"/>
        </w:rPr>
      </w:pPr>
    </w:p>
    <w:p w14:paraId="5E4C2992" w14:textId="77777777" w:rsidR="002315D6" w:rsidRPr="002315D6" w:rsidRDefault="002315D6" w:rsidP="000B7B01">
      <w:pPr>
        <w:numPr>
          <w:ilvl w:val="0"/>
          <w:numId w:val="2"/>
        </w:numPr>
        <w:spacing w:line="360" w:lineRule="auto"/>
        <w:ind w:left="284" w:hanging="284"/>
        <w:contextualSpacing/>
        <w:rPr>
          <w:rFonts w:ascii="Tahoma" w:hAnsi="Tahoma"/>
          <w:kern w:val="0"/>
          <w:sz w:val="18"/>
          <w14:ligatures w14:val="none"/>
        </w:rPr>
      </w:pPr>
      <w:r w:rsidRPr="002315D6">
        <w:rPr>
          <w:rFonts w:ascii="Tahoma" w:hAnsi="Tahoma"/>
          <w:kern w:val="0"/>
          <w:sz w:val="18"/>
          <w14:ligatures w14:val="none"/>
        </w:rPr>
        <w:t>Zamawiający:</w:t>
      </w:r>
    </w:p>
    <w:p w14:paraId="356A3413" w14:textId="77777777" w:rsidR="00130BA5" w:rsidRPr="00130BA5" w:rsidRDefault="00130BA5" w:rsidP="000B7B01">
      <w:pPr>
        <w:spacing w:line="360" w:lineRule="auto"/>
        <w:contextualSpacing/>
        <w:rPr>
          <w:rFonts w:ascii="Tahoma" w:hAnsi="Tahoma"/>
          <w:kern w:val="0"/>
          <w:sz w:val="18"/>
          <w14:ligatures w14:val="none"/>
        </w:rPr>
      </w:pPr>
      <w:r w:rsidRPr="00130BA5">
        <w:rPr>
          <w:rFonts w:ascii="Tahoma" w:hAnsi="Tahoma"/>
          <w:kern w:val="0"/>
          <w:sz w:val="18"/>
          <w14:ligatures w14:val="none"/>
        </w:rPr>
        <w:t xml:space="preserve">Szkoła Podstawowa z Oddziałami Integracyjnymi </w:t>
      </w:r>
    </w:p>
    <w:p w14:paraId="465C8BF4" w14:textId="77777777" w:rsidR="00130BA5" w:rsidRPr="00130BA5" w:rsidRDefault="00130BA5" w:rsidP="000B7B01">
      <w:pPr>
        <w:spacing w:line="360" w:lineRule="auto"/>
        <w:contextualSpacing/>
        <w:rPr>
          <w:rFonts w:ascii="Tahoma" w:hAnsi="Tahoma"/>
          <w:kern w:val="0"/>
          <w:sz w:val="18"/>
          <w14:ligatures w14:val="none"/>
        </w:rPr>
      </w:pPr>
      <w:r w:rsidRPr="00130BA5">
        <w:rPr>
          <w:rFonts w:ascii="Tahoma" w:hAnsi="Tahoma"/>
          <w:kern w:val="0"/>
          <w:sz w:val="18"/>
          <w14:ligatures w14:val="none"/>
        </w:rPr>
        <w:t xml:space="preserve">im. Kawalerów Orderu Uśmiechu w Mrzeżynie </w:t>
      </w:r>
    </w:p>
    <w:p w14:paraId="6771DB51" w14:textId="77777777" w:rsidR="00130BA5" w:rsidRPr="00130BA5" w:rsidRDefault="00130BA5" w:rsidP="000B7B01">
      <w:pPr>
        <w:spacing w:line="360" w:lineRule="auto"/>
        <w:contextualSpacing/>
        <w:rPr>
          <w:rFonts w:ascii="Tahoma" w:hAnsi="Tahoma"/>
          <w:kern w:val="0"/>
          <w:sz w:val="18"/>
          <w14:ligatures w14:val="none"/>
        </w:rPr>
      </w:pPr>
      <w:r w:rsidRPr="00130BA5">
        <w:rPr>
          <w:rFonts w:ascii="Tahoma" w:hAnsi="Tahoma"/>
          <w:kern w:val="0"/>
          <w:sz w:val="18"/>
          <w14:ligatures w14:val="none"/>
        </w:rPr>
        <w:t>Aleja Tysiąclecia 32</w:t>
      </w:r>
    </w:p>
    <w:p w14:paraId="7965685F" w14:textId="77777777" w:rsidR="00130BA5" w:rsidRDefault="00130BA5" w:rsidP="000B7B01">
      <w:pPr>
        <w:spacing w:line="360" w:lineRule="auto"/>
        <w:contextualSpacing/>
        <w:rPr>
          <w:rFonts w:ascii="Tahoma" w:hAnsi="Tahoma"/>
          <w:kern w:val="0"/>
          <w:sz w:val="18"/>
          <w14:ligatures w14:val="none"/>
        </w:rPr>
      </w:pPr>
      <w:r w:rsidRPr="00130BA5">
        <w:rPr>
          <w:rFonts w:ascii="Tahoma" w:hAnsi="Tahoma"/>
          <w:kern w:val="0"/>
          <w:sz w:val="18"/>
          <w14:ligatures w14:val="none"/>
        </w:rPr>
        <w:t xml:space="preserve">72-330 Mrzeżyno </w:t>
      </w:r>
    </w:p>
    <w:p w14:paraId="56AB3ACA" w14:textId="565A5CAF" w:rsidR="002315D6" w:rsidRPr="002315D6" w:rsidRDefault="002315D6" w:rsidP="000B7B01">
      <w:pPr>
        <w:spacing w:line="360" w:lineRule="auto"/>
        <w:contextualSpacing/>
        <w:rPr>
          <w:rFonts w:ascii="Tahoma" w:hAnsi="Tahoma"/>
          <w:kern w:val="0"/>
          <w:sz w:val="18"/>
          <w14:ligatures w14:val="none"/>
        </w:rPr>
      </w:pPr>
      <w:r w:rsidRPr="002315D6">
        <w:rPr>
          <w:rFonts w:ascii="Tahoma" w:hAnsi="Tahoma"/>
          <w:kern w:val="0"/>
          <w:sz w:val="18"/>
          <w14:ligatures w14:val="none"/>
        </w:rPr>
        <w:t xml:space="preserve">tel. </w:t>
      </w:r>
      <w:r w:rsidR="00130BA5" w:rsidRPr="00130BA5">
        <w:rPr>
          <w:rFonts w:ascii="Tahoma" w:hAnsi="Tahoma"/>
          <w:kern w:val="0"/>
          <w:sz w:val="18"/>
          <w14:ligatures w14:val="none"/>
        </w:rPr>
        <w:t>91</w:t>
      </w:r>
      <w:r w:rsidR="00130BA5">
        <w:rPr>
          <w:rFonts w:ascii="Tahoma" w:hAnsi="Tahoma"/>
          <w:kern w:val="0"/>
          <w:sz w:val="18"/>
          <w14:ligatures w14:val="none"/>
        </w:rPr>
        <w:t xml:space="preserve"> </w:t>
      </w:r>
      <w:r w:rsidR="00130BA5" w:rsidRPr="00130BA5">
        <w:rPr>
          <w:rFonts w:ascii="Tahoma" w:hAnsi="Tahoma"/>
          <w:kern w:val="0"/>
          <w:sz w:val="18"/>
          <w14:ligatures w14:val="none"/>
        </w:rPr>
        <w:t>38</w:t>
      </w:r>
      <w:r w:rsidR="00130BA5">
        <w:rPr>
          <w:rFonts w:ascii="Tahoma" w:hAnsi="Tahoma"/>
          <w:kern w:val="0"/>
          <w:sz w:val="18"/>
          <w14:ligatures w14:val="none"/>
        </w:rPr>
        <w:t> </w:t>
      </w:r>
      <w:r w:rsidR="00130BA5" w:rsidRPr="00130BA5">
        <w:rPr>
          <w:rFonts w:ascii="Tahoma" w:hAnsi="Tahoma"/>
          <w:kern w:val="0"/>
          <w:sz w:val="18"/>
          <w14:ligatures w14:val="none"/>
        </w:rPr>
        <w:t>662</w:t>
      </w:r>
      <w:r w:rsidR="00130BA5">
        <w:rPr>
          <w:rFonts w:ascii="Tahoma" w:hAnsi="Tahoma"/>
          <w:kern w:val="0"/>
          <w:sz w:val="18"/>
          <w14:ligatures w14:val="none"/>
        </w:rPr>
        <w:t xml:space="preserve"> </w:t>
      </w:r>
      <w:r w:rsidR="00130BA5" w:rsidRPr="00130BA5">
        <w:rPr>
          <w:rFonts w:ascii="Tahoma" w:hAnsi="Tahoma"/>
          <w:kern w:val="0"/>
          <w:sz w:val="18"/>
          <w14:ligatures w14:val="none"/>
        </w:rPr>
        <w:t>73</w:t>
      </w:r>
    </w:p>
    <w:p w14:paraId="013D8E94" w14:textId="65701CFA" w:rsidR="002315D6" w:rsidRDefault="002315D6" w:rsidP="000B7B01">
      <w:pPr>
        <w:spacing w:line="360" w:lineRule="auto"/>
        <w:contextualSpacing/>
        <w:rPr>
          <w:rFonts w:ascii="Tahoma" w:hAnsi="Tahoma"/>
          <w:kern w:val="0"/>
          <w:sz w:val="18"/>
          <w14:ligatures w14:val="none"/>
        </w:rPr>
      </w:pPr>
      <w:r w:rsidRPr="002315D6">
        <w:rPr>
          <w:rFonts w:ascii="Tahoma" w:hAnsi="Tahoma"/>
          <w:kern w:val="0"/>
          <w:sz w:val="18"/>
          <w14:ligatures w14:val="none"/>
        </w:rPr>
        <w:t xml:space="preserve">Adres www: </w:t>
      </w:r>
      <w:r w:rsidR="00130BA5" w:rsidRPr="00130BA5">
        <w:rPr>
          <w:rFonts w:ascii="Tahoma" w:hAnsi="Tahoma"/>
          <w:kern w:val="0"/>
          <w:sz w:val="18"/>
          <w14:ligatures w14:val="none"/>
        </w:rPr>
        <w:t>https://spmrzezyno.edupage.org/</w:t>
      </w:r>
    </w:p>
    <w:p w14:paraId="20CF3903" w14:textId="0C7AA151" w:rsidR="002315D6" w:rsidRPr="002315D6" w:rsidRDefault="002315D6" w:rsidP="000B7B01">
      <w:pPr>
        <w:spacing w:line="360" w:lineRule="auto"/>
        <w:contextualSpacing/>
        <w:rPr>
          <w:rFonts w:ascii="Tahoma" w:hAnsi="Tahoma"/>
          <w:kern w:val="0"/>
          <w:sz w:val="18"/>
          <w14:ligatures w14:val="none"/>
        </w:rPr>
      </w:pPr>
      <w:r w:rsidRPr="002315D6">
        <w:rPr>
          <w:rFonts w:ascii="Tahoma" w:hAnsi="Tahoma"/>
          <w:kern w:val="0"/>
          <w:sz w:val="18"/>
          <w14:ligatures w14:val="none"/>
        </w:rPr>
        <w:t>Adres www, na której udostępniane będą zmiany i wyjaśnienia treści SWZ oraz inne dokumenty zamówienia bezpośrednio związane z postępowaniem o udzielenie zamówienia: https://ezamowienia.gov.pl/pl/</w:t>
      </w:r>
    </w:p>
    <w:p w14:paraId="48CAFABD" w14:textId="089C6497" w:rsidR="002315D6" w:rsidRPr="002315D6" w:rsidRDefault="002315D6" w:rsidP="000B7B01">
      <w:pPr>
        <w:spacing w:line="360" w:lineRule="auto"/>
        <w:contextualSpacing/>
        <w:rPr>
          <w:rFonts w:ascii="Tahoma" w:hAnsi="Tahoma"/>
          <w:kern w:val="0"/>
          <w:sz w:val="18"/>
          <w14:ligatures w14:val="none"/>
        </w:rPr>
      </w:pPr>
      <w:r w:rsidRPr="002315D6">
        <w:rPr>
          <w:rFonts w:ascii="Tahoma" w:hAnsi="Tahoma"/>
          <w:kern w:val="0"/>
          <w:sz w:val="18"/>
          <w14:ligatures w14:val="none"/>
        </w:rPr>
        <w:t xml:space="preserve">e-mail: </w:t>
      </w:r>
      <w:r w:rsidR="00130BA5" w:rsidRPr="00130BA5">
        <w:rPr>
          <w:rFonts w:ascii="Tahoma" w:hAnsi="Tahoma"/>
          <w:kern w:val="0"/>
          <w:sz w:val="18"/>
          <w14:ligatures w14:val="none"/>
        </w:rPr>
        <w:t>sekretariat@spzoimrzezyno.p</w:t>
      </w:r>
      <w:r w:rsidR="00DA714E">
        <w:rPr>
          <w:rFonts w:ascii="Tahoma" w:hAnsi="Tahoma"/>
          <w:kern w:val="0"/>
          <w:sz w:val="18"/>
          <w14:ligatures w14:val="none"/>
        </w:rPr>
        <w:t>l</w:t>
      </w:r>
    </w:p>
    <w:p w14:paraId="0CB7C5F1" w14:textId="77777777" w:rsidR="002315D6" w:rsidRPr="002315D6" w:rsidRDefault="002315D6" w:rsidP="000B7B01">
      <w:pPr>
        <w:numPr>
          <w:ilvl w:val="0"/>
          <w:numId w:val="2"/>
        </w:numPr>
        <w:spacing w:line="360" w:lineRule="auto"/>
        <w:ind w:left="284" w:hanging="284"/>
        <w:contextualSpacing/>
        <w:rPr>
          <w:rFonts w:ascii="Tahoma" w:hAnsi="Tahoma"/>
          <w:kern w:val="0"/>
          <w:sz w:val="18"/>
          <w14:ligatures w14:val="none"/>
        </w:rPr>
      </w:pPr>
      <w:r w:rsidRPr="002315D6">
        <w:rPr>
          <w:rFonts w:ascii="Tahoma" w:hAnsi="Tahoma"/>
          <w:kern w:val="0"/>
          <w:sz w:val="18"/>
          <w14:ligatures w14:val="none"/>
        </w:rPr>
        <w:t>UWAGA: Postępowanie prowadzone jest w formie elektronicznej na zasadach opisanych w SWZ.</w:t>
      </w:r>
    </w:p>
    <w:p w14:paraId="01315EBC" w14:textId="77777777" w:rsidR="002315D6" w:rsidRPr="002315D6" w:rsidRDefault="002315D6" w:rsidP="000B7B01">
      <w:pPr>
        <w:spacing w:after="0" w:line="360" w:lineRule="auto"/>
        <w:rPr>
          <w:rFonts w:ascii="Tahoma" w:hAnsi="Tahoma"/>
          <w:kern w:val="0"/>
          <w:sz w:val="18"/>
          <w14:ligatures w14:val="none"/>
        </w:rPr>
      </w:pPr>
    </w:p>
    <w:p w14:paraId="5E0BFDE7"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3" w:name="_Toc215738478"/>
      <w:r w:rsidRPr="002315D6">
        <w:rPr>
          <w:rFonts w:ascii="Tahoma" w:eastAsiaTheme="majorEastAsia" w:hAnsi="Tahoma" w:cstheme="majorBidi"/>
          <w:color w:val="2F5496" w:themeColor="accent1" w:themeShade="BF"/>
          <w:kern w:val="0"/>
          <w:sz w:val="20"/>
          <w:szCs w:val="32"/>
          <w14:ligatures w14:val="none"/>
        </w:rPr>
        <w:t>Rodzaj oraz tryb udzielenia zamówienia</w:t>
      </w:r>
      <w:bookmarkEnd w:id="3"/>
    </w:p>
    <w:p w14:paraId="0D187C2F" w14:textId="77777777" w:rsidR="002315D6" w:rsidRPr="002315D6" w:rsidRDefault="002315D6" w:rsidP="000B7B01">
      <w:pPr>
        <w:spacing w:after="0" w:line="360" w:lineRule="auto"/>
        <w:rPr>
          <w:rFonts w:ascii="Tahoma" w:hAnsi="Tahoma"/>
          <w:kern w:val="0"/>
          <w:sz w:val="18"/>
          <w14:ligatures w14:val="none"/>
        </w:rPr>
      </w:pPr>
    </w:p>
    <w:p w14:paraId="7F60E047" w14:textId="3E9DC44B" w:rsidR="002315D6" w:rsidRPr="002315D6" w:rsidRDefault="002315D6" w:rsidP="000B7B01">
      <w:pPr>
        <w:numPr>
          <w:ilvl w:val="0"/>
          <w:numId w:val="3"/>
        </w:numPr>
        <w:spacing w:line="360" w:lineRule="auto"/>
        <w:ind w:left="284" w:hanging="284"/>
        <w:contextualSpacing/>
        <w:jc w:val="both"/>
        <w:rPr>
          <w:rFonts w:ascii="Tahoma" w:hAnsi="Tahoma"/>
          <w:color w:val="FF0000"/>
          <w:kern w:val="0"/>
          <w:sz w:val="18"/>
          <w14:ligatures w14:val="none"/>
        </w:rPr>
      </w:pPr>
      <w:r w:rsidRPr="002315D6">
        <w:rPr>
          <w:rFonts w:ascii="Tahoma" w:hAnsi="Tahoma"/>
          <w:kern w:val="0"/>
          <w:sz w:val="18"/>
          <w14:ligatures w14:val="none"/>
        </w:rPr>
        <w:t xml:space="preserve">Rodzaj zamówienia: </w:t>
      </w:r>
      <w:r w:rsidR="00001885">
        <w:rPr>
          <w:rFonts w:ascii="Tahoma" w:hAnsi="Tahoma"/>
          <w:kern w:val="0"/>
          <w:sz w:val="18"/>
          <w14:ligatures w14:val="none"/>
        </w:rPr>
        <w:t>usługi</w:t>
      </w:r>
      <w:r w:rsidRPr="002315D6">
        <w:rPr>
          <w:rFonts w:ascii="Tahoma" w:hAnsi="Tahoma"/>
          <w:kern w:val="0"/>
          <w:sz w:val="18"/>
          <w14:ligatures w14:val="none"/>
        </w:rPr>
        <w:t xml:space="preserve"> (z uwzględnieniem art. 7 pkt 2</w:t>
      </w:r>
      <w:r w:rsidR="00001885">
        <w:rPr>
          <w:rFonts w:ascii="Tahoma" w:hAnsi="Tahoma"/>
          <w:kern w:val="0"/>
          <w:sz w:val="18"/>
          <w14:ligatures w14:val="none"/>
        </w:rPr>
        <w:t>8</w:t>
      </w:r>
      <w:r w:rsidRPr="002315D6">
        <w:rPr>
          <w:rFonts w:ascii="Tahoma" w:hAnsi="Tahoma"/>
          <w:kern w:val="0"/>
          <w:sz w:val="18"/>
          <w14:ligatures w14:val="none"/>
        </w:rPr>
        <w:t xml:space="preserve"> ustawy z dnia 11 września 2019 r. Prawo zamówień publicznych (Dz. U. z 202</w:t>
      </w:r>
      <w:r w:rsidR="00001885">
        <w:rPr>
          <w:rFonts w:ascii="Tahoma" w:hAnsi="Tahoma"/>
          <w:kern w:val="0"/>
          <w:sz w:val="18"/>
          <w14:ligatures w14:val="none"/>
        </w:rPr>
        <w:t>4</w:t>
      </w:r>
      <w:r w:rsidRPr="002315D6">
        <w:rPr>
          <w:rFonts w:ascii="Tahoma" w:hAnsi="Tahoma"/>
          <w:kern w:val="0"/>
          <w:sz w:val="18"/>
          <w14:ligatures w14:val="none"/>
        </w:rPr>
        <w:t xml:space="preserve"> r. poz. </w:t>
      </w:r>
      <w:r w:rsidR="00001885">
        <w:rPr>
          <w:rFonts w:ascii="Tahoma" w:hAnsi="Tahoma"/>
          <w:kern w:val="0"/>
          <w:sz w:val="18"/>
          <w14:ligatures w14:val="none"/>
        </w:rPr>
        <w:t>1320 ze zm.</w:t>
      </w:r>
      <w:r w:rsidRPr="002315D6">
        <w:rPr>
          <w:rFonts w:ascii="Tahoma" w:hAnsi="Tahoma"/>
          <w:kern w:val="0"/>
          <w:sz w:val="18"/>
          <w14:ligatures w14:val="none"/>
        </w:rPr>
        <w:t xml:space="preserve">),  zwaną w dalszej części Pzp lub ustawą. </w:t>
      </w:r>
    </w:p>
    <w:p w14:paraId="4288EF64" w14:textId="1E0D6213" w:rsidR="002315D6" w:rsidRPr="002315D6" w:rsidRDefault="002315D6" w:rsidP="000B7B01">
      <w:pPr>
        <w:numPr>
          <w:ilvl w:val="0"/>
          <w:numId w:val="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Postępowanie prowadzone jest w trybie podstawowym </w:t>
      </w:r>
      <w:r w:rsidR="00001885">
        <w:rPr>
          <w:rFonts w:ascii="Tahoma" w:hAnsi="Tahoma"/>
          <w:kern w:val="0"/>
          <w:sz w:val="18"/>
          <w14:ligatures w14:val="none"/>
        </w:rPr>
        <w:t>na podstawie</w:t>
      </w:r>
      <w:r w:rsidRPr="002315D6">
        <w:rPr>
          <w:rFonts w:ascii="Tahoma" w:hAnsi="Tahoma"/>
          <w:kern w:val="0"/>
          <w:sz w:val="18"/>
          <w14:ligatures w14:val="none"/>
        </w:rPr>
        <w:t xml:space="preserve"> art. 275 pkt. 2</w:t>
      </w:r>
      <w:r w:rsidR="00001885">
        <w:rPr>
          <w:rFonts w:ascii="Tahoma" w:hAnsi="Tahoma"/>
          <w:kern w:val="0"/>
          <w:sz w:val="18"/>
          <w14:ligatures w14:val="none"/>
        </w:rPr>
        <w:t>, w związku z art. 359 pkt 2)</w:t>
      </w:r>
      <w:r w:rsidRPr="002315D6">
        <w:rPr>
          <w:rFonts w:ascii="Tahoma" w:hAnsi="Tahoma"/>
          <w:kern w:val="0"/>
          <w:sz w:val="18"/>
          <w14:ligatures w14:val="none"/>
        </w:rPr>
        <w:t xml:space="preserve"> ustawy z dnia 11 września 2019 r. Pzp.  W sprawach nieuregulowanych zapisami niniejszej SWZ, stosuje się przepisy wspomnianej ustawy wraz z aktami wykonawczymi do tej ustawy.</w:t>
      </w:r>
    </w:p>
    <w:p w14:paraId="1A54A2E0" w14:textId="77777777" w:rsidR="002315D6" w:rsidRPr="002315D6" w:rsidRDefault="002315D6" w:rsidP="000B7B01">
      <w:pPr>
        <w:numPr>
          <w:ilvl w:val="0"/>
          <w:numId w:val="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dopuszcza wybór najkorzystniejszej oferty po przeprowadzeniu negocjacji.</w:t>
      </w:r>
    </w:p>
    <w:p w14:paraId="3BF93328" w14:textId="77777777" w:rsidR="002315D6" w:rsidRPr="002315D6" w:rsidRDefault="002315D6" w:rsidP="000B7B01">
      <w:pPr>
        <w:numPr>
          <w:ilvl w:val="0"/>
          <w:numId w:val="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Postępowanie prowadzone jest dla wartości zamówienia mniejszej niż próg unijny.</w:t>
      </w:r>
    </w:p>
    <w:p w14:paraId="622C5FD1" w14:textId="77777777" w:rsidR="002315D6" w:rsidRPr="002315D6" w:rsidRDefault="002315D6" w:rsidP="000B7B01">
      <w:pPr>
        <w:spacing w:after="0" w:line="360" w:lineRule="auto"/>
        <w:rPr>
          <w:rFonts w:ascii="Tahoma" w:hAnsi="Tahoma"/>
          <w:kern w:val="0"/>
          <w:sz w:val="18"/>
          <w14:ligatures w14:val="none"/>
        </w:rPr>
      </w:pPr>
    </w:p>
    <w:p w14:paraId="5B64D068"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4" w:name="_Toc215738479"/>
      <w:r w:rsidRPr="002315D6">
        <w:rPr>
          <w:rFonts w:ascii="Tahoma" w:eastAsiaTheme="majorEastAsia" w:hAnsi="Tahoma" w:cstheme="majorBidi"/>
          <w:color w:val="2F5496" w:themeColor="accent1" w:themeShade="BF"/>
          <w:kern w:val="0"/>
          <w:sz w:val="20"/>
          <w:szCs w:val="32"/>
          <w14:ligatures w14:val="none"/>
        </w:rPr>
        <w:t>Informacje o opublikowaniu</w:t>
      </w:r>
      <w:bookmarkEnd w:id="4"/>
    </w:p>
    <w:p w14:paraId="459C0CCF" w14:textId="77777777" w:rsidR="002315D6" w:rsidRPr="002315D6" w:rsidRDefault="002315D6" w:rsidP="000B7B01">
      <w:pPr>
        <w:spacing w:line="360" w:lineRule="auto"/>
        <w:rPr>
          <w:rFonts w:ascii="Tahoma" w:hAnsi="Tahoma"/>
          <w:kern w:val="0"/>
          <w:sz w:val="18"/>
          <w14:ligatures w14:val="none"/>
        </w:rPr>
      </w:pPr>
    </w:p>
    <w:p w14:paraId="4C127078" w14:textId="3E50C879" w:rsidR="002315D6" w:rsidRPr="002315D6" w:rsidRDefault="002315D6" w:rsidP="000B7B01">
      <w:pPr>
        <w:spacing w:after="0" w:line="360" w:lineRule="auto"/>
        <w:rPr>
          <w:rFonts w:ascii="Tahoma" w:hAnsi="Tahoma"/>
          <w:kern w:val="0"/>
          <w:sz w:val="18"/>
          <w14:ligatures w14:val="none"/>
        </w:rPr>
      </w:pPr>
      <w:r w:rsidRPr="002315D6">
        <w:rPr>
          <w:rFonts w:ascii="Tahoma" w:hAnsi="Tahoma"/>
          <w:kern w:val="0"/>
          <w:sz w:val="18"/>
          <w14:ligatures w14:val="none"/>
        </w:rPr>
        <w:t>Ogłoszenie o zamówieniu zostało opublikowane</w:t>
      </w:r>
      <w:r w:rsidR="00135504">
        <w:rPr>
          <w:rFonts w:ascii="Tahoma" w:hAnsi="Tahoma"/>
          <w:kern w:val="0"/>
          <w:sz w:val="18"/>
          <w14:ligatures w14:val="none"/>
        </w:rPr>
        <w:t xml:space="preserve"> w</w:t>
      </w:r>
      <w:r w:rsidRPr="002315D6">
        <w:rPr>
          <w:rFonts w:ascii="Tahoma" w:hAnsi="Tahoma"/>
          <w:kern w:val="0"/>
          <w:sz w:val="18"/>
          <w14:ligatures w14:val="none"/>
        </w:rPr>
        <w:t xml:space="preserve"> Biuletynie Zamówień Publicznych (e-Zamówienia)</w:t>
      </w:r>
      <w:r w:rsidR="00135504">
        <w:rPr>
          <w:rFonts w:ascii="Tahoma" w:hAnsi="Tahoma"/>
          <w:kern w:val="0"/>
          <w:sz w:val="18"/>
          <w14:ligatures w14:val="none"/>
        </w:rPr>
        <w:t>.</w:t>
      </w:r>
    </w:p>
    <w:p w14:paraId="032E62AE" w14:textId="77777777" w:rsidR="002315D6" w:rsidRPr="002315D6" w:rsidRDefault="002315D6" w:rsidP="000B7B01">
      <w:pPr>
        <w:spacing w:after="0" w:line="360" w:lineRule="auto"/>
        <w:rPr>
          <w:rFonts w:ascii="Tahoma" w:hAnsi="Tahoma"/>
          <w:kern w:val="0"/>
          <w:sz w:val="18"/>
          <w14:ligatures w14:val="none"/>
        </w:rPr>
      </w:pPr>
    </w:p>
    <w:p w14:paraId="258C65EF"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5" w:name="_Toc215738480"/>
      <w:r w:rsidRPr="002315D6">
        <w:rPr>
          <w:rFonts w:ascii="Tahoma" w:eastAsiaTheme="majorEastAsia" w:hAnsi="Tahoma" w:cstheme="majorBidi"/>
          <w:color w:val="2F5496" w:themeColor="accent1" w:themeShade="BF"/>
          <w:kern w:val="0"/>
          <w:sz w:val="20"/>
          <w:szCs w:val="32"/>
          <w14:ligatures w14:val="none"/>
        </w:rPr>
        <w:t>Opis przedmiotu zamówienia</w:t>
      </w:r>
      <w:bookmarkEnd w:id="5"/>
    </w:p>
    <w:p w14:paraId="162F4890" w14:textId="77777777" w:rsidR="002315D6" w:rsidRDefault="002315D6" w:rsidP="000B7B01">
      <w:pPr>
        <w:spacing w:after="0" w:line="360" w:lineRule="auto"/>
        <w:ind w:left="360"/>
        <w:rPr>
          <w:rFonts w:ascii="Tahoma" w:hAnsi="Tahoma"/>
          <w:kern w:val="0"/>
          <w:sz w:val="18"/>
          <w14:ligatures w14:val="none"/>
        </w:rPr>
      </w:pPr>
    </w:p>
    <w:p w14:paraId="4EA47ABA" w14:textId="77777777" w:rsid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Przedmiotem zamówienia jest przygotowanie, dostawa i wydawanie posiłków całodziennych (śniadanie, II śniadanie, obiad, podwieczorek) dla dzieci w wieku od 3 do 6 lat z oddziałów przedszkolnych oraz obiadów dwudaniowych dla uczniów w wieku od 7 do 15 lat, w roku 2026 (od 01.01.2026 r. do 31.12.2026 r.), w dni nauki szkolnej, tj. dni robocze od poniedziałku do piątku z wyłączeniem dni ustawowo lub dodatkowo wolnych od zajęć szkolnych ustalonych przez dyrektora szkoły oraz przerw świątecznych, wakacji i ferii szkolnych, a także dni, w których zaistnieje konieczność zorganizowania nauki zdalnej.</w:t>
      </w:r>
    </w:p>
    <w:p w14:paraId="4D68DB94" w14:textId="77777777" w:rsidR="00867886" w:rsidRPr="00867886" w:rsidRDefault="00867886" w:rsidP="000B7B01">
      <w:pPr>
        <w:spacing w:line="360" w:lineRule="auto"/>
        <w:jc w:val="both"/>
        <w:rPr>
          <w:rFonts w:cs="Tahoma"/>
          <w:szCs w:val="18"/>
        </w:rPr>
      </w:pPr>
    </w:p>
    <w:p w14:paraId="170500EC"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lastRenderedPageBreak/>
        <w:t>Poniższa tabela przedstawia szacunkowy wykaz ilościowy dzieci i uczniów Szkoły Podstawowej z Oddziałami Integracyjnymi w Mrzeżynie (średnio w miesiącu):</w:t>
      </w:r>
    </w:p>
    <w:tbl>
      <w:tblPr>
        <w:tblStyle w:val="Tabela-Siatka"/>
        <w:tblW w:w="0" w:type="auto"/>
        <w:tblLook w:val="04A0" w:firstRow="1" w:lastRow="0" w:firstColumn="1" w:lastColumn="0" w:noHBand="0" w:noVBand="1"/>
      </w:tblPr>
      <w:tblGrid>
        <w:gridCol w:w="2237"/>
        <w:gridCol w:w="3298"/>
        <w:gridCol w:w="3261"/>
      </w:tblGrid>
      <w:tr w:rsidR="00867886" w:rsidRPr="00867886" w14:paraId="4ECA5FE0" w14:textId="77777777" w:rsidTr="00F4389E">
        <w:tc>
          <w:tcPr>
            <w:tcW w:w="2237" w:type="dxa"/>
            <w:vAlign w:val="center"/>
          </w:tcPr>
          <w:p w14:paraId="36011EEC" w14:textId="77777777" w:rsidR="00867886" w:rsidRPr="00867886" w:rsidRDefault="00867886" w:rsidP="000B7B01">
            <w:pPr>
              <w:spacing w:line="360" w:lineRule="auto"/>
              <w:ind w:left="284"/>
              <w:jc w:val="center"/>
              <w:rPr>
                <w:rFonts w:ascii="Tahoma" w:hAnsi="Tahoma" w:cs="Tahoma"/>
                <w:sz w:val="18"/>
                <w:szCs w:val="18"/>
              </w:rPr>
            </w:pPr>
          </w:p>
        </w:tc>
        <w:tc>
          <w:tcPr>
            <w:tcW w:w="3298" w:type="dxa"/>
            <w:vAlign w:val="center"/>
          </w:tcPr>
          <w:p w14:paraId="640C1E9F"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oddziały przedszkolne</w:t>
            </w:r>
          </w:p>
          <w:p w14:paraId="3FFFA044"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(3- 6 lat)</w:t>
            </w:r>
          </w:p>
        </w:tc>
        <w:tc>
          <w:tcPr>
            <w:tcW w:w="3261" w:type="dxa"/>
            <w:vAlign w:val="center"/>
          </w:tcPr>
          <w:p w14:paraId="4CB416C3"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uczniowie</w:t>
            </w:r>
          </w:p>
          <w:p w14:paraId="33DA0A50"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(7-15 lat)</w:t>
            </w:r>
          </w:p>
        </w:tc>
      </w:tr>
      <w:tr w:rsidR="00867886" w:rsidRPr="00867886" w14:paraId="7CCCF70A" w14:textId="77777777" w:rsidTr="00F4389E">
        <w:tc>
          <w:tcPr>
            <w:tcW w:w="2237" w:type="dxa"/>
            <w:vAlign w:val="center"/>
          </w:tcPr>
          <w:p w14:paraId="44CCF2C9"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SPzOI w Mrzeżynie</w:t>
            </w:r>
          </w:p>
        </w:tc>
        <w:tc>
          <w:tcPr>
            <w:tcW w:w="3298" w:type="dxa"/>
            <w:vAlign w:val="center"/>
          </w:tcPr>
          <w:p w14:paraId="058ADDC4"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34</w:t>
            </w:r>
          </w:p>
        </w:tc>
        <w:tc>
          <w:tcPr>
            <w:tcW w:w="3261" w:type="dxa"/>
            <w:vAlign w:val="center"/>
          </w:tcPr>
          <w:p w14:paraId="3B6A6C63"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16</w:t>
            </w:r>
          </w:p>
        </w:tc>
      </w:tr>
      <w:tr w:rsidR="00867886" w:rsidRPr="00867886" w14:paraId="097EE53B" w14:textId="77777777" w:rsidTr="00F4389E">
        <w:tc>
          <w:tcPr>
            <w:tcW w:w="2237" w:type="dxa"/>
            <w:vAlign w:val="center"/>
          </w:tcPr>
          <w:p w14:paraId="5E2E3C1B"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Szacunkowa liczba dni żywienia w roku</w:t>
            </w:r>
          </w:p>
        </w:tc>
        <w:tc>
          <w:tcPr>
            <w:tcW w:w="3298" w:type="dxa"/>
            <w:vAlign w:val="center"/>
          </w:tcPr>
          <w:p w14:paraId="2EC4D338"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200</w:t>
            </w:r>
          </w:p>
        </w:tc>
        <w:tc>
          <w:tcPr>
            <w:tcW w:w="3261" w:type="dxa"/>
            <w:vAlign w:val="center"/>
          </w:tcPr>
          <w:p w14:paraId="4FE7C50A" w14:textId="77777777" w:rsidR="00867886" w:rsidRPr="00867886" w:rsidRDefault="00867886" w:rsidP="000B7B01">
            <w:pPr>
              <w:spacing w:line="360" w:lineRule="auto"/>
              <w:ind w:left="284"/>
              <w:jc w:val="center"/>
              <w:rPr>
                <w:rFonts w:ascii="Tahoma" w:hAnsi="Tahoma" w:cs="Tahoma"/>
                <w:sz w:val="18"/>
                <w:szCs w:val="18"/>
              </w:rPr>
            </w:pPr>
            <w:r w:rsidRPr="00867886">
              <w:rPr>
                <w:rFonts w:ascii="Tahoma" w:hAnsi="Tahoma" w:cs="Tahoma"/>
                <w:sz w:val="18"/>
                <w:szCs w:val="18"/>
              </w:rPr>
              <w:t>170</w:t>
            </w:r>
          </w:p>
        </w:tc>
      </w:tr>
    </w:tbl>
    <w:p w14:paraId="642CBEAE" w14:textId="77777777" w:rsidR="00867886" w:rsidRPr="00867886" w:rsidRDefault="00867886" w:rsidP="000B7B01">
      <w:pPr>
        <w:pStyle w:val="Akapitzlist"/>
        <w:spacing w:line="360" w:lineRule="auto"/>
        <w:ind w:left="284"/>
        <w:jc w:val="both"/>
        <w:rPr>
          <w:rFonts w:cs="Tahoma"/>
          <w:szCs w:val="18"/>
        </w:rPr>
      </w:pPr>
    </w:p>
    <w:p w14:paraId="239C0689" w14:textId="77777777" w:rsidR="00867886" w:rsidRPr="00867886" w:rsidRDefault="00867886" w:rsidP="000B7B01">
      <w:pPr>
        <w:pStyle w:val="Akapitzlist"/>
        <w:numPr>
          <w:ilvl w:val="0"/>
          <w:numId w:val="58"/>
        </w:numPr>
        <w:spacing w:line="360" w:lineRule="auto"/>
        <w:ind w:left="284"/>
        <w:jc w:val="both"/>
        <w:rPr>
          <w:rFonts w:cs="Tahoma"/>
          <w:b/>
          <w:bCs/>
          <w:szCs w:val="18"/>
        </w:rPr>
      </w:pPr>
      <w:r w:rsidRPr="00867886">
        <w:rPr>
          <w:rFonts w:cs="Tahoma"/>
          <w:b/>
          <w:bCs/>
          <w:szCs w:val="18"/>
        </w:rPr>
        <w:t>Zamawiający zastrzega sobie prawo do zmiany ilości posiłków – podane wyżej ilości są średnimi ilościami szacunkowymi, natomiast rzeczywiste ilości posiłków będą wynikały z aktualnych potrzeb Zamawiającego.</w:t>
      </w:r>
    </w:p>
    <w:p w14:paraId="33B369C5" w14:textId="77777777" w:rsidR="00867886" w:rsidRPr="00867886" w:rsidRDefault="00867886" w:rsidP="000B7B01">
      <w:pPr>
        <w:pStyle w:val="Akapitzlist"/>
        <w:numPr>
          <w:ilvl w:val="0"/>
          <w:numId w:val="58"/>
        </w:numPr>
        <w:spacing w:line="360" w:lineRule="auto"/>
        <w:ind w:left="284"/>
        <w:jc w:val="both"/>
        <w:rPr>
          <w:rFonts w:cs="Tahoma"/>
          <w:szCs w:val="18"/>
          <w:u w:val="single"/>
        </w:rPr>
      </w:pPr>
      <w:r w:rsidRPr="00867886">
        <w:rPr>
          <w:rFonts w:cs="Tahoma"/>
          <w:szCs w:val="18"/>
          <w:u w:val="single"/>
        </w:rPr>
        <w:t>Podane ilości są szacunkowe i w czasie obowiązywania umowy mogą ulec zmianie, co oznacza, że nie stanowią ostatecznego zamówienia, w wyniku czego nie mogą być podstawą do zgłaszania roszczeń z tytułu niezrealizowanych dostaw lub podstawą odmowy wykonania zamówienia. Wykonawcy będzie przysługiwało prawo do wynagrodzenia za faktycznie dostarczone posiłki.</w:t>
      </w:r>
    </w:p>
    <w:p w14:paraId="04ED86A8"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Wykonawca ponosi odpowiedzialność za jakość posiłku, temperaturę w chwili podania oraz jego walory smakowe i estetyczne. Wykonawcy nie przysługują żadne roszczenia z tytułu zamówienia przez Zamawiającego mniejszej ilości usług niż te, które zostały określone w opisie przedmiotu zamówienia.</w:t>
      </w:r>
    </w:p>
    <w:p w14:paraId="27539793"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 xml:space="preserve">Posiłki powinny być przygotowane zgodnie z zasadami racjonalnego żywienia, sporządzane z pełnowartościowych produktów posiadających aktualne terminy ważności, urozmaicone, lekkostrawne oraz atrakcyjne pod względem organoleptycznym. Posiłki muszą posiadać wartość odżywczą i energetyczną zgodną z wymogami i normami żywienia dzieci i młodzieży w wieku 3-6 lat i 7-15 lat zalecanymi i opracowanymi przez Instytut Żywności i Żywienia w Warszawie. </w:t>
      </w:r>
    </w:p>
    <w:p w14:paraId="4CEAB340"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Wykonawca zobowiązuje się do realizacji przedmiotu zamówienia tj. przygotowania, dostarczenia i wydania posiłków zgodnie z zasadami określonymi w obowiązujących przepisach, a w szczególności w ustawie z dnia 25 sierpnia 2006 r. o bezpieczeństwie żywności i żywienia (Dz. U. z 2023 r. poz. 1448 ze zm.) łącznie z przepisami wykonawczymi do tej ustawy w szczególności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ze zm.).</w:t>
      </w:r>
    </w:p>
    <w:p w14:paraId="62EB77B6" w14:textId="2FFCF1E2" w:rsidR="00867886" w:rsidRPr="00867886" w:rsidRDefault="00867886" w:rsidP="000B7B01">
      <w:pPr>
        <w:pStyle w:val="Akapitzlist"/>
        <w:numPr>
          <w:ilvl w:val="0"/>
          <w:numId w:val="58"/>
        </w:numPr>
        <w:spacing w:line="360" w:lineRule="auto"/>
        <w:ind w:left="284"/>
        <w:jc w:val="both"/>
        <w:rPr>
          <w:rFonts w:cs="Tahoma"/>
          <w:b/>
          <w:bCs/>
          <w:szCs w:val="18"/>
        </w:rPr>
      </w:pPr>
      <w:r w:rsidRPr="00867886">
        <w:rPr>
          <w:rFonts w:cs="Tahoma"/>
          <w:b/>
          <w:bCs/>
          <w:szCs w:val="18"/>
        </w:rPr>
        <w:t xml:space="preserve">Wykonawca zapewni na własny koszt naczynia i sztućce wymagane do spożycia posiłków. Dopuszcza się wykorzystanie naczyń i sztućców jednorazowego użytku dostosowanych do temperatury i wymaganej ilości posiłku. Transport posiłków musi odbywać się z zachowaniem odpowiednich parametrów temperatur stosowanych podczas transportu potraw. Wykonawca zobowiązany będzie do odbioru z terenu </w:t>
      </w:r>
      <w:r w:rsidR="000B7B01">
        <w:rPr>
          <w:rFonts w:cs="Tahoma"/>
          <w:b/>
          <w:bCs/>
          <w:szCs w:val="18"/>
        </w:rPr>
        <w:t>Szkoły</w:t>
      </w:r>
      <w:r w:rsidRPr="00867886">
        <w:rPr>
          <w:rFonts w:cs="Tahoma"/>
          <w:b/>
          <w:bCs/>
          <w:szCs w:val="18"/>
        </w:rPr>
        <w:t xml:space="preserve"> zużytych jednorazowych naczyń po posiłkach i sztućców oraz resztek pokonsumpcyjnych. </w:t>
      </w:r>
    </w:p>
    <w:p w14:paraId="7E5C7CAC" w14:textId="77777777" w:rsidR="00867886" w:rsidRPr="00867886" w:rsidRDefault="00867886" w:rsidP="000B7B01">
      <w:pPr>
        <w:pStyle w:val="Akapitzlist"/>
        <w:numPr>
          <w:ilvl w:val="0"/>
          <w:numId w:val="58"/>
        </w:numPr>
        <w:spacing w:line="360" w:lineRule="auto"/>
        <w:ind w:left="284"/>
        <w:jc w:val="both"/>
        <w:rPr>
          <w:rFonts w:cs="Tahoma"/>
          <w:b/>
          <w:bCs/>
          <w:szCs w:val="18"/>
        </w:rPr>
      </w:pPr>
      <w:r w:rsidRPr="00867886">
        <w:rPr>
          <w:rFonts w:cs="Tahoma"/>
          <w:b/>
          <w:bCs/>
          <w:szCs w:val="18"/>
        </w:rPr>
        <w:t>Jadłospis dla obu grup żywieniowych, tj. 3-6 lat i 7-15 lat, układany będzie przez Wykonawcę na okres 10 dni żywieniowych i dostarczany do dyrektora najpóźniej rano w pierwszym dniu żywieniowym ww. okresu.</w:t>
      </w:r>
    </w:p>
    <w:p w14:paraId="3D27C07B"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 xml:space="preserve">Jadłospis musi być sporządzany </w:t>
      </w:r>
      <w:bookmarkStart w:id="6" w:name="_Hlk214529442"/>
      <w:r w:rsidRPr="00867886">
        <w:rPr>
          <w:rFonts w:cs="Tahoma"/>
          <w:szCs w:val="18"/>
        </w:rPr>
        <w:t xml:space="preserve">w oparciu o Piramidę Zdrowego Żywienia i Aktywności Fizycznej , opracowaną przez Instytut Żywności i Żywienia w Warszawie, na podstawie rozporządzenia Ministra Zdrowia, z dnia  26 lipca 2016 r. w sprawie grup środków spożywczych przeznaczonych do sprzedaży dzieciom i młodzieży, w jednostkach </w:t>
      </w:r>
      <w:r w:rsidRPr="00867886">
        <w:rPr>
          <w:rFonts w:cs="Tahoma"/>
          <w:szCs w:val="18"/>
        </w:rPr>
        <w:lastRenderedPageBreak/>
        <w:t>systemu oświaty  oraz wymagań jakie muszą spełniać środki spożywcze stosowane w ramach żywienia zbiorowego dzieci i młodzieży w tych jednostkach (Dz.U. z 2016 r. poz. 1154).</w:t>
      </w:r>
    </w:p>
    <w:bookmarkEnd w:id="6"/>
    <w:p w14:paraId="390FFB09"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Planowanie jadłospisów powinno uwzględniać możliwie najlepsze jakościowo dobranie produktów  wykorzystywanych do przygotowania posiłków, formę i częstotliwość serwowania posiłków oraz pokrycie ilościowego zapotrzebowania na składniki odżywcze, składniki mineralne i witaminy względem żywieniowych potrzeb kategoryzowanej grupy.</w:t>
      </w:r>
    </w:p>
    <w:p w14:paraId="351E65A2"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Dla dzieci przedszkolnych w wieku 3-6 lat posiłki powinny pokrywać 75% całodziennego zapotrzebowania na energię i składniki odżywcze. Zgodnie z aktualnymi normami żywienia w  żywieniu przedszkolnym udział energii:</w:t>
      </w:r>
    </w:p>
    <w:p w14:paraId="6A2DB7C3"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  z białka powinien wynosić 10-20%,</w:t>
      </w:r>
    </w:p>
    <w:p w14:paraId="76EFB1B7"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 z węglowodanów powinien wynosić 45-65 %, w tym z cukrów dodanych nie więcej niż 10%,</w:t>
      </w:r>
    </w:p>
    <w:p w14:paraId="6481BFAD"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 z tłuszczów powinien wynosić ok.30%, w tym z tłuszczów nasyconych nie więcej niż 10%.</w:t>
      </w:r>
    </w:p>
    <w:p w14:paraId="60A335F9"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PROCENTOWY UDZIAŁ ENERGII W POSIŁKACH W ŻYWIENIU CAŁODZIENNYM :</w:t>
      </w:r>
    </w:p>
    <w:p w14:paraId="705A8166"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-śniadanie 25%,</w:t>
      </w:r>
    </w:p>
    <w:p w14:paraId="5B230E21"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-II śniadanie 10%,</w:t>
      </w:r>
    </w:p>
    <w:p w14:paraId="6AE1ED5D"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-obiad 30%,</w:t>
      </w:r>
    </w:p>
    <w:p w14:paraId="785BFFC5"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-podwieczorek 10%.</w:t>
      </w:r>
    </w:p>
    <w:p w14:paraId="7C70137C"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Planowanie jadłospisu musi być oparte o wyliczenie tzw. normy średnioważonej, ze szczególnym uwzględnieniem ilości dzieci w poszczególnych grupach  wiekowych.</w:t>
      </w:r>
    </w:p>
    <w:p w14:paraId="72A8840A" w14:textId="77777777" w:rsidR="00867886" w:rsidRPr="00867886" w:rsidRDefault="00867886" w:rsidP="000B7B01">
      <w:pPr>
        <w:pStyle w:val="Akapitzlist"/>
        <w:numPr>
          <w:ilvl w:val="0"/>
          <w:numId w:val="58"/>
        </w:numPr>
        <w:spacing w:line="360" w:lineRule="auto"/>
        <w:ind w:left="284"/>
        <w:jc w:val="both"/>
        <w:rPr>
          <w:rFonts w:cs="Tahoma"/>
          <w:b/>
          <w:bCs/>
          <w:szCs w:val="18"/>
        </w:rPr>
      </w:pPr>
      <w:r w:rsidRPr="00867886">
        <w:rPr>
          <w:rFonts w:cs="Tahoma"/>
          <w:b/>
          <w:bCs/>
          <w:szCs w:val="18"/>
        </w:rPr>
        <w:t>W każdym z głównych posiłków (tj. śniadanie, obiad, podwieczorek)  powinna być podana co najmniej jedna porcja produktów zbożowych. Przynajmniej jeden posiłek powinien zawierać produkty zbożowe pełnoziarniste. Produkty mięsne, jaja, orzechy, nasiona roślin strączkowych powinny być podawane co najmniej raz dziennie. Przynajmniej raz w tygodniu mięso powinno być zastąpione rybami. Mleko i produkty mleczne (m.in. kefir, maślanka, jogurt naturalny, sery twarogowe) według rozporządzenia nie mogą być serwowane rzadziej niż 2 porcje dziennie. Owoce i warzywa powinny być podawane do każdego posiłku. Jedna porcja warzyw lub owoców powinna ważyć 80-100 g. Potrawy smażone nie powinny być podawane więcej niż dwa razy w tygodniu.</w:t>
      </w:r>
    </w:p>
    <w:p w14:paraId="45DE678C" w14:textId="075342D4"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Należy też pamiętać</w:t>
      </w:r>
      <w:r w:rsidR="005B1499">
        <w:rPr>
          <w:rFonts w:cs="Tahoma"/>
          <w:szCs w:val="18"/>
        </w:rPr>
        <w:t>,</w:t>
      </w:r>
      <w:r w:rsidRPr="00867886">
        <w:rPr>
          <w:rFonts w:cs="Tahoma"/>
          <w:szCs w:val="18"/>
        </w:rPr>
        <w:t xml:space="preserve"> iż dobrym i zdrowym zamiennikiem mięsa są nasiona roślin strączkowych, które są wartościową bazą błonnika pokarmowego, witamin z grupy B i żelaza. Zalecane jest, aby podawano potrawy z nasion roślin strączkowych w urozmaiconych formach: zupy tradycyjne i zupy krem, pasty kanapkowe, potrawki, kotlety, placuszki, farsze, pasztety bądź łączenie nasion roślin strączkowych z potrawami z innych produktów np. z kaszami, ryżem, warzywami.</w:t>
      </w:r>
    </w:p>
    <w:p w14:paraId="00373FB4"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Ponadto, aby nie obciążać czynności układu pokarmowego, w tym procesu trawiennego, należy stosować produkty łatwo przyswajalne.</w:t>
      </w:r>
    </w:p>
    <w:p w14:paraId="629387B3"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Dla uczniów w wieku 7-15 lat obiady dwudaniowe powinny odpowiadać następującym wymaganiom:</w:t>
      </w:r>
    </w:p>
    <w:p w14:paraId="50C9B76B"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 zupy – należy przygotować na wywarach jarskich (warzywnych) lub mięsnych z dodatkiem głównego składnika, bez użycia koncentratów spożywczych z wyjątkiem koncentratów z naturalnych składników. Przeciętna waga jednej porcji zupy – 300-350g;</w:t>
      </w:r>
    </w:p>
    <w:p w14:paraId="658E607B" w14:textId="77777777" w:rsidR="00867886" w:rsidRDefault="00867886" w:rsidP="000B7B01">
      <w:pPr>
        <w:pStyle w:val="Akapitzlist"/>
        <w:spacing w:line="360" w:lineRule="auto"/>
        <w:ind w:left="284"/>
        <w:jc w:val="both"/>
        <w:rPr>
          <w:rFonts w:cs="Tahoma"/>
          <w:szCs w:val="18"/>
        </w:rPr>
      </w:pPr>
      <w:r w:rsidRPr="00867886">
        <w:rPr>
          <w:rFonts w:cs="Tahoma"/>
          <w:szCs w:val="18"/>
        </w:rPr>
        <w:t xml:space="preserve">- drugie danie – powinno składać się z produktów białkowych, pochodzenia zwierzęcego: mięso, ryby, drób – porcja 100g (ok. 120 g surowca wykorzystanego do przygotowania potrawy bez względu na rodzaj potrawy) itp. sztuka mięsa, gołąbki, gulasz itp., produktów bogatych w węglowodany złożone: ziemniaki, kasza, ryż, makaron – porcja  200g lub danie typu kluski, pierogi, naleśniki – porcja 350g, oraz dodatek warzywny – surówki, warzywa gotowane – porcja 150g. </w:t>
      </w:r>
    </w:p>
    <w:p w14:paraId="6E76545D" w14:textId="77777777" w:rsidR="000B7B01" w:rsidRPr="00867886" w:rsidRDefault="000B7B01" w:rsidP="000B7B01">
      <w:pPr>
        <w:pStyle w:val="Akapitzlist"/>
        <w:spacing w:line="360" w:lineRule="auto"/>
        <w:ind w:left="284"/>
        <w:jc w:val="both"/>
        <w:rPr>
          <w:rFonts w:cs="Tahoma"/>
          <w:szCs w:val="18"/>
        </w:rPr>
      </w:pPr>
      <w:r w:rsidRPr="00867886">
        <w:rPr>
          <w:rFonts w:cs="Tahoma"/>
          <w:szCs w:val="18"/>
        </w:rPr>
        <w:lastRenderedPageBreak/>
        <w:t>- napój (kompot) – w ilości 200 ml. Zamawiający wymaga serwowania kompotu gotowanego z owoców, nie dopuszcza się napojów produkowanych z zagęszczonych syropów glukozowo-fruktozowych o smaku owocowym. Dozwolone jest słodzenie naturalnym miodem pszczelim.</w:t>
      </w:r>
    </w:p>
    <w:p w14:paraId="22183C02"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W dziesięciodniowym menu:</w:t>
      </w:r>
    </w:p>
    <w:p w14:paraId="16C2CCBB"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 sztuka mięsa typu: udko, pierś, sznycel, schabowy, bitki, zrazy, gulasz itp. muszą występować 3 razy,  w tym 2 razy drobiowe; podawane mięso nie może być tłuste i przerośnięte;</w:t>
      </w:r>
    </w:p>
    <w:p w14:paraId="4A34D7A8"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 xml:space="preserve">- dania z wykorzystaniem mięsa mielonego typu: spaghetti, kotlety mielone, pulpety, klopsiki, gołąbki powinny być podawane 2 razy, w tym 1 raz z mięsa drobiowego; </w:t>
      </w:r>
    </w:p>
    <w:p w14:paraId="68422AEF"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 danie rybne tj. filet wyłącznie z ryb morskich z wolnego połowu typu dorsz, mintaj, morszczuk (smażony bądź pieczony) – 2 razy;</w:t>
      </w:r>
    </w:p>
    <w:p w14:paraId="4D760A09" w14:textId="77777777" w:rsidR="00867886" w:rsidRPr="00867886" w:rsidRDefault="00867886" w:rsidP="000B7B01">
      <w:pPr>
        <w:pStyle w:val="Akapitzlist"/>
        <w:spacing w:line="360" w:lineRule="auto"/>
        <w:ind w:left="284"/>
        <w:jc w:val="both"/>
        <w:rPr>
          <w:rFonts w:cs="Tahoma"/>
          <w:szCs w:val="18"/>
        </w:rPr>
      </w:pPr>
      <w:r w:rsidRPr="00867886">
        <w:rPr>
          <w:rFonts w:cs="Tahoma"/>
          <w:szCs w:val="18"/>
        </w:rPr>
        <w:t>- dania mączne typu: pierogi, naleśniki, kopytka, knedle, pyzy, placki ziemniaczane, kartacze – 3 razy;</w:t>
      </w:r>
    </w:p>
    <w:p w14:paraId="77CD057D" w14:textId="4EE2256B"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 xml:space="preserve">Wyklucza się podawanie dań z podrobów oraz dań typu: kaszanka, bigos, </w:t>
      </w:r>
      <w:r w:rsidR="00B858F3" w:rsidRPr="00B858F3">
        <w:rPr>
          <w:rFonts w:cs="Tahoma"/>
          <w:szCs w:val="18"/>
        </w:rPr>
        <w:t>jajka gotowane</w:t>
      </w:r>
      <w:r w:rsidR="00B858F3">
        <w:rPr>
          <w:rFonts w:cs="Tahoma"/>
          <w:szCs w:val="18"/>
        </w:rPr>
        <w:t>,</w:t>
      </w:r>
      <w:r w:rsidRPr="00867886">
        <w:rPr>
          <w:rFonts w:cs="Tahoma"/>
          <w:szCs w:val="18"/>
        </w:rPr>
        <w:t xml:space="preserve"> śledź, a także wykorzystywania produktów zawierających mięso oddzielane mechanicznie (MOM) np. parówki, mortadela. Drugim daniem nie może być kiełbasa i łazanki z kapustą. Zamawiający nie dopuszcza zastąpienia dodatku węglowodanowego typu ziemniaki, makaron, kasza pieczywem.</w:t>
      </w:r>
    </w:p>
    <w:p w14:paraId="0F587A68"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Nie uznaje się jako mięsny składnik drugiego dania skrzydełek podanych w całości. Zamawiający nie uznaje fasolki po bretońsku jako danie mięsne i dopuszcza jej serwowanie w miejsce dania mącznego nie częściej niż 1 raz na 20 dni menu.</w:t>
      </w:r>
    </w:p>
    <w:p w14:paraId="505CB422"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 xml:space="preserve">Zamawiający nie określa, jak często stosować warzywa gotowane i świeże, Wykonawca powinien dostosować dodatek warzywny do rodzaju przygotowanego posiłku w zależności czy będzie to danie obiadowe mięsne czy mączne. </w:t>
      </w:r>
    </w:p>
    <w:p w14:paraId="0F7759B7"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Jadłospis układany będzie przez Wykonawcę na okres 10 dni żywieniowych i dostarczany do dyrektora szkoły najpóźniej w pierwszym dniu żywieniowym. Wszelkie sugestie dyrektora szkoły co do zmiany danego posiłku będą uwzględniane przez Wykonawcę. Wykonawca może odmówić wykonania sugestii, jeśli jest ona nieuzasadniona lub nie znajduje oparcia w zapisach umowy. Nie dopuszcza się powtarzalności tego samego posiłku w 10-dniowym menu.</w:t>
      </w:r>
    </w:p>
    <w:p w14:paraId="70B98164" w14:textId="77777777" w:rsidR="00867886" w:rsidRPr="00867886" w:rsidRDefault="00867886" w:rsidP="000B7B01">
      <w:pPr>
        <w:pStyle w:val="Akapitzlist"/>
        <w:numPr>
          <w:ilvl w:val="0"/>
          <w:numId w:val="58"/>
        </w:numPr>
        <w:spacing w:line="360" w:lineRule="auto"/>
        <w:ind w:left="284"/>
        <w:jc w:val="both"/>
        <w:rPr>
          <w:rFonts w:cs="Tahoma"/>
          <w:b/>
          <w:bCs/>
          <w:szCs w:val="18"/>
        </w:rPr>
      </w:pPr>
      <w:r w:rsidRPr="00867886">
        <w:rPr>
          <w:rFonts w:cs="Tahoma"/>
          <w:b/>
          <w:bCs/>
          <w:szCs w:val="18"/>
        </w:rPr>
        <w:t>Wykonawca musi posiadać zezwolenie na prowadzenie działalności cateringowej lub stołówki oraz na transport posiłków, w przypadku dowożenia posiłków do szkoły. Wykonawca będzie dostarczał posiłki do ww. palcówki własnym transportem w sposób gwarantujący utrzymanie odpowiedniej temperatury (termosy) oraz jakości przewożonych potraw. Naczynia transportowe, w których przewożona jest żywność, muszą być czyste, bez uszkodzeń, bez znaczących zmian fizycznych mogących przyczynić się do zagrożenia epidemiologicznego. Wykonawca zobowiązany jest do posiadania środków transportu dopuszczonych do przewozu posiłków przez Inspekcję Sanitarną. Każdorazowo na prośbę Zamawiającego Wykonawca jest zobowiązany do przedłożenia Książki kontroli sanitarnej samochodu.</w:t>
      </w:r>
    </w:p>
    <w:p w14:paraId="17A5D736"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 xml:space="preserve">Posiłki muszą być sporządzone na bazie produktów najwyższej jakości, zgodnych ze standardami HACCP. Posiłki muszą być wykonywane z naturalnych produktów metodą tradycyjną, nie można używać produktów typu instant. Zamawiający nie dopuszcza wykonania posiłków poprzez podgrzewanie gotowych dań garmażeryjnych czy mrożonych np. klopsy, gołąbki itp. </w:t>
      </w:r>
    </w:p>
    <w:p w14:paraId="503DEC16"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Dodatkowo:</w:t>
      </w:r>
    </w:p>
    <w:p w14:paraId="7296EE0B" w14:textId="77777777" w:rsidR="00867886" w:rsidRPr="00867886" w:rsidRDefault="00867886" w:rsidP="000B7B01">
      <w:pPr>
        <w:pStyle w:val="Akapitzlist"/>
        <w:numPr>
          <w:ilvl w:val="0"/>
          <w:numId w:val="60"/>
        </w:numPr>
        <w:spacing w:after="200" w:line="360" w:lineRule="auto"/>
        <w:jc w:val="both"/>
        <w:rPr>
          <w:rFonts w:eastAsia="Calibri" w:cs="Tahoma"/>
          <w:szCs w:val="18"/>
        </w:rPr>
      </w:pPr>
      <w:r w:rsidRPr="00867886">
        <w:rPr>
          <w:rFonts w:eastAsia="Calibri" w:cs="Tahoma"/>
          <w:szCs w:val="18"/>
        </w:rPr>
        <w:t>Zamawiający zastrzega sobie prawo kontroli, dotyczącej jakości posiłków, sposobu przygotowania dań, ich porcjowania oraz transportu.</w:t>
      </w:r>
    </w:p>
    <w:p w14:paraId="233704F9" w14:textId="77777777" w:rsidR="00867886" w:rsidRPr="00867886" w:rsidRDefault="00867886" w:rsidP="000B7B01">
      <w:pPr>
        <w:pStyle w:val="Akapitzlist"/>
        <w:numPr>
          <w:ilvl w:val="0"/>
          <w:numId w:val="60"/>
        </w:numPr>
        <w:spacing w:after="200" w:line="360" w:lineRule="auto"/>
        <w:jc w:val="both"/>
        <w:rPr>
          <w:rFonts w:eastAsia="Calibri" w:cs="Tahoma"/>
          <w:szCs w:val="18"/>
        </w:rPr>
      </w:pPr>
      <w:r w:rsidRPr="00867886">
        <w:rPr>
          <w:rFonts w:eastAsia="Calibri" w:cs="Tahoma"/>
          <w:b/>
          <w:i/>
          <w:szCs w:val="18"/>
          <w:u w:val="single"/>
        </w:rPr>
        <w:lastRenderedPageBreak/>
        <w:t>Zamawiający zakazuje stosowania produktów z glutaminianem sodu, produktów z zawartością barwników, konserwantów i zagęszczaczy szkodliwych dla zdrowia. Wyklucza się stosowanie potraw z proszku.</w:t>
      </w:r>
      <w:r w:rsidRPr="00867886">
        <w:rPr>
          <w:rFonts w:cs="Tahoma"/>
          <w:i/>
          <w:szCs w:val="18"/>
          <w:u w:val="single"/>
        </w:rPr>
        <w:t xml:space="preserve"> Sosy powinny być przygotowane na wywarach mięsno-warzywnych/ nie z proszku, bez dodatku octu i kostek bulionowych.</w:t>
      </w:r>
    </w:p>
    <w:p w14:paraId="10C68A5E" w14:textId="77777777" w:rsidR="00867886" w:rsidRPr="00867886" w:rsidRDefault="00867886" w:rsidP="000B7B01">
      <w:pPr>
        <w:pStyle w:val="Akapitzlist"/>
        <w:numPr>
          <w:ilvl w:val="0"/>
          <w:numId w:val="60"/>
        </w:numPr>
        <w:spacing w:after="0" w:line="360" w:lineRule="auto"/>
        <w:jc w:val="both"/>
        <w:rPr>
          <w:rFonts w:eastAsia="Calibri" w:cs="Tahoma"/>
          <w:szCs w:val="18"/>
        </w:rPr>
      </w:pPr>
      <w:r w:rsidRPr="00867886">
        <w:rPr>
          <w:rFonts w:eastAsia="Calibri" w:cs="Tahoma"/>
          <w:szCs w:val="18"/>
        </w:rPr>
        <w:t>Wykonawca zobowiązany jest w szczególności do:</w:t>
      </w:r>
    </w:p>
    <w:p w14:paraId="2BB6FDAF" w14:textId="77777777" w:rsidR="00867886" w:rsidRPr="00867886" w:rsidRDefault="00867886" w:rsidP="000B7B01">
      <w:pPr>
        <w:numPr>
          <w:ilvl w:val="0"/>
          <w:numId w:val="61"/>
        </w:numPr>
        <w:spacing w:after="200" w:line="360" w:lineRule="auto"/>
        <w:contextualSpacing/>
        <w:jc w:val="both"/>
        <w:rPr>
          <w:rFonts w:ascii="Tahoma" w:eastAsia="Calibri" w:hAnsi="Tahoma" w:cs="Tahoma"/>
          <w:kern w:val="0"/>
          <w:sz w:val="18"/>
          <w:szCs w:val="18"/>
          <w14:ligatures w14:val="none"/>
        </w:rPr>
      </w:pPr>
      <w:r w:rsidRPr="00867886">
        <w:rPr>
          <w:rFonts w:ascii="Tahoma" w:eastAsia="Calibri" w:hAnsi="Tahoma" w:cs="Tahoma"/>
          <w:kern w:val="0"/>
          <w:sz w:val="18"/>
          <w:szCs w:val="18"/>
          <w14:ligatures w14:val="none"/>
        </w:rPr>
        <w:t>przygotowania, dostarczenia posiłków o najwyższym standardzie, na bazie produktów najwyższej jakości, zgodnie z procedurami niezbędnymi do zapewnienia bezpieczeństwa żywności i żywienia (Dz.U. 2020 r. poz. 24 i 138) oraz standardzie HACCP, w jakości i konsystencji potrwa odpowiednich dla dzieci od 3 do 15 roku życia;</w:t>
      </w:r>
    </w:p>
    <w:p w14:paraId="262EEBA2" w14:textId="77777777" w:rsidR="00867886" w:rsidRPr="00867886" w:rsidRDefault="00867886" w:rsidP="000B7B01">
      <w:pPr>
        <w:numPr>
          <w:ilvl w:val="0"/>
          <w:numId w:val="61"/>
        </w:numPr>
        <w:spacing w:after="200" w:line="360" w:lineRule="auto"/>
        <w:contextualSpacing/>
        <w:jc w:val="both"/>
        <w:rPr>
          <w:rFonts w:ascii="Tahoma" w:eastAsia="Calibri" w:hAnsi="Tahoma" w:cs="Tahoma"/>
          <w:kern w:val="0"/>
          <w:sz w:val="18"/>
          <w:szCs w:val="18"/>
          <w14:ligatures w14:val="none"/>
        </w:rPr>
      </w:pPr>
      <w:r w:rsidRPr="00867886">
        <w:rPr>
          <w:rFonts w:ascii="Tahoma" w:eastAsia="Calibri" w:hAnsi="Tahoma" w:cs="Tahoma"/>
          <w:kern w:val="0"/>
          <w:sz w:val="18"/>
          <w:szCs w:val="18"/>
          <w14:ligatures w14:val="none"/>
        </w:rPr>
        <w:t>na wniosek Zamawiającego umożliwić kontrole etykiet produktów;</w:t>
      </w:r>
    </w:p>
    <w:p w14:paraId="71125D25" w14:textId="77777777" w:rsidR="00867886" w:rsidRPr="00867886" w:rsidRDefault="00867886" w:rsidP="000B7B01">
      <w:pPr>
        <w:numPr>
          <w:ilvl w:val="0"/>
          <w:numId w:val="61"/>
        </w:numPr>
        <w:spacing w:after="200" w:line="360" w:lineRule="auto"/>
        <w:contextualSpacing/>
        <w:jc w:val="both"/>
        <w:rPr>
          <w:rFonts w:ascii="Tahoma" w:eastAsia="Calibri" w:hAnsi="Tahoma" w:cs="Tahoma"/>
          <w:kern w:val="0"/>
          <w:sz w:val="18"/>
          <w:szCs w:val="18"/>
          <w14:ligatures w14:val="none"/>
        </w:rPr>
      </w:pPr>
      <w:r w:rsidRPr="00867886">
        <w:rPr>
          <w:rFonts w:ascii="Tahoma" w:eastAsia="Calibri" w:hAnsi="Tahoma" w:cs="Tahoma"/>
          <w:kern w:val="0"/>
          <w:sz w:val="18"/>
          <w:szCs w:val="18"/>
          <w14:ligatures w14:val="none"/>
        </w:rPr>
        <w:t>dostarczania posiłków transportem, spełniającym warunki sanitarne Państwowej Stacji Sanitarno-Epidemiologicznej, zgodnie z normami HACCP;</w:t>
      </w:r>
    </w:p>
    <w:p w14:paraId="688C5697" w14:textId="624088A0" w:rsidR="00867886" w:rsidRPr="00867886" w:rsidRDefault="00867886" w:rsidP="000B7B01">
      <w:pPr>
        <w:numPr>
          <w:ilvl w:val="0"/>
          <w:numId w:val="61"/>
        </w:numPr>
        <w:spacing w:after="200" w:line="360" w:lineRule="auto"/>
        <w:contextualSpacing/>
        <w:jc w:val="both"/>
        <w:rPr>
          <w:rFonts w:ascii="Tahoma" w:eastAsia="Calibri" w:hAnsi="Tahoma" w:cs="Tahoma"/>
          <w:kern w:val="0"/>
          <w:sz w:val="18"/>
          <w:szCs w:val="18"/>
          <w14:ligatures w14:val="none"/>
        </w:rPr>
      </w:pPr>
      <w:r w:rsidRPr="00867886">
        <w:rPr>
          <w:rFonts w:ascii="Tahoma" w:eastAsia="Calibri" w:hAnsi="Tahoma" w:cs="Tahoma"/>
          <w:kern w:val="0"/>
          <w:sz w:val="18"/>
          <w:szCs w:val="18"/>
          <w14:ligatures w14:val="none"/>
        </w:rPr>
        <w:t>posiłki muszą być dostarczone w specjalistycznych termosach, gwarantujących utrzymanie odpowiedniej temperatury oraz jakości przywożonych potraw ( zupa 75 ⁰C, II danie 6</w:t>
      </w:r>
      <w:r w:rsidR="000B7B01">
        <w:rPr>
          <w:rFonts w:ascii="Tahoma" w:eastAsia="Calibri" w:hAnsi="Tahoma" w:cs="Tahoma"/>
          <w:kern w:val="0"/>
          <w:sz w:val="18"/>
          <w:szCs w:val="18"/>
          <w14:ligatures w14:val="none"/>
        </w:rPr>
        <w:t>3</w:t>
      </w:r>
      <w:r w:rsidRPr="00867886">
        <w:rPr>
          <w:rFonts w:ascii="Tahoma" w:eastAsia="Calibri" w:hAnsi="Tahoma" w:cs="Tahoma"/>
          <w:kern w:val="0"/>
          <w:sz w:val="18"/>
          <w:szCs w:val="18"/>
          <w14:ligatures w14:val="none"/>
        </w:rPr>
        <w:t xml:space="preserve"> ⁰C);</w:t>
      </w:r>
    </w:p>
    <w:p w14:paraId="6AE2CC53" w14:textId="77777777" w:rsidR="00867886" w:rsidRPr="00867886" w:rsidRDefault="00867886" w:rsidP="000B7B01">
      <w:pPr>
        <w:numPr>
          <w:ilvl w:val="0"/>
          <w:numId w:val="61"/>
        </w:numPr>
        <w:spacing w:after="200" w:line="360" w:lineRule="auto"/>
        <w:contextualSpacing/>
        <w:jc w:val="both"/>
        <w:rPr>
          <w:rFonts w:ascii="Tahoma" w:eastAsia="Calibri" w:hAnsi="Tahoma" w:cs="Tahoma"/>
          <w:kern w:val="0"/>
          <w:sz w:val="18"/>
          <w:szCs w:val="18"/>
          <w14:ligatures w14:val="none"/>
        </w:rPr>
      </w:pPr>
      <w:r w:rsidRPr="00867886">
        <w:rPr>
          <w:rFonts w:ascii="Tahoma" w:eastAsia="Calibri" w:hAnsi="Tahoma" w:cs="Tahoma"/>
          <w:kern w:val="0"/>
          <w:sz w:val="18"/>
          <w:szCs w:val="18"/>
          <w14:ligatures w14:val="none"/>
        </w:rPr>
        <w:t>pojemniki jednorazowe muszą być dostoswane do kontaktu z żywnością;</w:t>
      </w:r>
    </w:p>
    <w:p w14:paraId="19C57475" w14:textId="77777777" w:rsidR="00867886" w:rsidRPr="00867886" w:rsidRDefault="00867886" w:rsidP="000B7B01">
      <w:pPr>
        <w:numPr>
          <w:ilvl w:val="0"/>
          <w:numId w:val="61"/>
        </w:numPr>
        <w:spacing w:after="200" w:line="360" w:lineRule="auto"/>
        <w:contextualSpacing/>
        <w:jc w:val="both"/>
        <w:rPr>
          <w:rFonts w:ascii="Tahoma" w:eastAsia="Calibri" w:hAnsi="Tahoma" w:cs="Tahoma"/>
          <w:kern w:val="0"/>
          <w:sz w:val="18"/>
          <w:szCs w:val="18"/>
          <w14:ligatures w14:val="none"/>
        </w:rPr>
      </w:pPr>
      <w:r w:rsidRPr="00867886">
        <w:rPr>
          <w:rFonts w:ascii="Tahoma" w:eastAsia="Calibri" w:hAnsi="Tahoma" w:cs="Tahoma"/>
          <w:kern w:val="0"/>
          <w:sz w:val="18"/>
          <w:szCs w:val="18"/>
          <w14:ligatures w14:val="none"/>
        </w:rPr>
        <w:t>na Wykonawcy ciąży obowiązek odbierania odpadów pokonsumpcyjnych oraz naczyń jednorazowych każdego dnia do godziny 15:00;</w:t>
      </w:r>
    </w:p>
    <w:p w14:paraId="471159FC" w14:textId="37CABFB4" w:rsidR="00867886" w:rsidRPr="00867886" w:rsidRDefault="00867886" w:rsidP="000B7B01">
      <w:pPr>
        <w:pStyle w:val="Akapitzlist"/>
        <w:numPr>
          <w:ilvl w:val="0"/>
          <w:numId w:val="58"/>
        </w:numPr>
        <w:spacing w:line="360" w:lineRule="auto"/>
        <w:ind w:left="284" w:hanging="284"/>
        <w:jc w:val="both"/>
        <w:rPr>
          <w:rFonts w:cs="Tahoma"/>
          <w:szCs w:val="18"/>
        </w:rPr>
      </w:pPr>
      <w:r w:rsidRPr="00867886">
        <w:rPr>
          <w:rFonts w:cs="Tahoma"/>
          <w:szCs w:val="18"/>
        </w:rPr>
        <w:t xml:space="preserve">Wydawanie posiłków w poszczególnych </w:t>
      </w:r>
      <w:r w:rsidR="00695B14">
        <w:rPr>
          <w:rFonts w:cs="Tahoma"/>
          <w:szCs w:val="18"/>
        </w:rPr>
        <w:t xml:space="preserve">pomieszczeniach </w:t>
      </w:r>
      <w:r w:rsidRPr="00867886">
        <w:rPr>
          <w:rFonts w:cs="Tahoma"/>
          <w:szCs w:val="18"/>
        </w:rPr>
        <w:t>budynku szkoły, odbędzie się w godzinach i pomieszczeniach uzgodnionych z Dyrektorem szkoły. Przewiduje się następujące godziny wydawania posiłków:</w:t>
      </w:r>
    </w:p>
    <w:tbl>
      <w:tblPr>
        <w:tblStyle w:val="Tabela-Siatka"/>
        <w:tblW w:w="0" w:type="auto"/>
        <w:tblInd w:w="130" w:type="dxa"/>
        <w:tblLook w:val="04A0" w:firstRow="1" w:lastRow="0" w:firstColumn="1" w:lastColumn="0" w:noHBand="0" w:noVBand="1"/>
      </w:tblPr>
      <w:tblGrid>
        <w:gridCol w:w="4472"/>
        <w:gridCol w:w="4460"/>
      </w:tblGrid>
      <w:tr w:rsidR="00867886" w:rsidRPr="00867886" w14:paraId="2488235C" w14:textId="77777777" w:rsidTr="00F4389E">
        <w:tc>
          <w:tcPr>
            <w:tcW w:w="4531" w:type="dxa"/>
          </w:tcPr>
          <w:p w14:paraId="7FB5FC33" w14:textId="77777777" w:rsidR="00867886" w:rsidRPr="00867886" w:rsidRDefault="00867886" w:rsidP="000B7B01">
            <w:pPr>
              <w:spacing w:line="360" w:lineRule="auto"/>
              <w:ind w:left="284"/>
              <w:jc w:val="both"/>
              <w:rPr>
                <w:rFonts w:ascii="Tahoma" w:hAnsi="Tahoma" w:cs="Tahoma"/>
                <w:b/>
                <w:bCs/>
                <w:sz w:val="18"/>
                <w:szCs w:val="18"/>
              </w:rPr>
            </w:pPr>
            <w:r w:rsidRPr="00867886">
              <w:rPr>
                <w:rFonts w:ascii="Tahoma" w:hAnsi="Tahoma" w:cs="Tahoma"/>
                <w:b/>
                <w:bCs/>
                <w:sz w:val="18"/>
                <w:szCs w:val="18"/>
              </w:rPr>
              <w:t>przedszkole</w:t>
            </w:r>
          </w:p>
        </w:tc>
        <w:tc>
          <w:tcPr>
            <w:tcW w:w="4531" w:type="dxa"/>
          </w:tcPr>
          <w:p w14:paraId="039920B3" w14:textId="77777777" w:rsidR="00867886" w:rsidRPr="00867886" w:rsidRDefault="00867886" w:rsidP="000B7B01">
            <w:pPr>
              <w:spacing w:line="360" w:lineRule="auto"/>
              <w:ind w:left="284"/>
              <w:jc w:val="both"/>
              <w:rPr>
                <w:rFonts w:ascii="Tahoma" w:hAnsi="Tahoma" w:cs="Tahoma"/>
                <w:b/>
                <w:bCs/>
                <w:sz w:val="18"/>
                <w:szCs w:val="18"/>
              </w:rPr>
            </w:pPr>
            <w:r w:rsidRPr="00867886">
              <w:rPr>
                <w:rFonts w:ascii="Tahoma" w:hAnsi="Tahoma" w:cs="Tahoma"/>
                <w:b/>
                <w:bCs/>
                <w:sz w:val="18"/>
                <w:szCs w:val="18"/>
              </w:rPr>
              <w:t>szkoła</w:t>
            </w:r>
          </w:p>
        </w:tc>
      </w:tr>
      <w:tr w:rsidR="00867886" w:rsidRPr="00867886" w14:paraId="28B89B9B" w14:textId="77777777" w:rsidTr="00F4389E">
        <w:tc>
          <w:tcPr>
            <w:tcW w:w="4531" w:type="dxa"/>
          </w:tcPr>
          <w:p w14:paraId="15C139F8" w14:textId="77777777" w:rsidR="00867886" w:rsidRPr="00867886" w:rsidRDefault="00867886" w:rsidP="000B7B01">
            <w:pPr>
              <w:spacing w:line="360" w:lineRule="auto"/>
              <w:ind w:left="284"/>
              <w:jc w:val="both"/>
              <w:rPr>
                <w:rFonts w:ascii="Tahoma" w:hAnsi="Tahoma" w:cs="Tahoma"/>
                <w:sz w:val="18"/>
                <w:szCs w:val="18"/>
              </w:rPr>
            </w:pPr>
            <w:r w:rsidRPr="00867886">
              <w:rPr>
                <w:rFonts w:ascii="Tahoma" w:hAnsi="Tahoma" w:cs="Tahoma"/>
                <w:sz w:val="18"/>
                <w:szCs w:val="18"/>
              </w:rPr>
              <w:t>śniadanie- 8.15</w:t>
            </w:r>
          </w:p>
        </w:tc>
        <w:tc>
          <w:tcPr>
            <w:tcW w:w="4531" w:type="dxa"/>
          </w:tcPr>
          <w:p w14:paraId="30D9A5C1" w14:textId="77777777" w:rsidR="00867886" w:rsidRPr="00867886" w:rsidRDefault="00867886" w:rsidP="000B7B01">
            <w:pPr>
              <w:spacing w:line="360" w:lineRule="auto"/>
              <w:ind w:left="284"/>
              <w:jc w:val="both"/>
              <w:rPr>
                <w:rFonts w:ascii="Tahoma" w:hAnsi="Tahoma" w:cs="Tahoma"/>
                <w:sz w:val="18"/>
                <w:szCs w:val="18"/>
              </w:rPr>
            </w:pPr>
            <w:r w:rsidRPr="00867886">
              <w:rPr>
                <w:rFonts w:ascii="Tahoma" w:hAnsi="Tahoma" w:cs="Tahoma"/>
                <w:sz w:val="18"/>
                <w:szCs w:val="18"/>
              </w:rPr>
              <w:t>-</w:t>
            </w:r>
          </w:p>
        </w:tc>
      </w:tr>
      <w:tr w:rsidR="00867886" w:rsidRPr="00867886" w14:paraId="7805145A" w14:textId="77777777" w:rsidTr="00F4389E">
        <w:tc>
          <w:tcPr>
            <w:tcW w:w="4531" w:type="dxa"/>
          </w:tcPr>
          <w:p w14:paraId="4D364F84" w14:textId="77777777" w:rsidR="00867886" w:rsidRPr="00867886" w:rsidRDefault="00867886" w:rsidP="000B7B01">
            <w:pPr>
              <w:spacing w:line="360" w:lineRule="auto"/>
              <w:ind w:left="284"/>
              <w:jc w:val="both"/>
              <w:rPr>
                <w:rFonts w:ascii="Tahoma" w:hAnsi="Tahoma" w:cs="Tahoma"/>
                <w:sz w:val="18"/>
                <w:szCs w:val="18"/>
              </w:rPr>
            </w:pPr>
            <w:r w:rsidRPr="00867886">
              <w:rPr>
                <w:rFonts w:ascii="Tahoma" w:hAnsi="Tahoma" w:cs="Tahoma"/>
                <w:sz w:val="18"/>
                <w:szCs w:val="18"/>
              </w:rPr>
              <w:t>II  śniadanie- 9.30</w:t>
            </w:r>
          </w:p>
        </w:tc>
        <w:tc>
          <w:tcPr>
            <w:tcW w:w="4531" w:type="dxa"/>
          </w:tcPr>
          <w:p w14:paraId="37955C5C" w14:textId="77777777" w:rsidR="00867886" w:rsidRPr="00867886" w:rsidRDefault="00867886" w:rsidP="000B7B01">
            <w:pPr>
              <w:spacing w:line="360" w:lineRule="auto"/>
              <w:ind w:left="284"/>
              <w:jc w:val="both"/>
              <w:rPr>
                <w:rFonts w:ascii="Tahoma" w:hAnsi="Tahoma" w:cs="Tahoma"/>
                <w:sz w:val="18"/>
                <w:szCs w:val="18"/>
              </w:rPr>
            </w:pPr>
            <w:r w:rsidRPr="00867886">
              <w:rPr>
                <w:rFonts w:ascii="Tahoma" w:hAnsi="Tahoma" w:cs="Tahoma"/>
                <w:sz w:val="18"/>
                <w:szCs w:val="18"/>
              </w:rPr>
              <w:t>-</w:t>
            </w:r>
          </w:p>
        </w:tc>
      </w:tr>
      <w:tr w:rsidR="00867886" w:rsidRPr="00867886" w14:paraId="3AB6ED84" w14:textId="77777777" w:rsidTr="00F4389E">
        <w:tc>
          <w:tcPr>
            <w:tcW w:w="4531" w:type="dxa"/>
          </w:tcPr>
          <w:p w14:paraId="75EAC637" w14:textId="77777777" w:rsidR="00867886" w:rsidRPr="00867886" w:rsidRDefault="00867886" w:rsidP="000B7B01">
            <w:pPr>
              <w:spacing w:line="360" w:lineRule="auto"/>
              <w:ind w:left="284"/>
              <w:jc w:val="both"/>
              <w:rPr>
                <w:rFonts w:ascii="Tahoma" w:hAnsi="Tahoma" w:cs="Tahoma"/>
                <w:sz w:val="18"/>
                <w:szCs w:val="18"/>
              </w:rPr>
            </w:pPr>
            <w:r w:rsidRPr="00867886">
              <w:rPr>
                <w:rFonts w:ascii="Tahoma" w:hAnsi="Tahoma" w:cs="Tahoma"/>
                <w:sz w:val="18"/>
                <w:szCs w:val="18"/>
              </w:rPr>
              <w:t>obiad- 12.00</w:t>
            </w:r>
          </w:p>
        </w:tc>
        <w:tc>
          <w:tcPr>
            <w:tcW w:w="4531" w:type="dxa"/>
          </w:tcPr>
          <w:p w14:paraId="4AC32032" w14:textId="77777777" w:rsidR="00867886" w:rsidRPr="00867886" w:rsidRDefault="00867886" w:rsidP="000B7B01">
            <w:pPr>
              <w:spacing w:line="360" w:lineRule="auto"/>
              <w:ind w:left="284"/>
              <w:jc w:val="both"/>
              <w:rPr>
                <w:rFonts w:ascii="Tahoma" w:hAnsi="Tahoma" w:cs="Tahoma"/>
                <w:sz w:val="18"/>
                <w:szCs w:val="18"/>
              </w:rPr>
            </w:pPr>
            <w:r w:rsidRPr="00867886">
              <w:rPr>
                <w:rFonts w:ascii="Tahoma" w:hAnsi="Tahoma" w:cs="Tahoma"/>
                <w:sz w:val="18"/>
                <w:szCs w:val="18"/>
              </w:rPr>
              <w:t>obiad- 11.15</w:t>
            </w:r>
          </w:p>
        </w:tc>
      </w:tr>
      <w:tr w:rsidR="00867886" w:rsidRPr="00867886" w14:paraId="1497FF3C" w14:textId="77777777" w:rsidTr="00F4389E">
        <w:tc>
          <w:tcPr>
            <w:tcW w:w="4531" w:type="dxa"/>
          </w:tcPr>
          <w:p w14:paraId="16C2A225" w14:textId="77777777" w:rsidR="00867886" w:rsidRPr="00867886" w:rsidRDefault="00867886" w:rsidP="000B7B01">
            <w:pPr>
              <w:spacing w:line="360" w:lineRule="auto"/>
              <w:ind w:left="284"/>
              <w:jc w:val="both"/>
              <w:rPr>
                <w:rFonts w:ascii="Tahoma" w:hAnsi="Tahoma" w:cs="Tahoma"/>
                <w:sz w:val="18"/>
                <w:szCs w:val="18"/>
              </w:rPr>
            </w:pPr>
            <w:r w:rsidRPr="00867886">
              <w:rPr>
                <w:rFonts w:ascii="Tahoma" w:hAnsi="Tahoma" w:cs="Tahoma"/>
                <w:sz w:val="18"/>
                <w:szCs w:val="18"/>
              </w:rPr>
              <w:t>podwieczorek- 14.00</w:t>
            </w:r>
          </w:p>
        </w:tc>
        <w:tc>
          <w:tcPr>
            <w:tcW w:w="4531" w:type="dxa"/>
          </w:tcPr>
          <w:p w14:paraId="43D319F7" w14:textId="77777777" w:rsidR="00867886" w:rsidRPr="00867886" w:rsidRDefault="00867886" w:rsidP="000B7B01">
            <w:pPr>
              <w:spacing w:line="360" w:lineRule="auto"/>
              <w:ind w:left="284"/>
              <w:jc w:val="both"/>
              <w:rPr>
                <w:rFonts w:ascii="Tahoma" w:hAnsi="Tahoma" w:cs="Tahoma"/>
                <w:sz w:val="18"/>
                <w:szCs w:val="18"/>
              </w:rPr>
            </w:pPr>
            <w:r w:rsidRPr="00867886">
              <w:rPr>
                <w:rFonts w:ascii="Tahoma" w:hAnsi="Tahoma" w:cs="Tahoma"/>
                <w:sz w:val="18"/>
                <w:szCs w:val="18"/>
              </w:rPr>
              <w:t>-</w:t>
            </w:r>
          </w:p>
        </w:tc>
      </w:tr>
    </w:tbl>
    <w:p w14:paraId="50A1B307"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Wykonawca jest zobowiązany do pobierania i przechowywania próbek potraw w zakładzie, w którym potrawy te zostały wyprodukowane, z każdego dnia przez okres 72 godzin z oznaczeniem daty, godziny, zawartości próbki pokarmowej z podpisem osoby odpowiedzialnej za pobieranie tych próbek. Pobierane próbki są udostępniane organom Państwowej Inspekcji Sanitarnej na żądanie tych organów.</w:t>
      </w:r>
    </w:p>
    <w:p w14:paraId="665DFAB8" w14:textId="77777777" w:rsidR="00867886" w:rsidRPr="00867886" w:rsidRDefault="00867886" w:rsidP="000B7B01">
      <w:pPr>
        <w:pStyle w:val="Akapitzlist"/>
        <w:numPr>
          <w:ilvl w:val="0"/>
          <w:numId w:val="58"/>
        </w:numPr>
        <w:spacing w:after="120" w:line="360" w:lineRule="auto"/>
        <w:ind w:left="284"/>
        <w:jc w:val="both"/>
        <w:rPr>
          <w:rFonts w:eastAsia="Times New Roman" w:cs="Tahoma"/>
          <w:bCs/>
          <w:szCs w:val="18"/>
        </w:rPr>
      </w:pPr>
      <w:r w:rsidRPr="00867886">
        <w:rPr>
          <w:rFonts w:eastAsia="Times New Roman" w:cs="Tahoma"/>
          <w:bCs/>
          <w:szCs w:val="18"/>
        </w:rPr>
        <w:t>Temperatura posiłków, zgodnie z GHP/GMP, powinna wynosić odpowiednio:</w:t>
      </w:r>
    </w:p>
    <w:p w14:paraId="3E684341" w14:textId="77777777" w:rsidR="00867886" w:rsidRPr="00867886" w:rsidRDefault="00867886" w:rsidP="000B7B01">
      <w:pPr>
        <w:numPr>
          <w:ilvl w:val="0"/>
          <w:numId w:val="59"/>
        </w:numPr>
        <w:spacing w:after="120" w:line="360" w:lineRule="auto"/>
        <w:contextualSpacing/>
        <w:jc w:val="both"/>
        <w:rPr>
          <w:rFonts w:ascii="Tahoma" w:eastAsia="Times New Roman" w:hAnsi="Tahoma" w:cs="Tahoma"/>
          <w:bCs/>
          <w:kern w:val="0"/>
          <w:sz w:val="18"/>
          <w:szCs w:val="18"/>
          <w14:ligatures w14:val="none"/>
        </w:rPr>
      </w:pPr>
      <w:r w:rsidRPr="00867886">
        <w:rPr>
          <w:rFonts w:ascii="Tahoma" w:eastAsia="Times New Roman" w:hAnsi="Tahoma" w:cs="Tahoma"/>
          <w:bCs/>
          <w:kern w:val="0"/>
          <w:sz w:val="18"/>
          <w:szCs w:val="18"/>
          <w14:ligatures w14:val="none"/>
        </w:rPr>
        <w:t>gorące zupy: +75° C;</w:t>
      </w:r>
    </w:p>
    <w:p w14:paraId="40E8E95C" w14:textId="77777777" w:rsidR="00867886" w:rsidRPr="00867886" w:rsidRDefault="00867886" w:rsidP="000B7B01">
      <w:pPr>
        <w:numPr>
          <w:ilvl w:val="0"/>
          <w:numId w:val="59"/>
        </w:numPr>
        <w:spacing w:after="120" w:line="360" w:lineRule="auto"/>
        <w:contextualSpacing/>
        <w:jc w:val="both"/>
        <w:rPr>
          <w:rFonts w:ascii="Tahoma" w:eastAsia="Times New Roman" w:hAnsi="Tahoma" w:cs="Tahoma"/>
          <w:bCs/>
          <w:kern w:val="0"/>
          <w:sz w:val="18"/>
          <w:szCs w:val="18"/>
          <w14:ligatures w14:val="none"/>
        </w:rPr>
      </w:pPr>
      <w:r w:rsidRPr="00867886">
        <w:rPr>
          <w:rFonts w:ascii="Tahoma" w:eastAsia="Times New Roman" w:hAnsi="Tahoma" w:cs="Tahoma"/>
          <w:bCs/>
          <w:kern w:val="0"/>
          <w:sz w:val="18"/>
          <w:szCs w:val="18"/>
          <w14:ligatures w14:val="none"/>
        </w:rPr>
        <w:t>gorące drugie dania: +63° C;</w:t>
      </w:r>
    </w:p>
    <w:p w14:paraId="424D329B" w14:textId="77777777" w:rsidR="00867886" w:rsidRPr="00867886" w:rsidRDefault="00867886" w:rsidP="000B7B01">
      <w:pPr>
        <w:numPr>
          <w:ilvl w:val="0"/>
          <w:numId w:val="59"/>
        </w:numPr>
        <w:spacing w:after="120" w:line="360" w:lineRule="auto"/>
        <w:contextualSpacing/>
        <w:jc w:val="both"/>
        <w:rPr>
          <w:rFonts w:ascii="Tahoma" w:eastAsia="Times New Roman" w:hAnsi="Tahoma" w:cs="Tahoma"/>
          <w:bCs/>
          <w:kern w:val="0"/>
          <w:sz w:val="18"/>
          <w:szCs w:val="18"/>
          <w14:ligatures w14:val="none"/>
        </w:rPr>
      </w:pPr>
      <w:r w:rsidRPr="00867886">
        <w:rPr>
          <w:rFonts w:ascii="Tahoma" w:eastAsia="Times New Roman" w:hAnsi="Tahoma" w:cs="Tahoma"/>
          <w:bCs/>
          <w:kern w:val="0"/>
          <w:sz w:val="18"/>
          <w:szCs w:val="18"/>
          <w14:ligatures w14:val="none"/>
        </w:rPr>
        <w:t>potrawy serwowane na zimno: +4° C.</w:t>
      </w:r>
    </w:p>
    <w:p w14:paraId="269B4964" w14:textId="77777777" w:rsidR="00867886" w:rsidRPr="00867886" w:rsidRDefault="00867886" w:rsidP="000B7B01">
      <w:pPr>
        <w:numPr>
          <w:ilvl w:val="0"/>
          <w:numId w:val="58"/>
        </w:numPr>
        <w:spacing w:after="120" w:line="360" w:lineRule="auto"/>
        <w:ind w:left="284"/>
        <w:contextualSpacing/>
        <w:jc w:val="both"/>
        <w:rPr>
          <w:rFonts w:ascii="Tahoma" w:eastAsia="Times New Roman" w:hAnsi="Tahoma" w:cs="Tahoma"/>
          <w:bCs/>
          <w:kern w:val="0"/>
          <w:sz w:val="18"/>
          <w:szCs w:val="18"/>
          <w14:ligatures w14:val="none"/>
        </w:rPr>
      </w:pPr>
      <w:r w:rsidRPr="00867886">
        <w:rPr>
          <w:rFonts w:ascii="Tahoma" w:eastAsia="Times New Roman" w:hAnsi="Tahoma" w:cs="Tahoma"/>
          <w:bCs/>
          <w:kern w:val="0"/>
          <w:sz w:val="18"/>
          <w:szCs w:val="18"/>
          <w14:ligatures w14:val="none"/>
        </w:rPr>
        <w:t>Wykonawca ponosi pełną odpowiedzialność cywilną, administracyjną i karną, za jakość dostarczanych posiłków oraz skutki wynikające z zaniedbań przy ich przygotowaniu i transporcie, mogące mieć negatywny wpływ na zdrowie żywionych dzieci.</w:t>
      </w:r>
    </w:p>
    <w:p w14:paraId="2E5B3614" w14:textId="77777777" w:rsidR="00867886" w:rsidRPr="00867886" w:rsidRDefault="00867886" w:rsidP="000B7B01">
      <w:pPr>
        <w:numPr>
          <w:ilvl w:val="0"/>
          <w:numId w:val="58"/>
        </w:numPr>
        <w:spacing w:after="0" w:line="360" w:lineRule="auto"/>
        <w:ind w:left="284"/>
        <w:contextualSpacing/>
        <w:jc w:val="both"/>
        <w:rPr>
          <w:rFonts w:ascii="Tahoma" w:eastAsia="Times New Roman" w:hAnsi="Tahoma" w:cs="Tahoma"/>
          <w:bCs/>
          <w:kern w:val="0"/>
          <w:sz w:val="18"/>
          <w:szCs w:val="18"/>
          <w14:ligatures w14:val="none"/>
        </w:rPr>
      </w:pPr>
      <w:r w:rsidRPr="00867886">
        <w:rPr>
          <w:rFonts w:ascii="Tahoma" w:eastAsia="Times New Roman" w:hAnsi="Tahoma" w:cs="Tahoma"/>
          <w:bCs/>
          <w:kern w:val="0"/>
          <w:sz w:val="18"/>
          <w:szCs w:val="18"/>
          <w14:ligatures w14:val="none"/>
        </w:rPr>
        <w:t>W cenie oferty należy uwzględnić koszt posiłków standardowych i dietetycznych w razie konieczności.</w:t>
      </w:r>
    </w:p>
    <w:p w14:paraId="7C36724E"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t>Wszelkie zmiany w ilości ww. posiłków Zamawiający przekazywać będzie e-mailem lub telefonicznie, nie później niż 24 godziny przed ich wykonaniem.</w:t>
      </w:r>
    </w:p>
    <w:p w14:paraId="4FCC20C2"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b/>
          <w:bCs/>
          <w:szCs w:val="18"/>
        </w:rPr>
        <w:t>UWAGA: Sposób i warunki korzystania z pomieszczeń szkoły i ich wyposażenia Wykonawca ustala z Dyrektorem szkoły.</w:t>
      </w:r>
      <w:r w:rsidRPr="00867886">
        <w:rPr>
          <w:rFonts w:cs="Tahoma"/>
          <w:szCs w:val="18"/>
        </w:rPr>
        <w:t xml:space="preserve"> </w:t>
      </w:r>
    </w:p>
    <w:p w14:paraId="65118738" w14:textId="77777777" w:rsidR="00867886" w:rsidRPr="00867886" w:rsidRDefault="00867886" w:rsidP="000B7B01">
      <w:pPr>
        <w:pStyle w:val="Akapitzlist"/>
        <w:numPr>
          <w:ilvl w:val="0"/>
          <w:numId w:val="58"/>
        </w:numPr>
        <w:spacing w:line="360" w:lineRule="auto"/>
        <w:ind w:left="284"/>
        <w:jc w:val="both"/>
        <w:rPr>
          <w:rFonts w:cs="Tahoma"/>
          <w:szCs w:val="18"/>
        </w:rPr>
      </w:pPr>
      <w:r w:rsidRPr="00867886">
        <w:rPr>
          <w:rFonts w:cs="Tahoma"/>
          <w:szCs w:val="18"/>
        </w:rPr>
        <w:lastRenderedPageBreak/>
        <w:t>Zamawiający nie przewiduje odbycia przez Wykonawcę wizji lokalnej lub sprawdzenia przez Wykonawcę dokumentów niezbędnych do realizacji zamówienia dostępnych na miejscu u Zamawiającego.</w:t>
      </w:r>
    </w:p>
    <w:p w14:paraId="6C7D59E4" w14:textId="77777777" w:rsidR="00867886" w:rsidRPr="00867886" w:rsidRDefault="00867886" w:rsidP="000B7B01">
      <w:pPr>
        <w:spacing w:line="360" w:lineRule="auto"/>
        <w:jc w:val="both"/>
        <w:rPr>
          <w:rFonts w:ascii="Tahoma" w:hAnsi="Tahoma" w:cs="Tahoma"/>
          <w:kern w:val="0"/>
          <w:sz w:val="18"/>
          <w:szCs w:val="18"/>
          <w14:ligatures w14:val="none"/>
        </w:rPr>
      </w:pPr>
    </w:p>
    <w:p w14:paraId="1FEE64E9" w14:textId="77777777" w:rsidR="00867886" w:rsidRPr="00867886" w:rsidRDefault="00867886" w:rsidP="000B7B01">
      <w:pPr>
        <w:spacing w:line="360" w:lineRule="auto"/>
        <w:jc w:val="both"/>
        <w:rPr>
          <w:rFonts w:ascii="Tahoma" w:hAnsi="Tahoma" w:cs="Tahoma"/>
          <w:kern w:val="0"/>
          <w:sz w:val="18"/>
          <w:szCs w:val="18"/>
          <w14:ligatures w14:val="none"/>
        </w:rPr>
      </w:pPr>
      <w:r w:rsidRPr="00867886">
        <w:rPr>
          <w:rFonts w:ascii="Tahoma" w:hAnsi="Tahoma" w:cs="Tahoma"/>
          <w:kern w:val="0"/>
          <w:sz w:val="18"/>
          <w:szCs w:val="18"/>
          <w14:ligatures w14:val="none"/>
        </w:rPr>
        <w:t>Wspólny Słownika Zamówień (CPV) – nazwy i kody grup, klas i kategorii robót</w:t>
      </w:r>
    </w:p>
    <w:p w14:paraId="17A1F379" w14:textId="77777777" w:rsidR="00867886" w:rsidRPr="00867886" w:rsidRDefault="00867886" w:rsidP="000B7B01">
      <w:pPr>
        <w:spacing w:line="360" w:lineRule="auto"/>
        <w:jc w:val="both"/>
        <w:rPr>
          <w:rFonts w:ascii="Tahoma" w:hAnsi="Tahoma" w:cs="Tahoma"/>
          <w:kern w:val="0"/>
          <w:sz w:val="18"/>
          <w:szCs w:val="18"/>
          <w14:ligatures w14:val="none"/>
        </w:rPr>
      </w:pPr>
      <w:r w:rsidRPr="00867886">
        <w:rPr>
          <w:rFonts w:ascii="Tahoma" w:hAnsi="Tahoma" w:cs="Tahoma"/>
          <w:kern w:val="0"/>
          <w:sz w:val="18"/>
          <w:szCs w:val="18"/>
          <w14:ligatures w14:val="none"/>
        </w:rPr>
        <w:t>55524000-9</w:t>
      </w:r>
      <w:r w:rsidRPr="00867886">
        <w:rPr>
          <w:rFonts w:ascii="Tahoma" w:hAnsi="Tahoma" w:cs="Tahoma"/>
          <w:kern w:val="0"/>
          <w:sz w:val="18"/>
          <w:szCs w:val="18"/>
          <w14:ligatures w14:val="none"/>
        </w:rPr>
        <w:tab/>
        <w:t>Usługi dostarczania posiłków do szkół</w:t>
      </w:r>
    </w:p>
    <w:p w14:paraId="3B061E9B" w14:textId="77777777" w:rsidR="00867886" w:rsidRPr="00867886" w:rsidRDefault="00867886" w:rsidP="000B7B01">
      <w:pPr>
        <w:spacing w:line="360" w:lineRule="auto"/>
        <w:jc w:val="both"/>
        <w:rPr>
          <w:rFonts w:ascii="Tahoma" w:hAnsi="Tahoma" w:cs="Tahoma"/>
          <w:kern w:val="0"/>
          <w:sz w:val="18"/>
          <w:szCs w:val="18"/>
          <w14:ligatures w14:val="none"/>
        </w:rPr>
      </w:pPr>
      <w:r w:rsidRPr="00867886">
        <w:rPr>
          <w:rFonts w:ascii="Tahoma" w:hAnsi="Tahoma" w:cs="Tahoma"/>
          <w:kern w:val="0"/>
          <w:sz w:val="18"/>
          <w:szCs w:val="18"/>
          <w14:ligatures w14:val="none"/>
        </w:rPr>
        <w:t>55321000-6</w:t>
      </w:r>
      <w:r w:rsidRPr="00867886">
        <w:rPr>
          <w:rFonts w:ascii="Tahoma" w:hAnsi="Tahoma" w:cs="Tahoma"/>
          <w:kern w:val="0"/>
          <w:sz w:val="18"/>
          <w:szCs w:val="18"/>
          <w14:ligatures w14:val="none"/>
        </w:rPr>
        <w:tab/>
        <w:t>Usługi przygotowywania posiłków</w:t>
      </w:r>
    </w:p>
    <w:p w14:paraId="74D0FC3E" w14:textId="77777777" w:rsidR="00867886" w:rsidRDefault="00867886" w:rsidP="000B7B01">
      <w:pPr>
        <w:spacing w:line="360" w:lineRule="auto"/>
      </w:pPr>
    </w:p>
    <w:p w14:paraId="25CA9AAA" w14:textId="77777777" w:rsidR="002315D6" w:rsidRPr="002315D6" w:rsidRDefault="002315D6" w:rsidP="000B7B01">
      <w:pPr>
        <w:keepNext/>
        <w:keepLines/>
        <w:numPr>
          <w:ilvl w:val="0"/>
          <w:numId w:val="1"/>
        </w:numPr>
        <w:spacing w:before="240" w:after="0" w:line="360" w:lineRule="auto"/>
        <w:jc w:val="both"/>
        <w:outlineLvl w:val="0"/>
        <w:rPr>
          <w:rFonts w:ascii="Tahoma" w:eastAsiaTheme="majorEastAsia" w:hAnsi="Tahoma" w:cstheme="majorBidi"/>
          <w:color w:val="2F5496" w:themeColor="accent1" w:themeShade="BF"/>
          <w:kern w:val="0"/>
          <w:sz w:val="20"/>
          <w:szCs w:val="32"/>
          <w14:ligatures w14:val="none"/>
        </w:rPr>
      </w:pPr>
      <w:bookmarkStart w:id="7" w:name="_Toc215738481"/>
      <w:r w:rsidRPr="002315D6">
        <w:rPr>
          <w:rFonts w:ascii="Tahoma" w:eastAsiaTheme="majorEastAsia" w:hAnsi="Tahoma" w:cstheme="majorBidi"/>
          <w:color w:val="2F5496" w:themeColor="accent1" w:themeShade="BF"/>
          <w:kern w:val="0"/>
          <w:sz w:val="20"/>
          <w:szCs w:val="32"/>
          <w14:ligatures w14:val="none"/>
        </w:rPr>
        <w:t>Wymagania w zakresie zatrudnienia na podstawie stosunku pracy, w okolicznościach, o których mowa w art. 95 Pzp</w:t>
      </w:r>
      <w:bookmarkEnd w:id="7"/>
    </w:p>
    <w:p w14:paraId="689C3CC1" w14:textId="77777777" w:rsidR="002315D6" w:rsidRPr="002315D6" w:rsidRDefault="002315D6" w:rsidP="000B7B01">
      <w:pPr>
        <w:spacing w:line="360" w:lineRule="auto"/>
        <w:rPr>
          <w:rFonts w:ascii="Tahoma" w:hAnsi="Tahoma"/>
          <w:kern w:val="0"/>
          <w:sz w:val="18"/>
          <w14:ligatures w14:val="none"/>
        </w:rPr>
      </w:pPr>
    </w:p>
    <w:p w14:paraId="4CD39F84" w14:textId="666C6A8D" w:rsidR="002315D6" w:rsidRPr="00867886" w:rsidRDefault="002315D6" w:rsidP="000B7B01">
      <w:pPr>
        <w:pStyle w:val="Akapitzlist"/>
        <w:numPr>
          <w:ilvl w:val="0"/>
          <w:numId w:val="62"/>
        </w:numPr>
        <w:spacing w:after="0" w:line="360" w:lineRule="auto"/>
        <w:ind w:left="284" w:hanging="284"/>
        <w:jc w:val="both"/>
      </w:pPr>
      <w:r w:rsidRPr="00867886">
        <w:t xml:space="preserve">Zamawiający wymaga zatrudnienia przez wykonawcę, podwykonawcę lub dalszego podwykonawcę                             na podstawie stosunku pracy osób wykonujących wszelkie czynności wchodzące w tzw. koszty bezpośrednie. Wymóg ten dotyczy osób, które wykonują czynności bezpośrednio związane w wykonywaniem </w:t>
      </w:r>
      <w:r w:rsidR="002D5443" w:rsidRPr="00867886">
        <w:t>usługi</w:t>
      </w:r>
      <w:r w:rsidRPr="00867886">
        <w:t xml:space="preserve">, czyli </w:t>
      </w:r>
      <w:r w:rsidR="002D5443" w:rsidRPr="00867886">
        <w:t>kucharzy, pomocy kuchennych, osób wydających posiłki.</w:t>
      </w:r>
      <w:r w:rsidRPr="00867886">
        <w:t xml:space="preserve"> Wymóg nie dotycz</w:t>
      </w:r>
      <w:r w:rsidR="002D5443" w:rsidRPr="00867886">
        <w:t>y</w:t>
      </w:r>
      <w:r w:rsidRPr="00867886">
        <w:t xml:space="preserve"> </w:t>
      </w:r>
      <w:r w:rsidR="002D5443" w:rsidRPr="00867886">
        <w:t>kierowców.</w:t>
      </w:r>
    </w:p>
    <w:p w14:paraId="6D9B57E7" w14:textId="77777777" w:rsidR="002315D6" w:rsidRPr="002D5443" w:rsidRDefault="002315D6" w:rsidP="000B7B01">
      <w:pPr>
        <w:spacing w:after="0" w:line="360" w:lineRule="auto"/>
        <w:ind w:left="284"/>
        <w:jc w:val="both"/>
        <w:rPr>
          <w:rFonts w:ascii="Tahoma" w:hAnsi="Tahoma"/>
          <w:b/>
          <w:bCs/>
          <w:kern w:val="0"/>
          <w:sz w:val="18"/>
          <w14:ligatures w14:val="none"/>
        </w:rPr>
      </w:pPr>
      <w:r w:rsidRPr="002D5443">
        <w:rPr>
          <w:rFonts w:ascii="Tahoma" w:hAnsi="Tahoma"/>
          <w:b/>
          <w:bCs/>
          <w:kern w:val="0"/>
          <w:sz w:val="18"/>
          <w14:ligatures w14:val="none"/>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7B8827A9" w14:textId="77777777" w:rsidR="002315D6" w:rsidRPr="002D5443" w:rsidRDefault="002315D6" w:rsidP="000B7B01">
      <w:pPr>
        <w:spacing w:after="0" w:line="360" w:lineRule="auto"/>
        <w:ind w:left="283" w:hanging="283"/>
        <w:jc w:val="both"/>
        <w:rPr>
          <w:rFonts w:ascii="Tahoma" w:hAnsi="Tahoma"/>
          <w:kern w:val="0"/>
          <w:sz w:val="18"/>
          <w14:ligatures w14:val="none"/>
        </w:rPr>
      </w:pPr>
      <w:r w:rsidRPr="002D5443">
        <w:rPr>
          <w:rFonts w:ascii="Tahoma" w:hAnsi="Tahoma"/>
          <w:kern w:val="0"/>
          <w:sz w:val="18"/>
          <w14:ligatures w14:val="none"/>
        </w:rPr>
        <w:t>2. W związku z powyższym wykonawca na wezwanie Zamawiającego przedstawi dokumenty potwierdzające zatrudnianie tych osób na umowę o pracę, np.:</w:t>
      </w:r>
    </w:p>
    <w:p w14:paraId="31666A38" w14:textId="77777777" w:rsidR="002315D6" w:rsidRPr="002D5443" w:rsidRDefault="002315D6" w:rsidP="000B7B01">
      <w:pPr>
        <w:numPr>
          <w:ilvl w:val="0"/>
          <w:numId w:val="4"/>
        </w:numPr>
        <w:spacing w:line="360" w:lineRule="auto"/>
        <w:ind w:left="567" w:hanging="284"/>
        <w:contextualSpacing/>
        <w:jc w:val="both"/>
        <w:rPr>
          <w:rFonts w:ascii="Tahoma" w:hAnsi="Tahoma"/>
          <w:kern w:val="0"/>
          <w:sz w:val="18"/>
          <w14:ligatures w14:val="none"/>
        </w:rPr>
      </w:pPr>
      <w:r w:rsidRPr="002D5443">
        <w:rPr>
          <w:rFonts w:ascii="Tahoma" w:hAnsi="Tahoma"/>
          <w:kern w:val="0"/>
          <w:sz w:val="18"/>
          <w14:ligatures w14:val="none"/>
        </w:rPr>
        <w:t>oświadczenie zatrudnionego pracownika;</w:t>
      </w:r>
    </w:p>
    <w:p w14:paraId="4105A881" w14:textId="77777777" w:rsidR="002315D6" w:rsidRPr="002D5443" w:rsidRDefault="002315D6" w:rsidP="000B7B01">
      <w:pPr>
        <w:numPr>
          <w:ilvl w:val="0"/>
          <w:numId w:val="4"/>
        </w:numPr>
        <w:spacing w:line="360" w:lineRule="auto"/>
        <w:ind w:left="567" w:hanging="284"/>
        <w:contextualSpacing/>
        <w:jc w:val="both"/>
        <w:rPr>
          <w:rFonts w:ascii="Tahoma" w:hAnsi="Tahoma"/>
          <w:kern w:val="0"/>
          <w:sz w:val="18"/>
          <w14:ligatures w14:val="none"/>
        </w:rPr>
      </w:pPr>
      <w:r w:rsidRPr="002D5443">
        <w:rPr>
          <w:rFonts w:ascii="Tahoma" w:hAnsi="Tahoma"/>
          <w:kern w:val="0"/>
          <w:sz w:val="18"/>
          <w14:ligatures w14:val="none"/>
        </w:rPr>
        <w:t>oświadczenia wykonawcy lub podwykonawcy o zatrudnieniu pracownika na podstawie umowy o pracę;</w:t>
      </w:r>
    </w:p>
    <w:p w14:paraId="111E459E" w14:textId="77777777" w:rsidR="002315D6" w:rsidRPr="002D5443" w:rsidRDefault="002315D6" w:rsidP="000B7B01">
      <w:pPr>
        <w:numPr>
          <w:ilvl w:val="0"/>
          <w:numId w:val="4"/>
        </w:numPr>
        <w:spacing w:line="360" w:lineRule="auto"/>
        <w:ind w:left="567" w:hanging="284"/>
        <w:contextualSpacing/>
        <w:jc w:val="both"/>
        <w:rPr>
          <w:rFonts w:ascii="Tahoma" w:hAnsi="Tahoma"/>
          <w:kern w:val="0"/>
          <w:sz w:val="18"/>
          <w14:ligatures w14:val="none"/>
        </w:rPr>
      </w:pPr>
      <w:r w:rsidRPr="002D5443">
        <w:rPr>
          <w:rFonts w:ascii="Tahoma" w:hAnsi="Tahoma"/>
          <w:kern w:val="0"/>
          <w:sz w:val="18"/>
          <w14:ligatures w14:val="none"/>
        </w:rPr>
        <w:t>poświadczoną za zgodność z oryginałem kopię umowy o pracę zatrudnionego pracownika;</w:t>
      </w:r>
    </w:p>
    <w:p w14:paraId="51616F53" w14:textId="77777777" w:rsidR="002315D6" w:rsidRPr="002D5443" w:rsidRDefault="002315D6" w:rsidP="000B7B01">
      <w:pPr>
        <w:numPr>
          <w:ilvl w:val="0"/>
          <w:numId w:val="4"/>
        </w:numPr>
        <w:spacing w:after="0" w:line="360" w:lineRule="auto"/>
        <w:ind w:left="567" w:hanging="284"/>
        <w:contextualSpacing/>
        <w:jc w:val="both"/>
        <w:rPr>
          <w:rFonts w:ascii="Tahoma" w:hAnsi="Tahoma"/>
          <w:kern w:val="0"/>
          <w:sz w:val="18"/>
          <w14:ligatures w14:val="none"/>
        </w:rPr>
      </w:pPr>
      <w:r w:rsidRPr="002D5443">
        <w:rPr>
          <w:rFonts w:ascii="Tahoma" w:hAnsi="Tahoma"/>
          <w:kern w:val="0"/>
          <w:sz w:val="18"/>
          <w14:ligatures w14:val="none"/>
        </w:rPr>
        <w:t>inne dokumenty</w:t>
      </w:r>
    </w:p>
    <w:p w14:paraId="21F8B472" w14:textId="77777777" w:rsidR="002315D6" w:rsidRPr="002D5443" w:rsidRDefault="002315D6" w:rsidP="000B7B01">
      <w:pPr>
        <w:spacing w:after="0" w:line="360" w:lineRule="auto"/>
        <w:ind w:left="283"/>
        <w:jc w:val="both"/>
        <w:rPr>
          <w:rFonts w:ascii="Tahoma" w:hAnsi="Tahoma"/>
          <w:kern w:val="0"/>
          <w:sz w:val="18"/>
          <w14:ligatures w14:val="none"/>
        </w:rPr>
      </w:pPr>
      <w:r w:rsidRPr="002D5443">
        <w:rPr>
          <w:rFonts w:ascii="Tahoma" w:hAnsi="Tahoma"/>
          <w:kern w:val="0"/>
          <w:sz w:val="18"/>
          <w14:ligatures w14:val="none"/>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5E4224A0" w14:textId="77777777" w:rsidR="00867886" w:rsidRDefault="002315D6" w:rsidP="000B7B01">
      <w:pPr>
        <w:spacing w:after="0" w:line="360" w:lineRule="auto"/>
        <w:ind w:left="283"/>
        <w:jc w:val="both"/>
        <w:rPr>
          <w:rFonts w:ascii="Tahoma" w:hAnsi="Tahoma"/>
          <w:kern w:val="0"/>
          <w:sz w:val="18"/>
          <w14:ligatures w14:val="none"/>
        </w:rPr>
      </w:pPr>
      <w:r w:rsidRPr="002D5443">
        <w:rPr>
          <w:rFonts w:ascii="Tahoma" w:hAnsi="Tahoma"/>
          <w:kern w:val="0"/>
          <w:sz w:val="18"/>
          <w14:ligatures w14:val="none"/>
        </w:rPr>
        <w:t>Pracodawcą musi być wykonawca lub jeden ze wspólników konsorcjum, zgłoszony zgodnie z przepisami ustawy Pzp podwykonawca lub dalszy podwykonawca. Bez przedstawienia jednego z powyższych dokumentów osoby, które muszą być zatrudnione na umowę o pracę, nie będą mogły wykonywać pracy z winy wykonawcy.</w:t>
      </w:r>
    </w:p>
    <w:p w14:paraId="5D009805" w14:textId="77777777" w:rsidR="00AF0C2C" w:rsidRPr="002315D6" w:rsidRDefault="00AF0C2C" w:rsidP="000B7B01">
      <w:pPr>
        <w:spacing w:line="360" w:lineRule="auto"/>
        <w:jc w:val="both"/>
        <w:rPr>
          <w:rFonts w:ascii="Tahoma" w:hAnsi="Tahoma"/>
          <w:kern w:val="0"/>
          <w:sz w:val="18"/>
          <w14:ligatures w14:val="none"/>
        </w:rPr>
      </w:pPr>
    </w:p>
    <w:p w14:paraId="6CDDFEA2"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8" w:name="_Toc215738482"/>
      <w:r w:rsidRPr="002315D6">
        <w:rPr>
          <w:rFonts w:ascii="Tahoma" w:eastAsiaTheme="majorEastAsia" w:hAnsi="Tahoma" w:cstheme="majorBidi"/>
          <w:color w:val="2F5496" w:themeColor="accent1" w:themeShade="BF"/>
          <w:kern w:val="0"/>
          <w:sz w:val="20"/>
          <w:szCs w:val="32"/>
          <w14:ligatures w14:val="none"/>
        </w:rPr>
        <w:t>Przedmiotowe środki dowodowe</w:t>
      </w:r>
      <w:bookmarkEnd w:id="8"/>
      <w:r w:rsidRPr="002315D6">
        <w:rPr>
          <w:rFonts w:ascii="Tahoma" w:eastAsiaTheme="majorEastAsia" w:hAnsi="Tahoma" w:cstheme="majorBidi"/>
          <w:color w:val="2F5496" w:themeColor="accent1" w:themeShade="BF"/>
          <w:kern w:val="0"/>
          <w:sz w:val="20"/>
          <w:szCs w:val="32"/>
          <w14:ligatures w14:val="none"/>
        </w:rPr>
        <w:t xml:space="preserve"> </w:t>
      </w:r>
    </w:p>
    <w:p w14:paraId="1B7E81BE" w14:textId="77777777" w:rsidR="002315D6" w:rsidRPr="002315D6" w:rsidRDefault="002315D6" w:rsidP="000B7B01">
      <w:pPr>
        <w:spacing w:line="360" w:lineRule="auto"/>
        <w:rPr>
          <w:rFonts w:ascii="Tahoma" w:hAnsi="Tahoma"/>
          <w:kern w:val="0"/>
          <w:sz w:val="18"/>
          <w14:ligatures w14:val="none"/>
        </w:rPr>
      </w:pPr>
    </w:p>
    <w:p w14:paraId="5F441749" w14:textId="77777777" w:rsidR="002315D6" w:rsidRDefault="002315D6" w:rsidP="000B7B01">
      <w:pPr>
        <w:spacing w:line="360" w:lineRule="auto"/>
        <w:rPr>
          <w:rFonts w:ascii="Tahoma" w:hAnsi="Tahoma"/>
          <w:kern w:val="0"/>
          <w:sz w:val="18"/>
          <w14:ligatures w14:val="none"/>
        </w:rPr>
      </w:pPr>
      <w:r w:rsidRPr="002315D6">
        <w:rPr>
          <w:rFonts w:ascii="Tahoma" w:hAnsi="Tahoma"/>
          <w:kern w:val="0"/>
          <w:sz w:val="18"/>
          <w14:ligatures w14:val="none"/>
        </w:rPr>
        <w:t>Zamawiający nie wymaga złożenia przedmiotowych środków dowodowych w postępowaniu.</w:t>
      </w:r>
    </w:p>
    <w:p w14:paraId="520B8D82" w14:textId="77777777" w:rsidR="007D54FD" w:rsidRPr="002315D6" w:rsidRDefault="007D54FD" w:rsidP="000B7B01">
      <w:pPr>
        <w:spacing w:line="360" w:lineRule="auto"/>
        <w:rPr>
          <w:rFonts w:ascii="Tahoma" w:hAnsi="Tahoma"/>
          <w:kern w:val="0"/>
          <w:sz w:val="18"/>
          <w14:ligatures w14:val="none"/>
        </w:rPr>
      </w:pPr>
    </w:p>
    <w:p w14:paraId="365F9E42"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9" w:name="_Toc215738483"/>
      <w:r w:rsidRPr="002315D6">
        <w:rPr>
          <w:rFonts w:ascii="Tahoma" w:eastAsiaTheme="majorEastAsia" w:hAnsi="Tahoma" w:cstheme="majorBidi"/>
          <w:color w:val="2F5496" w:themeColor="accent1" w:themeShade="BF"/>
          <w:kern w:val="0"/>
          <w:sz w:val="20"/>
          <w:szCs w:val="32"/>
          <w14:ligatures w14:val="none"/>
        </w:rPr>
        <w:t>Informacja na temat części zamówienia i możliwości składania ofert częściowych</w:t>
      </w:r>
      <w:bookmarkEnd w:id="9"/>
    </w:p>
    <w:p w14:paraId="0D47106A" w14:textId="77777777" w:rsidR="002315D6" w:rsidRPr="002315D6" w:rsidRDefault="002315D6" w:rsidP="000B7B01">
      <w:pPr>
        <w:spacing w:after="0" w:line="360" w:lineRule="auto"/>
        <w:jc w:val="both"/>
        <w:rPr>
          <w:rFonts w:ascii="Tahoma" w:hAnsi="Tahoma"/>
          <w:kern w:val="0"/>
          <w:sz w:val="18"/>
          <w14:ligatures w14:val="none"/>
        </w:rPr>
      </w:pPr>
    </w:p>
    <w:p w14:paraId="2EBADAFF" w14:textId="0FAE1563" w:rsidR="002315D6" w:rsidRDefault="00287D26" w:rsidP="000B7B01">
      <w:pPr>
        <w:spacing w:after="0" w:line="360" w:lineRule="auto"/>
        <w:jc w:val="both"/>
        <w:rPr>
          <w:rFonts w:ascii="Tahoma" w:hAnsi="Tahoma"/>
          <w:kern w:val="0"/>
          <w:sz w:val="18"/>
          <w14:ligatures w14:val="none"/>
        </w:rPr>
      </w:pPr>
      <w:r>
        <w:rPr>
          <w:rFonts w:ascii="Tahoma" w:hAnsi="Tahoma"/>
          <w:kern w:val="0"/>
          <w:sz w:val="18"/>
          <w14:ligatures w14:val="none"/>
        </w:rPr>
        <w:lastRenderedPageBreak/>
        <w:t>Zamówienie nie jest podzielone na części.</w:t>
      </w:r>
    </w:p>
    <w:p w14:paraId="2B8E0E42" w14:textId="77777777" w:rsidR="0096625A" w:rsidRDefault="0096625A" w:rsidP="000B7B01">
      <w:pPr>
        <w:spacing w:after="0" w:line="360" w:lineRule="auto"/>
        <w:jc w:val="both"/>
        <w:rPr>
          <w:rFonts w:ascii="Tahoma" w:hAnsi="Tahoma"/>
          <w:kern w:val="0"/>
          <w:sz w:val="18"/>
          <w14:ligatures w14:val="none"/>
        </w:rPr>
      </w:pPr>
    </w:p>
    <w:p w14:paraId="5287CDB5" w14:textId="6D31FB77" w:rsidR="0096625A" w:rsidRPr="0096625A" w:rsidRDefault="0096625A" w:rsidP="000B7B01">
      <w:pPr>
        <w:spacing w:after="0" w:line="360" w:lineRule="auto"/>
        <w:jc w:val="both"/>
        <w:rPr>
          <w:rFonts w:ascii="Tahoma" w:hAnsi="Tahoma"/>
          <w:kern w:val="0"/>
          <w:sz w:val="18"/>
          <w:u w:val="single"/>
          <w14:ligatures w14:val="none"/>
        </w:rPr>
      </w:pPr>
      <w:r w:rsidRPr="0096625A">
        <w:rPr>
          <w:rFonts w:ascii="Tahoma" w:hAnsi="Tahoma"/>
          <w:kern w:val="0"/>
          <w:sz w:val="18"/>
          <w:u w:val="single"/>
          <w14:ligatures w14:val="none"/>
        </w:rPr>
        <w:t>Uzasadnienie braku podziału na części</w:t>
      </w:r>
    </w:p>
    <w:p w14:paraId="3E2428C3" w14:textId="2F099324" w:rsidR="0096625A" w:rsidRPr="0096625A" w:rsidRDefault="0096625A" w:rsidP="000B7B01">
      <w:pPr>
        <w:spacing w:after="0" w:line="360" w:lineRule="auto"/>
        <w:jc w:val="both"/>
        <w:rPr>
          <w:rFonts w:ascii="Tahoma" w:hAnsi="Tahoma"/>
          <w:kern w:val="0"/>
          <w:sz w:val="18"/>
          <w14:ligatures w14:val="none"/>
        </w:rPr>
      </w:pPr>
      <w:r w:rsidRPr="0096625A">
        <w:rPr>
          <w:rFonts w:ascii="Tahoma" w:hAnsi="Tahoma"/>
          <w:kern w:val="0"/>
          <w:sz w:val="18"/>
          <w14:ligatures w14:val="none"/>
        </w:rPr>
        <w:t xml:space="preserve">Niniejsze zamówienie, ze względu na swój charakter i rodzaj zamówienia nie może zostać podzielone na części. Przedmiotem zamówienia </w:t>
      </w:r>
      <w:r w:rsidR="002A131C">
        <w:rPr>
          <w:rFonts w:ascii="Tahoma" w:hAnsi="Tahoma"/>
          <w:kern w:val="0"/>
          <w:sz w:val="18"/>
          <w14:ligatures w14:val="none"/>
        </w:rPr>
        <w:t xml:space="preserve">jest </w:t>
      </w:r>
      <w:r w:rsidR="002A131C" w:rsidRPr="002A131C">
        <w:rPr>
          <w:rFonts w:ascii="Tahoma" w:hAnsi="Tahoma"/>
          <w:kern w:val="0"/>
          <w:sz w:val="18"/>
          <w14:ligatures w14:val="none"/>
        </w:rPr>
        <w:t>przygotowanie, dostawa i wydawanie posiłków całodziennych</w:t>
      </w:r>
      <w:r w:rsidR="000827FB">
        <w:rPr>
          <w:rFonts w:ascii="Tahoma" w:hAnsi="Tahoma"/>
          <w:kern w:val="0"/>
          <w:sz w:val="18"/>
          <w14:ligatures w14:val="none"/>
        </w:rPr>
        <w:t xml:space="preserve"> </w:t>
      </w:r>
      <w:r w:rsidR="002A131C">
        <w:rPr>
          <w:rFonts w:ascii="Tahoma" w:hAnsi="Tahoma"/>
          <w:kern w:val="0"/>
          <w:sz w:val="18"/>
          <w14:ligatures w14:val="none"/>
        </w:rPr>
        <w:t>w</w:t>
      </w:r>
      <w:r w:rsidR="000827FB">
        <w:rPr>
          <w:rFonts w:ascii="Tahoma" w:hAnsi="Tahoma"/>
          <w:kern w:val="0"/>
          <w:sz w:val="18"/>
          <w14:ligatures w14:val="none"/>
        </w:rPr>
        <w:t xml:space="preserve"> Szko</w:t>
      </w:r>
      <w:r w:rsidR="002A131C">
        <w:rPr>
          <w:rFonts w:ascii="Tahoma" w:hAnsi="Tahoma"/>
          <w:kern w:val="0"/>
          <w:sz w:val="18"/>
          <w14:ligatures w14:val="none"/>
        </w:rPr>
        <w:t>le</w:t>
      </w:r>
      <w:r w:rsidR="000827FB">
        <w:rPr>
          <w:rFonts w:ascii="Tahoma" w:hAnsi="Tahoma"/>
          <w:kern w:val="0"/>
          <w:sz w:val="18"/>
          <w14:ligatures w14:val="none"/>
        </w:rPr>
        <w:t xml:space="preserve"> Podstawowej z Oddziałami Integracyjnymi w Mrzeżynie</w:t>
      </w:r>
      <w:r w:rsidRPr="0096625A">
        <w:rPr>
          <w:rFonts w:ascii="Tahoma" w:hAnsi="Tahoma"/>
          <w:kern w:val="0"/>
          <w:sz w:val="18"/>
          <w14:ligatures w14:val="none"/>
        </w:rPr>
        <w:t>,</w:t>
      </w:r>
      <w:r>
        <w:rPr>
          <w:rFonts w:ascii="Tahoma" w:hAnsi="Tahoma"/>
          <w:kern w:val="0"/>
          <w:sz w:val="18"/>
          <w14:ligatures w14:val="none"/>
        </w:rPr>
        <w:t xml:space="preserve"> </w:t>
      </w:r>
      <w:r w:rsidRPr="0096625A">
        <w:rPr>
          <w:rFonts w:ascii="Tahoma" w:hAnsi="Tahoma"/>
          <w:kern w:val="0"/>
          <w:sz w:val="18"/>
          <w14:ligatures w14:val="none"/>
        </w:rPr>
        <w:t>stanowiąc</w:t>
      </w:r>
      <w:r>
        <w:rPr>
          <w:rFonts w:ascii="Tahoma" w:hAnsi="Tahoma"/>
          <w:kern w:val="0"/>
          <w:sz w:val="18"/>
          <w14:ligatures w14:val="none"/>
        </w:rPr>
        <w:t>a</w:t>
      </w:r>
      <w:r w:rsidRPr="0096625A">
        <w:rPr>
          <w:rFonts w:ascii="Tahoma" w:hAnsi="Tahoma"/>
          <w:kern w:val="0"/>
          <w:sz w:val="18"/>
          <w14:ligatures w14:val="none"/>
        </w:rPr>
        <w:t xml:space="preserve"> jedno zadanie.</w:t>
      </w:r>
    </w:p>
    <w:p w14:paraId="6F70942C" w14:textId="753B0A50" w:rsidR="0096625A" w:rsidRDefault="0096625A" w:rsidP="000B7B01">
      <w:pPr>
        <w:spacing w:after="0" w:line="360" w:lineRule="auto"/>
        <w:jc w:val="both"/>
        <w:rPr>
          <w:rFonts w:ascii="Tahoma" w:hAnsi="Tahoma"/>
          <w:kern w:val="0"/>
          <w:sz w:val="18"/>
          <w14:ligatures w14:val="none"/>
        </w:rPr>
      </w:pPr>
      <w:r w:rsidRPr="0096625A">
        <w:rPr>
          <w:rFonts w:ascii="Tahoma" w:hAnsi="Tahoma"/>
          <w:kern w:val="0"/>
          <w:sz w:val="18"/>
          <w14:ligatures w14:val="none"/>
        </w:rPr>
        <w:t>Ewentualna próba dalszego podziału zamówienia na części mogłaby grozić ograniczeniem konkurencyjności – poprzez nadmierne „rozdrobnienie” przedmiotu zamówienia i niechęć Wykonawców do złożenia oferty na zbyt mały wówczas zakres zamówienia. Udział Wykonawcy w takim postępowaniu skutkowałby zaoferowaniem zawyżonych cen na niewielki zakres zamówienia.</w:t>
      </w:r>
      <w:r w:rsidR="002A131C">
        <w:rPr>
          <w:rFonts w:ascii="Tahoma" w:hAnsi="Tahoma"/>
          <w:kern w:val="0"/>
          <w:sz w:val="18"/>
          <w14:ligatures w14:val="none"/>
        </w:rPr>
        <w:t xml:space="preserve"> Podzielenie zamówienia powodowałoby również szereg niepożądanych wyzwań organizacyjnych. </w:t>
      </w:r>
    </w:p>
    <w:p w14:paraId="4C6FD0CA" w14:textId="77777777" w:rsidR="0096625A" w:rsidRPr="002315D6" w:rsidRDefault="0096625A" w:rsidP="000B7B01">
      <w:pPr>
        <w:spacing w:after="0" w:line="360" w:lineRule="auto"/>
        <w:jc w:val="both"/>
        <w:rPr>
          <w:rFonts w:ascii="Tahoma" w:hAnsi="Tahoma"/>
          <w:kern w:val="0"/>
          <w:sz w:val="18"/>
          <w14:ligatures w14:val="none"/>
        </w:rPr>
      </w:pPr>
    </w:p>
    <w:p w14:paraId="580412E6"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0" w:name="_Toc215738484"/>
      <w:r w:rsidRPr="002315D6">
        <w:rPr>
          <w:rFonts w:ascii="Tahoma" w:eastAsiaTheme="majorEastAsia" w:hAnsi="Tahoma" w:cstheme="majorBidi"/>
          <w:color w:val="2F5496" w:themeColor="accent1" w:themeShade="BF"/>
          <w:kern w:val="0"/>
          <w:sz w:val="20"/>
          <w:szCs w:val="32"/>
          <w14:ligatures w14:val="none"/>
        </w:rPr>
        <w:t>Informacja na temat możliwości składania ofert wariantowych</w:t>
      </w:r>
      <w:bookmarkEnd w:id="10"/>
    </w:p>
    <w:p w14:paraId="2F55F4CC" w14:textId="77777777" w:rsidR="002315D6" w:rsidRPr="002315D6" w:rsidRDefault="002315D6" w:rsidP="000B7B01">
      <w:pPr>
        <w:spacing w:line="360" w:lineRule="auto"/>
        <w:rPr>
          <w:rFonts w:ascii="Tahoma" w:hAnsi="Tahoma"/>
          <w:kern w:val="0"/>
          <w:sz w:val="18"/>
          <w14:ligatures w14:val="none"/>
        </w:rPr>
      </w:pPr>
    </w:p>
    <w:p w14:paraId="0F9CF786" w14:textId="77777777" w:rsidR="002315D6" w:rsidRPr="002315D6" w:rsidRDefault="002315D6" w:rsidP="000B7B01">
      <w:pPr>
        <w:spacing w:line="360" w:lineRule="auto"/>
        <w:rPr>
          <w:rFonts w:ascii="Tahoma" w:hAnsi="Tahoma"/>
          <w:kern w:val="0"/>
          <w:sz w:val="18"/>
          <w14:ligatures w14:val="none"/>
        </w:rPr>
      </w:pPr>
      <w:r w:rsidRPr="002315D6">
        <w:rPr>
          <w:rFonts w:ascii="Tahoma" w:hAnsi="Tahoma"/>
          <w:kern w:val="0"/>
          <w:sz w:val="18"/>
          <w14:ligatures w14:val="none"/>
        </w:rPr>
        <w:t>Zamawiający nie dopuszcza składania ofert wariantowych.</w:t>
      </w:r>
    </w:p>
    <w:p w14:paraId="13D0991D" w14:textId="77777777" w:rsidR="002315D6" w:rsidRPr="002315D6" w:rsidRDefault="002315D6" w:rsidP="000B7B01">
      <w:pPr>
        <w:spacing w:line="360" w:lineRule="auto"/>
        <w:rPr>
          <w:rFonts w:ascii="Tahoma" w:hAnsi="Tahoma"/>
          <w:kern w:val="0"/>
          <w:sz w:val="18"/>
          <w14:ligatures w14:val="none"/>
        </w:rPr>
      </w:pPr>
    </w:p>
    <w:p w14:paraId="448EA150"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1" w:name="_Toc215738485"/>
      <w:r w:rsidRPr="002315D6">
        <w:rPr>
          <w:rFonts w:ascii="Tahoma" w:eastAsiaTheme="majorEastAsia" w:hAnsi="Tahoma" w:cstheme="majorBidi"/>
          <w:color w:val="2F5496" w:themeColor="accent1" w:themeShade="BF"/>
          <w:kern w:val="0"/>
          <w:sz w:val="20"/>
          <w:szCs w:val="32"/>
          <w14:ligatures w14:val="none"/>
        </w:rPr>
        <w:t>Informacje dotyczące przeprowadzenia przez Wykonawcę wizji lokalnej lub sprawdzenia przez niego dokumentów niezbędnych do realizacji zamówienia, o których mowa w art. 131 ust. 2 Pzp</w:t>
      </w:r>
      <w:bookmarkEnd w:id="11"/>
    </w:p>
    <w:p w14:paraId="2ECF413F" w14:textId="77777777" w:rsidR="002315D6" w:rsidRPr="002315D6" w:rsidRDefault="002315D6" w:rsidP="000B7B01">
      <w:pPr>
        <w:spacing w:line="360" w:lineRule="auto"/>
        <w:rPr>
          <w:rFonts w:ascii="Tahoma" w:hAnsi="Tahoma"/>
          <w:kern w:val="0"/>
          <w:sz w:val="18"/>
          <w14:ligatures w14:val="none"/>
        </w:rPr>
      </w:pPr>
    </w:p>
    <w:p w14:paraId="6006D6CA" w14:textId="6D22BC62" w:rsidR="002315D6" w:rsidRPr="002315D6" w:rsidRDefault="002315D6" w:rsidP="000B7B01">
      <w:pPr>
        <w:spacing w:line="360" w:lineRule="auto"/>
        <w:jc w:val="both"/>
        <w:rPr>
          <w:rFonts w:ascii="Tahoma" w:hAnsi="Tahoma"/>
          <w:kern w:val="0"/>
          <w:sz w:val="18"/>
          <w14:ligatures w14:val="none"/>
        </w:rPr>
      </w:pPr>
      <w:r w:rsidRPr="002315D6">
        <w:rPr>
          <w:rFonts w:ascii="Tahoma" w:hAnsi="Tahoma"/>
          <w:kern w:val="0"/>
          <w:sz w:val="18"/>
          <w14:ligatures w14:val="none"/>
        </w:rPr>
        <w:t xml:space="preserve">Zamawiający </w:t>
      </w:r>
      <w:r w:rsidR="002A131C">
        <w:rPr>
          <w:rFonts w:ascii="Tahoma" w:hAnsi="Tahoma"/>
          <w:kern w:val="0"/>
          <w:sz w:val="18"/>
          <w14:ligatures w14:val="none"/>
        </w:rPr>
        <w:t xml:space="preserve">nie wymaga </w:t>
      </w:r>
      <w:r w:rsidRPr="002315D6">
        <w:rPr>
          <w:rFonts w:ascii="Tahoma" w:hAnsi="Tahoma"/>
          <w:kern w:val="0"/>
          <w:sz w:val="18"/>
          <w14:ligatures w14:val="none"/>
        </w:rPr>
        <w:t>odbyci</w:t>
      </w:r>
      <w:r w:rsidR="002A131C">
        <w:rPr>
          <w:rFonts w:ascii="Tahoma" w:hAnsi="Tahoma"/>
          <w:kern w:val="0"/>
          <w:sz w:val="18"/>
          <w14:ligatures w14:val="none"/>
        </w:rPr>
        <w:t>a</w:t>
      </w:r>
      <w:r w:rsidRPr="002315D6">
        <w:rPr>
          <w:rFonts w:ascii="Tahoma" w:hAnsi="Tahoma"/>
          <w:kern w:val="0"/>
          <w:sz w:val="18"/>
          <w14:ligatures w14:val="none"/>
        </w:rPr>
        <w:t xml:space="preserve"> wizji lokalnej. Wizja lokalna nie jest wymagana do złożenia oferty.</w:t>
      </w:r>
    </w:p>
    <w:p w14:paraId="7FF1549F" w14:textId="77777777" w:rsidR="002315D6" w:rsidRPr="002315D6" w:rsidRDefault="002315D6" w:rsidP="000B7B01">
      <w:pPr>
        <w:spacing w:line="360" w:lineRule="auto"/>
        <w:jc w:val="both"/>
        <w:rPr>
          <w:rFonts w:ascii="Tahoma" w:hAnsi="Tahoma"/>
          <w:color w:val="FF0000"/>
          <w:kern w:val="0"/>
          <w:sz w:val="18"/>
          <w14:ligatures w14:val="none"/>
        </w:rPr>
      </w:pPr>
    </w:p>
    <w:p w14:paraId="68484468"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2" w:name="_Toc215738486"/>
      <w:r w:rsidRPr="002315D6">
        <w:rPr>
          <w:rFonts w:ascii="Tahoma" w:eastAsiaTheme="majorEastAsia" w:hAnsi="Tahoma" w:cstheme="majorBidi"/>
          <w:color w:val="2F5496" w:themeColor="accent1" w:themeShade="BF"/>
          <w:kern w:val="0"/>
          <w:sz w:val="20"/>
          <w:szCs w:val="32"/>
          <w14:ligatures w14:val="none"/>
        </w:rPr>
        <w:t>Informacja na temat możliwości rozliczenia się w walutach obcych</w:t>
      </w:r>
      <w:bookmarkEnd w:id="12"/>
    </w:p>
    <w:p w14:paraId="37753DB2" w14:textId="77777777" w:rsidR="002315D6" w:rsidRPr="002315D6" w:rsidRDefault="002315D6" w:rsidP="000B7B01">
      <w:pPr>
        <w:spacing w:line="360" w:lineRule="auto"/>
        <w:rPr>
          <w:rFonts w:ascii="Tahoma" w:hAnsi="Tahoma"/>
          <w:kern w:val="0"/>
          <w:sz w:val="18"/>
          <w14:ligatures w14:val="none"/>
        </w:rPr>
      </w:pPr>
    </w:p>
    <w:p w14:paraId="27CCAF6E" w14:textId="77777777" w:rsidR="002315D6" w:rsidRPr="002315D6" w:rsidRDefault="002315D6" w:rsidP="000B7B01">
      <w:pPr>
        <w:spacing w:line="360" w:lineRule="auto"/>
        <w:rPr>
          <w:rFonts w:ascii="Tahoma" w:hAnsi="Tahoma"/>
          <w:kern w:val="0"/>
          <w:sz w:val="18"/>
          <w14:ligatures w14:val="none"/>
        </w:rPr>
      </w:pPr>
      <w:r w:rsidRPr="002315D6">
        <w:rPr>
          <w:rFonts w:ascii="Tahoma" w:hAnsi="Tahoma"/>
          <w:kern w:val="0"/>
          <w:sz w:val="18"/>
          <w14:ligatures w14:val="none"/>
        </w:rPr>
        <w:t>Zamawiający będzie rozliczał się z Wykonawcą wyłącznie w walucie polskiej (PLN).</w:t>
      </w:r>
    </w:p>
    <w:p w14:paraId="3B152C45" w14:textId="77777777" w:rsidR="002315D6" w:rsidRPr="002315D6" w:rsidRDefault="002315D6" w:rsidP="000B7B01">
      <w:pPr>
        <w:spacing w:line="360" w:lineRule="auto"/>
        <w:rPr>
          <w:rFonts w:ascii="Tahoma" w:hAnsi="Tahoma"/>
          <w:kern w:val="0"/>
          <w:sz w:val="18"/>
          <w14:ligatures w14:val="none"/>
        </w:rPr>
      </w:pPr>
    </w:p>
    <w:p w14:paraId="365020EB" w14:textId="53E143B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3" w:name="_Toc215738487"/>
      <w:r w:rsidRPr="002315D6">
        <w:rPr>
          <w:rFonts w:ascii="Tahoma" w:eastAsiaTheme="majorEastAsia" w:hAnsi="Tahoma" w:cstheme="majorBidi"/>
          <w:color w:val="2F5496" w:themeColor="accent1" w:themeShade="BF"/>
          <w:kern w:val="0"/>
          <w:sz w:val="20"/>
          <w:szCs w:val="32"/>
          <w14:ligatures w14:val="none"/>
        </w:rPr>
        <w:t>Informacja na temat przewidywanego zamówienia polegającego na powtórzeniu podobnych</w:t>
      </w:r>
      <w:r w:rsidR="000B7B01">
        <w:rPr>
          <w:rFonts w:ascii="Tahoma" w:eastAsiaTheme="majorEastAsia" w:hAnsi="Tahoma" w:cstheme="majorBidi"/>
          <w:color w:val="2F5496" w:themeColor="accent1" w:themeShade="BF"/>
          <w:kern w:val="0"/>
          <w:sz w:val="20"/>
          <w:szCs w:val="32"/>
          <w14:ligatures w14:val="none"/>
        </w:rPr>
        <w:t xml:space="preserve"> </w:t>
      </w:r>
      <w:r w:rsidRPr="002315D6">
        <w:rPr>
          <w:rFonts w:ascii="Tahoma" w:eastAsiaTheme="majorEastAsia" w:hAnsi="Tahoma" w:cstheme="majorBidi"/>
          <w:color w:val="2F5496" w:themeColor="accent1" w:themeShade="BF"/>
          <w:kern w:val="0"/>
          <w:sz w:val="20"/>
          <w:szCs w:val="32"/>
          <w14:ligatures w14:val="none"/>
        </w:rPr>
        <w:t>usług</w:t>
      </w:r>
      <w:bookmarkEnd w:id="13"/>
    </w:p>
    <w:p w14:paraId="3B0BA6A5" w14:textId="77777777" w:rsidR="002315D6" w:rsidRPr="002315D6" w:rsidRDefault="002315D6" w:rsidP="000B7B01">
      <w:pPr>
        <w:spacing w:line="360" w:lineRule="auto"/>
        <w:jc w:val="both"/>
        <w:rPr>
          <w:rFonts w:ascii="Tahoma" w:hAnsi="Tahoma"/>
          <w:kern w:val="0"/>
          <w:sz w:val="18"/>
          <w14:ligatures w14:val="none"/>
        </w:rPr>
      </w:pPr>
    </w:p>
    <w:p w14:paraId="3C3532DD" w14:textId="77777777" w:rsidR="00024503" w:rsidRDefault="002315D6" w:rsidP="000B7B01">
      <w:pPr>
        <w:pStyle w:val="Akapitzlist"/>
        <w:numPr>
          <w:ilvl w:val="0"/>
          <w:numId w:val="63"/>
        </w:numPr>
        <w:spacing w:line="360" w:lineRule="auto"/>
        <w:ind w:left="426"/>
        <w:jc w:val="both"/>
      </w:pPr>
      <w:r w:rsidRPr="00024503">
        <w:t xml:space="preserve">Zamawiający przewiduje </w:t>
      </w:r>
      <w:r w:rsidR="00AF0C2C" w:rsidRPr="00024503">
        <w:t xml:space="preserve">możliwość </w:t>
      </w:r>
      <w:r w:rsidRPr="00024503">
        <w:t>udzieleni</w:t>
      </w:r>
      <w:r w:rsidR="00AF0C2C" w:rsidRPr="00024503">
        <w:t>a</w:t>
      </w:r>
      <w:r w:rsidRPr="00024503">
        <w:t xml:space="preserve"> zamówie</w:t>
      </w:r>
      <w:r w:rsidR="00AF0C2C" w:rsidRPr="00024503">
        <w:t>nia</w:t>
      </w:r>
      <w:r w:rsidRPr="00024503">
        <w:t xml:space="preserve"> polegając</w:t>
      </w:r>
      <w:r w:rsidR="00AF0C2C" w:rsidRPr="00024503">
        <w:t>ego</w:t>
      </w:r>
      <w:r w:rsidRPr="00024503">
        <w:t xml:space="preserve"> na powtórzeniu podobn</w:t>
      </w:r>
      <w:r w:rsidR="00AF0C2C" w:rsidRPr="00024503">
        <w:t>ej</w:t>
      </w:r>
      <w:r w:rsidRPr="00024503">
        <w:t xml:space="preserve"> usług</w:t>
      </w:r>
      <w:r w:rsidR="00AF0C2C" w:rsidRPr="00024503">
        <w:t>i, na podstawie</w:t>
      </w:r>
      <w:r w:rsidRPr="00024503">
        <w:t xml:space="preserve"> art. 214 ust. 1 pkt. 7 Pzp</w:t>
      </w:r>
      <w:r w:rsidR="00AF0C2C" w:rsidRPr="00024503">
        <w:t xml:space="preserve">. </w:t>
      </w:r>
    </w:p>
    <w:p w14:paraId="4904E886" w14:textId="4DE19EB0" w:rsidR="002315D6" w:rsidRDefault="00AF0C2C" w:rsidP="000B7B01">
      <w:pPr>
        <w:pStyle w:val="Akapitzlist"/>
        <w:numPr>
          <w:ilvl w:val="0"/>
          <w:numId w:val="63"/>
        </w:numPr>
        <w:spacing w:line="360" w:lineRule="auto"/>
        <w:ind w:left="426"/>
        <w:jc w:val="both"/>
      </w:pPr>
      <w:r w:rsidRPr="00024503">
        <w:t>Zakres zamówienia podobnego będzie tożsamy z zakresem zamówienia podstawowego i będzie polegał na: przygotowaniu, dostawie i wydawaniu posiłków na potrzeby Szkoły Podstawowej z Oddziałami Integracyjnymi w Mrzeżynie w latach kolejnych. Zamawiający zakłada taką samą szacunkową ilość uczniów oraz dni żywieniowych, z zastrzeżeniem, że mo</w:t>
      </w:r>
      <w:r w:rsidR="00135504">
        <w:t>gą</w:t>
      </w:r>
      <w:r w:rsidRPr="00024503">
        <w:t xml:space="preserve"> on</w:t>
      </w:r>
      <w:r w:rsidR="00135504">
        <w:t>e</w:t>
      </w:r>
      <w:r w:rsidRPr="00024503">
        <w:t xml:space="preserve"> ulec zmianie.  </w:t>
      </w:r>
    </w:p>
    <w:p w14:paraId="4BFA0964" w14:textId="77777777" w:rsidR="00CE24D9" w:rsidRPr="00024503" w:rsidRDefault="00CE24D9" w:rsidP="00CE24D9">
      <w:pPr>
        <w:pStyle w:val="Akapitzlist"/>
        <w:spacing w:line="360" w:lineRule="auto"/>
        <w:ind w:left="426"/>
        <w:jc w:val="both"/>
      </w:pPr>
    </w:p>
    <w:p w14:paraId="6653B510"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4" w:name="_Toc215738488"/>
      <w:r w:rsidRPr="002315D6">
        <w:rPr>
          <w:rFonts w:ascii="Tahoma" w:eastAsiaTheme="majorEastAsia" w:hAnsi="Tahoma" w:cstheme="majorBidi"/>
          <w:color w:val="2F5496" w:themeColor="accent1" w:themeShade="BF"/>
          <w:kern w:val="0"/>
          <w:sz w:val="20"/>
          <w:szCs w:val="32"/>
          <w14:ligatures w14:val="none"/>
        </w:rPr>
        <w:lastRenderedPageBreak/>
        <w:t>Maksymalna liczba wykonawców, z którymi Zamawiający zawrze umowę ramową</w:t>
      </w:r>
      <w:bookmarkEnd w:id="14"/>
    </w:p>
    <w:p w14:paraId="345616C2" w14:textId="77777777" w:rsidR="002315D6" w:rsidRPr="002315D6" w:rsidRDefault="002315D6" w:rsidP="000B7B01">
      <w:pPr>
        <w:spacing w:line="360" w:lineRule="auto"/>
        <w:rPr>
          <w:rFonts w:ascii="Tahoma" w:hAnsi="Tahoma"/>
          <w:kern w:val="0"/>
          <w:sz w:val="18"/>
          <w14:ligatures w14:val="none"/>
        </w:rPr>
      </w:pPr>
    </w:p>
    <w:p w14:paraId="65B3D230" w14:textId="77777777" w:rsidR="002315D6" w:rsidRPr="002315D6" w:rsidRDefault="002315D6" w:rsidP="000B7B01">
      <w:pPr>
        <w:spacing w:line="360" w:lineRule="auto"/>
        <w:rPr>
          <w:rFonts w:ascii="Tahoma" w:hAnsi="Tahoma"/>
          <w:kern w:val="0"/>
          <w:sz w:val="18"/>
          <w14:ligatures w14:val="none"/>
        </w:rPr>
      </w:pPr>
      <w:r w:rsidRPr="002315D6">
        <w:rPr>
          <w:rFonts w:ascii="Tahoma" w:hAnsi="Tahoma"/>
          <w:kern w:val="0"/>
          <w:sz w:val="18"/>
          <w14:ligatures w14:val="none"/>
        </w:rPr>
        <w:t>Przedmiotowe postępowanie nie jest prowadzone w celu zawarcia umowy ramowej.</w:t>
      </w:r>
    </w:p>
    <w:p w14:paraId="3E9360BE" w14:textId="77777777" w:rsidR="002315D6" w:rsidRPr="002315D6" w:rsidRDefault="002315D6" w:rsidP="000B7B01">
      <w:pPr>
        <w:spacing w:after="0" w:line="360" w:lineRule="auto"/>
        <w:rPr>
          <w:rFonts w:ascii="Tahoma" w:hAnsi="Tahoma"/>
          <w:kern w:val="0"/>
          <w:sz w:val="18"/>
          <w14:ligatures w14:val="none"/>
        </w:rPr>
      </w:pPr>
    </w:p>
    <w:p w14:paraId="36F322AE"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5" w:name="_Toc215738489"/>
      <w:r w:rsidRPr="002315D6">
        <w:rPr>
          <w:rFonts w:ascii="Tahoma" w:eastAsiaTheme="majorEastAsia" w:hAnsi="Tahoma" w:cstheme="majorBidi"/>
          <w:color w:val="2F5496" w:themeColor="accent1" w:themeShade="BF"/>
          <w:kern w:val="0"/>
          <w:sz w:val="20"/>
          <w:szCs w:val="32"/>
          <w14:ligatures w14:val="none"/>
        </w:rPr>
        <w:t>Termin wykonania zamówienia</w:t>
      </w:r>
      <w:bookmarkEnd w:id="15"/>
    </w:p>
    <w:p w14:paraId="288635E5" w14:textId="77777777" w:rsidR="002315D6" w:rsidRPr="002315D6" w:rsidRDefault="002315D6" w:rsidP="000B7B01">
      <w:pPr>
        <w:spacing w:line="360" w:lineRule="auto"/>
        <w:jc w:val="both"/>
        <w:rPr>
          <w:rFonts w:ascii="Tahoma" w:hAnsi="Tahoma"/>
          <w:kern w:val="0"/>
          <w:sz w:val="18"/>
          <w14:ligatures w14:val="none"/>
        </w:rPr>
      </w:pPr>
    </w:p>
    <w:p w14:paraId="40C2086C" w14:textId="6B7EB29F" w:rsidR="002315D6" w:rsidRDefault="00DF1F20" w:rsidP="000B7B01">
      <w:pPr>
        <w:spacing w:line="360" w:lineRule="auto"/>
        <w:contextualSpacing/>
        <w:jc w:val="both"/>
        <w:rPr>
          <w:rFonts w:ascii="Tahoma" w:hAnsi="Tahoma"/>
          <w:kern w:val="0"/>
          <w:sz w:val="18"/>
          <w14:ligatures w14:val="none"/>
        </w:rPr>
      </w:pPr>
      <w:r>
        <w:rPr>
          <w:rFonts w:ascii="Tahoma" w:hAnsi="Tahoma"/>
          <w:kern w:val="0"/>
          <w:sz w:val="18"/>
          <w14:ligatures w14:val="none"/>
        </w:rPr>
        <w:t>Zamówienie należy wykonać w terminie</w:t>
      </w:r>
      <w:r w:rsidR="00B4435C">
        <w:rPr>
          <w:rFonts w:ascii="Tahoma" w:hAnsi="Tahoma"/>
          <w:kern w:val="0"/>
          <w:sz w:val="18"/>
          <w14:ligatures w14:val="none"/>
        </w:rPr>
        <w:t xml:space="preserve"> </w:t>
      </w:r>
      <w:r w:rsidR="002A131C">
        <w:rPr>
          <w:rFonts w:ascii="Tahoma" w:hAnsi="Tahoma"/>
          <w:kern w:val="0"/>
          <w:sz w:val="18"/>
          <w14:ligatures w14:val="none"/>
        </w:rPr>
        <w:t>od 01.01.2026 r. do 31.12.2026 r.</w:t>
      </w:r>
    </w:p>
    <w:p w14:paraId="6C71EC02" w14:textId="77777777" w:rsidR="00DF1F20" w:rsidRDefault="00DF1F20" w:rsidP="000B7B01">
      <w:pPr>
        <w:spacing w:line="360" w:lineRule="auto"/>
        <w:contextualSpacing/>
        <w:jc w:val="both"/>
        <w:rPr>
          <w:rFonts w:ascii="Tahoma" w:hAnsi="Tahoma"/>
          <w:b/>
          <w:bCs/>
          <w:color w:val="FF0000"/>
          <w:kern w:val="0"/>
          <w:sz w:val="18"/>
          <w14:ligatures w14:val="none"/>
        </w:rPr>
      </w:pPr>
    </w:p>
    <w:p w14:paraId="21DD15B9" w14:textId="77777777" w:rsidR="002A131C" w:rsidRPr="002315D6" w:rsidRDefault="002A131C" w:rsidP="000B7B01">
      <w:pPr>
        <w:spacing w:line="360" w:lineRule="auto"/>
        <w:contextualSpacing/>
        <w:jc w:val="both"/>
        <w:rPr>
          <w:rFonts w:ascii="Tahoma" w:hAnsi="Tahoma"/>
          <w:b/>
          <w:bCs/>
          <w:color w:val="FF0000"/>
          <w:kern w:val="0"/>
          <w:sz w:val="18"/>
          <w14:ligatures w14:val="none"/>
        </w:rPr>
      </w:pPr>
    </w:p>
    <w:p w14:paraId="6EC9E3CF"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6" w:name="_Toc215738490"/>
      <w:r w:rsidRPr="002315D6">
        <w:rPr>
          <w:rFonts w:ascii="Tahoma" w:eastAsiaTheme="majorEastAsia" w:hAnsi="Tahoma" w:cstheme="majorBidi"/>
          <w:color w:val="2F5496" w:themeColor="accent1" w:themeShade="BF"/>
          <w:kern w:val="0"/>
          <w:sz w:val="20"/>
          <w:szCs w:val="32"/>
          <w14:ligatures w14:val="none"/>
        </w:rPr>
        <w:t>Informacja na temat podwykonawców</w:t>
      </w:r>
      <w:bookmarkEnd w:id="16"/>
    </w:p>
    <w:p w14:paraId="52356E77" w14:textId="77777777" w:rsidR="002315D6" w:rsidRPr="002315D6" w:rsidRDefault="002315D6" w:rsidP="000B7B01">
      <w:pPr>
        <w:spacing w:line="360" w:lineRule="auto"/>
        <w:rPr>
          <w:rFonts w:ascii="Tahoma" w:hAnsi="Tahoma"/>
          <w:kern w:val="0"/>
          <w:sz w:val="18"/>
          <w14:ligatures w14:val="none"/>
        </w:rPr>
      </w:pPr>
    </w:p>
    <w:p w14:paraId="66DBA538" w14:textId="77777777" w:rsidR="002315D6" w:rsidRPr="002315D6" w:rsidRDefault="002315D6" w:rsidP="000B7B01">
      <w:pPr>
        <w:numPr>
          <w:ilvl w:val="0"/>
          <w:numId w:val="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Wykonawca może powierzyć wykonanie części zamówienia Podwykonawcy.</w:t>
      </w:r>
    </w:p>
    <w:p w14:paraId="135E34F5" w14:textId="61239FC4" w:rsidR="002315D6" w:rsidRPr="002315D6" w:rsidRDefault="002315D6" w:rsidP="000B7B01">
      <w:pPr>
        <w:numPr>
          <w:ilvl w:val="0"/>
          <w:numId w:val="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Wykonawca, który zamierza wykonywać zamówienie przy udziale podwykonawcy/ów, musi wyraźnie w ofercie wskazać, jaką część (zakres zamówienia) wykonywać będzie w jego imieniu podwykonawca </w:t>
      </w:r>
      <w:r w:rsidRPr="002315D6">
        <w:rPr>
          <w:rFonts w:ascii="Tahoma" w:hAnsi="Tahoma"/>
          <w:b/>
          <w:bCs/>
          <w:kern w:val="0"/>
          <w:sz w:val="18"/>
          <w14:ligatures w14:val="none"/>
        </w:rPr>
        <w:t>oraz podać nazwę ewentualnych podwykonawców, jeżeli są już znani</w:t>
      </w:r>
      <w:r w:rsidRPr="002315D6">
        <w:rPr>
          <w:rFonts w:ascii="Tahoma" w:hAnsi="Tahoma"/>
          <w:kern w:val="0"/>
          <w:sz w:val="18"/>
          <w14:ligatures w14:val="none"/>
        </w:rPr>
        <w:t>. Należy w tym celu wypełnić odpowiedni punkt formularza oferty, stanowiącego załącznik</w:t>
      </w:r>
      <w:r w:rsidR="002A131C">
        <w:rPr>
          <w:rFonts w:ascii="Tahoma" w:hAnsi="Tahoma"/>
          <w:kern w:val="0"/>
          <w:sz w:val="18"/>
          <w14:ligatures w14:val="none"/>
        </w:rPr>
        <w:t xml:space="preserve"> </w:t>
      </w:r>
      <w:r w:rsidRPr="002315D6">
        <w:rPr>
          <w:rFonts w:ascii="Tahoma" w:hAnsi="Tahoma"/>
          <w:kern w:val="0"/>
          <w:sz w:val="18"/>
          <w14:ligatures w14:val="none"/>
        </w:rPr>
        <w:t>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02245CA" w14:textId="77777777" w:rsidR="002315D6" w:rsidRPr="002315D6" w:rsidRDefault="002315D6" w:rsidP="000B7B01">
      <w:pPr>
        <w:numPr>
          <w:ilvl w:val="0"/>
          <w:numId w:val="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5DDC255B" w14:textId="77777777" w:rsidR="002315D6" w:rsidRPr="002315D6" w:rsidRDefault="002315D6" w:rsidP="000B7B01">
      <w:pPr>
        <w:numPr>
          <w:ilvl w:val="0"/>
          <w:numId w:val="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191FF21" w14:textId="77777777" w:rsidR="002315D6" w:rsidRPr="002315D6" w:rsidRDefault="002315D6" w:rsidP="000B7B01">
      <w:pPr>
        <w:numPr>
          <w:ilvl w:val="0"/>
          <w:numId w:val="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Powierzenie wykonania części zamówienia podwykonawcom nie zwalnia Wykonawcy z odpowiedzialności                    za należyte wykonanie zamówienia.</w:t>
      </w:r>
    </w:p>
    <w:p w14:paraId="38F5847B" w14:textId="77777777" w:rsidR="002315D6" w:rsidRPr="002315D6" w:rsidRDefault="002315D6" w:rsidP="000B7B01">
      <w:pPr>
        <w:spacing w:line="360" w:lineRule="auto"/>
        <w:rPr>
          <w:rFonts w:ascii="Tahoma" w:hAnsi="Tahoma"/>
          <w:kern w:val="0"/>
          <w:sz w:val="18"/>
          <w14:ligatures w14:val="none"/>
        </w:rPr>
      </w:pPr>
    </w:p>
    <w:p w14:paraId="3DE84750"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7" w:name="_Toc215738491"/>
      <w:r w:rsidRPr="002315D6">
        <w:rPr>
          <w:rFonts w:ascii="Tahoma" w:eastAsiaTheme="majorEastAsia" w:hAnsi="Tahoma" w:cstheme="majorBidi"/>
          <w:color w:val="2F5496" w:themeColor="accent1" w:themeShade="BF"/>
          <w:kern w:val="0"/>
          <w:sz w:val="20"/>
          <w:szCs w:val="32"/>
          <w14:ligatures w14:val="none"/>
        </w:rPr>
        <w:t>Korzystanie przez Wykonawcę z zasobów innych podmiotów w celu potwierdzenia spełnienia warunków udziału w postepowaniu</w:t>
      </w:r>
      <w:bookmarkEnd w:id="17"/>
    </w:p>
    <w:p w14:paraId="13049FBB" w14:textId="77777777" w:rsidR="002315D6" w:rsidRPr="002315D6" w:rsidRDefault="002315D6" w:rsidP="000B7B01">
      <w:pPr>
        <w:spacing w:line="360" w:lineRule="auto"/>
        <w:rPr>
          <w:rFonts w:ascii="Tahoma" w:hAnsi="Tahoma"/>
          <w:kern w:val="0"/>
          <w:sz w:val="18"/>
          <w14:ligatures w14:val="none"/>
        </w:rPr>
      </w:pPr>
    </w:p>
    <w:p w14:paraId="33709057" w14:textId="77777777" w:rsidR="002315D6" w:rsidRPr="002315D6" w:rsidRDefault="002315D6" w:rsidP="000B7B01">
      <w:pPr>
        <w:numPr>
          <w:ilvl w:val="0"/>
          <w:numId w:val="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Wykonawca może w celu potwierdzenia spełniania warunków udziału w postępowaniu, w stosownych sytuacjach oraz w odniesieniu do konkretnego zamówienia lub jego części, polegać na zdolnościach technicznych lub </w:t>
      </w:r>
      <w:r w:rsidRPr="002315D6">
        <w:rPr>
          <w:rFonts w:ascii="Tahoma" w:hAnsi="Tahoma"/>
          <w:kern w:val="0"/>
          <w:sz w:val="18"/>
          <w14:ligatures w14:val="none"/>
        </w:rPr>
        <w:lastRenderedPageBreak/>
        <w:t>zawodowych podmiotów udostępniających zasoby, niezależnie od charakteru prawnego łączących go z nim stosunków prawnych.</w:t>
      </w:r>
    </w:p>
    <w:p w14:paraId="005E376B" w14:textId="77777777" w:rsidR="002315D6" w:rsidRPr="002315D6" w:rsidRDefault="002315D6" w:rsidP="000B7B01">
      <w:pPr>
        <w:numPr>
          <w:ilvl w:val="0"/>
          <w:numId w:val="6"/>
        </w:numPr>
        <w:spacing w:line="360" w:lineRule="auto"/>
        <w:ind w:left="284" w:hanging="284"/>
        <w:contextualSpacing/>
        <w:jc w:val="both"/>
        <w:rPr>
          <w:rFonts w:ascii="Tahoma" w:hAnsi="Tahoma"/>
          <w:b/>
          <w:bCs/>
          <w:kern w:val="0"/>
          <w:sz w:val="18"/>
          <w14:ligatures w14:val="none"/>
        </w:rPr>
      </w:pPr>
      <w:r w:rsidRPr="002315D6">
        <w:rPr>
          <w:rFonts w:ascii="Tahoma" w:hAnsi="Tahoma"/>
          <w:b/>
          <w:bCs/>
          <w:kern w:val="0"/>
          <w:sz w:val="18"/>
          <w14:ligatures w14:val="none"/>
        </w:rPr>
        <w:t>W odniesieniu do warunków dotyczących wykształcenia, kwalifikacji zawodowych lub doświadczenia (ust. 3.4. rozdziału Q - SWZ) Wykonawcy mogą polegać na zdolnościach podmiotów udostępniających zasoby, jeśli podmioty te wykonają roboty budowlane lub usługi, do realizacji których te zdolności są wymagane.</w:t>
      </w:r>
    </w:p>
    <w:p w14:paraId="3980C73B" w14:textId="77777777" w:rsidR="002315D6" w:rsidRPr="002315D6" w:rsidRDefault="002315D6" w:rsidP="000B7B01">
      <w:pPr>
        <w:numPr>
          <w:ilvl w:val="0"/>
          <w:numId w:val="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C680797" w14:textId="77777777" w:rsidR="002315D6" w:rsidRPr="002315D6" w:rsidRDefault="002315D6" w:rsidP="000B7B01">
      <w:pPr>
        <w:numPr>
          <w:ilvl w:val="0"/>
          <w:numId w:val="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5DF7F5F5" w14:textId="77777777" w:rsidR="002315D6" w:rsidRPr="002315D6" w:rsidRDefault="002315D6" w:rsidP="000B7B01">
      <w:pPr>
        <w:numPr>
          <w:ilvl w:val="0"/>
          <w:numId w:val="7"/>
        </w:numPr>
        <w:spacing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zakres dostępnych Wykonawcy zasobów podmiotu udostępniającego zasoby;</w:t>
      </w:r>
    </w:p>
    <w:p w14:paraId="0CA3AA7F" w14:textId="77777777" w:rsidR="002315D6" w:rsidRPr="002315D6" w:rsidRDefault="002315D6" w:rsidP="000B7B01">
      <w:pPr>
        <w:numPr>
          <w:ilvl w:val="0"/>
          <w:numId w:val="7"/>
        </w:numPr>
        <w:spacing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sposób i okres udostępnienia Wykonawcy i wykorzystania przez niego zasobów podmiotu udostępniającego te zasoby przy wykonywaniu zamówienia;</w:t>
      </w:r>
    </w:p>
    <w:p w14:paraId="7DD09297" w14:textId="77777777" w:rsidR="002315D6" w:rsidRPr="002315D6" w:rsidRDefault="002315D6" w:rsidP="000B7B01">
      <w:pPr>
        <w:numPr>
          <w:ilvl w:val="0"/>
          <w:numId w:val="7"/>
        </w:numPr>
        <w:spacing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5949D7F" w14:textId="77777777" w:rsidR="002315D6" w:rsidRPr="002315D6" w:rsidRDefault="002315D6" w:rsidP="000B7B01">
      <w:pPr>
        <w:numPr>
          <w:ilvl w:val="0"/>
          <w:numId w:val="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 c) rozdziału V- SWZ, składanego wraz z ofertą). </w:t>
      </w:r>
    </w:p>
    <w:p w14:paraId="716AE7AD" w14:textId="77777777" w:rsidR="002315D6" w:rsidRPr="002315D6" w:rsidRDefault="002315D6" w:rsidP="000B7B01">
      <w:pPr>
        <w:numPr>
          <w:ilvl w:val="0"/>
          <w:numId w:val="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D46D02F" w14:textId="77777777" w:rsidR="002315D6" w:rsidRPr="002315D6" w:rsidRDefault="002315D6" w:rsidP="000B7B01">
      <w:pPr>
        <w:numPr>
          <w:ilvl w:val="0"/>
          <w:numId w:val="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Wykonawca nie może, po upływie terminu składania ofert, powoływać się na zdolności podmiotów udostępniających zasoby, jeżeli na etapie składania ofert nie polegał on w danym zakresie na zdolnościach podmiotów udostępniających zasoby.</w:t>
      </w:r>
    </w:p>
    <w:p w14:paraId="10AD6A20" w14:textId="77777777" w:rsidR="002315D6" w:rsidRPr="002315D6" w:rsidRDefault="002315D6" w:rsidP="000B7B01">
      <w:pPr>
        <w:spacing w:line="360" w:lineRule="auto"/>
        <w:jc w:val="both"/>
        <w:rPr>
          <w:rFonts w:ascii="Tahoma" w:hAnsi="Tahoma"/>
          <w:kern w:val="0"/>
          <w:sz w:val="18"/>
          <w14:ligatures w14:val="none"/>
        </w:rPr>
      </w:pPr>
    </w:p>
    <w:p w14:paraId="67CD194D"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8" w:name="_Toc215738492"/>
      <w:r w:rsidRPr="002315D6">
        <w:rPr>
          <w:rFonts w:ascii="Tahoma" w:eastAsiaTheme="majorEastAsia" w:hAnsi="Tahoma" w:cstheme="majorBidi"/>
          <w:color w:val="2F5496" w:themeColor="accent1" w:themeShade="BF"/>
          <w:kern w:val="0"/>
          <w:sz w:val="20"/>
          <w:szCs w:val="32"/>
          <w14:ligatures w14:val="none"/>
        </w:rPr>
        <w:t>Informacja na temat wspólnego ubiegania się Wykonawców o udzielnie zamówienia</w:t>
      </w:r>
      <w:bookmarkEnd w:id="18"/>
    </w:p>
    <w:p w14:paraId="42508A58" w14:textId="77777777" w:rsidR="002315D6" w:rsidRPr="002315D6" w:rsidRDefault="002315D6" w:rsidP="000B7B01">
      <w:pPr>
        <w:spacing w:line="360" w:lineRule="auto"/>
        <w:rPr>
          <w:rFonts w:ascii="Tahoma" w:hAnsi="Tahoma"/>
          <w:kern w:val="0"/>
          <w:sz w:val="18"/>
          <w14:ligatures w14:val="none"/>
        </w:rPr>
      </w:pPr>
    </w:p>
    <w:p w14:paraId="26D836F9" w14:textId="77777777" w:rsidR="002315D6" w:rsidRPr="002315D6" w:rsidRDefault="002315D6" w:rsidP="000B7B01">
      <w:pPr>
        <w:numPr>
          <w:ilvl w:val="0"/>
          <w:numId w:val="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Wykonawcy mogą wspólnie ubiegać się o udzielenie zamówienia.</w:t>
      </w:r>
    </w:p>
    <w:p w14:paraId="4FC1C29A" w14:textId="77777777" w:rsidR="002315D6" w:rsidRPr="002315D6" w:rsidRDefault="002315D6" w:rsidP="000B7B01">
      <w:pPr>
        <w:numPr>
          <w:ilvl w:val="0"/>
          <w:numId w:val="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5753671C" w14:textId="77777777" w:rsidR="002315D6" w:rsidRPr="002315D6" w:rsidRDefault="002315D6" w:rsidP="000B7B01">
      <w:pPr>
        <w:numPr>
          <w:ilvl w:val="0"/>
          <w:numId w:val="8"/>
        </w:numPr>
        <w:spacing w:line="360" w:lineRule="auto"/>
        <w:ind w:left="284" w:hanging="284"/>
        <w:contextualSpacing/>
        <w:jc w:val="both"/>
        <w:rPr>
          <w:rFonts w:ascii="Tahoma" w:hAnsi="Tahoma"/>
          <w:b/>
          <w:bCs/>
          <w:kern w:val="0"/>
          <w:sz w:val="18"/>
          <w14:ligatures w14:val="none"/>
        </w:rPr>
      </w:pPr>
      <w:r w:rsidRPr="002315D6">
        <w:rPr>
          <w:rFonts w:ascii="Tahoma" w:hAnsi="Tahoma"/>
          <w:kern w:val="0"/>
          <w:sz w:val="18"/>
          <w14:ligatures w14:val="none"/>
        </w:rPr>
        <w:lastRenderedPageBreak/>
        <w:t xml:space="preserve">Wykonawcy wspólnie ubiegający się o udzielenie zamówienia, zobowiązani są złożyć wraz z ofertą stosowne pełnomocnictwo – zgodnie z ust. 3d) rozdz. V – SWZ – nie dotyczy spółki cywilnej, o ile upoważnienie/ pełnomocnictwo do występowania w imieniu tej spółki wynika z dołączonej do oferty umowy spółki bądź wszyscy wspólnicy podpiszą ofertę. </w:t>
      </w:r>
      <w:r w:rsidRPr="002315D6">
        <w:rPr>
          <w:rFonts w:ascii="Tahoma" w:hAnsi="Tahoma"/>
          <w:b/>
          <w:bCs/>
          <w:kern w:val="0"/>
          <w:sz w:val="18"/>
          <w14:ligatures w14:val="none"/>
        </w:rPr>
        <w:t>Pełnomocnictwo, o którym mowa powyżej może wynikać albo                                    z dokumentu pod taką samą nazwą, albo z umowy Wykonawców wspólnie ubiegających się                              o udzielenie zamówienia.</w:t>
      </w:r>
    </w:p>
    <w:p w14:paraId="35A77CDB" w14:textId="77777777" w:rsidR="002315D6" w:rsidRPr="002315D6" w:rsidRDefault="002315D6" w:rsidP="000B7B01">
      <w:pPr>
        <w:numPr>
          <w:ilvl w:val="0"/>
          <w:numId w:val="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Oferta musi być podpisana w taki sposób, by prawnie zobowiązywała wszystkich Wykonawców występujących wspólnie (przez każdego z Wykonawców lub upoważnionego pełnomocnika).</w:t>
      </w:r>
    </w:p>
    <w:p w14:paraId="756DB5AC" w14:textId="2D5AC019" w:rsidR="002315D6" w:rsidRPr="002315D6" w:rsidRDefault="002315D6" w:rsidP="000B7B01">
      <w:pPr>
        <w:numPr>
          <w:ilvl w:val="0"/>
          <w:numId w:val="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W przypadku wspólnego ubiegania się o udzielenie zamówienie przez Wykonawców oświadczenie, o którym mowa w art. 125 ustawy (ust. 3b) rozdziału V –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w:t>
      </w:r>
    </w:p>
    <w:p w14:paraId="0CDF78B4" w14:textId="77777777" w:rsidR="002315D6" w:rsidRPr="002315D6" w:rsidRDefault="002315D6" w:rsidP="000B7B01">
      <w:pPr>
        <w:numPr>
          <w:ilvl w:val="0"/>
          <w:numId w:val="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Powyższe oznacza, iż:</w:t>
      </w:r>
    </w:p>
    <w:p w14:paraId="7426568C" w14:textId="77777777" w:rsidR="002315D6" w:rsidRPr="002315D6" w:rsidRDefault="002315D6" w:rsidP="000B7B01">
      <w:pPr>
        <w:numPr>
          <w:ilvl w:val="0"/>
          <w:numId w:val="9"/>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Oświadczenie w zakresie braku podstaw wykluczenia musi złożyć każdy z Wykonawców wspólnie ubiegających się o udzielenie zamówienia;</w:t>
      </w:r>
    </w:p>
    <w:p w14:paraId="7DD32BCC" w14:textId="77777777" w:rsidR="002315D6" w:rsidRPr="002315D6" w:rsidRDefault="002315D6" w:rsidP="000B7B01">
      <w:pPr>
        <w:numPr>
          <w:ilvl w:val="0"/>
          <w:numId w:val="9"/>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29442387" w14:textId="77777777" w:rsidR="002315D6" w:rsidRPr="002315D6" w:rsidRDefault="002315D6" w:rsidP="000B7B01">
      <w:pPr>
        <w:numPr>
          <w:ilvl w:val="0"/>
          <w:numId w:val="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Wszelka korespondencja prowadzona będzie wyłącznie z podmiotem występującym jako pełnomocnik Wykonawców wspólnie ubiegających się o udzielenie zamówienia.</w:t>
      </w:r>
    </w:p>
    <w:p w14:paraId="3613B39B" w14:textId="77777777" w:rsidR="002315D6" w:rsidRPr="002315D6" w:rsidRDefault="002315D6" w:rsidP="000B7B01">
      <w:pPr>
        <w:spacing w:line="360" w:lineRule="auto"/>
        <w:contextualSpacing/>
        <w:jc w:val="both"/>
        <w:rPr>
          <w:rFonts w:ascii="Tahoma" w:hAnsi="Tahoma"/>
          <w:kern w:val="0"/>
          <w:sz w:val="18"/>
          <w14:ligatures w14:val="none"/>
        </w:rPr>
      </w:pPr>
    </w:p>
    <w:p w14:paraId="2CDE18AD" w14:textId="77777777" w:rsidR="002315D6" w:rsidRPr="002315D6" w:rsidRDefault="002315D6" w:rsidP="000B7B01">
      <w:pPr>
        <w:spacing w:line="360" w:lineRule="auto"/>
        <w:contextualSpacing/>
        <w:jc w:val="both"/>
        <w:rPr>
          <w:rFonts w:ascii="Tahoma" w:hAnsi="Tahoma"/>
          <w:kern w:val="0"/>
          <w:sz w:val="18"/>
          <w14:ligatures w14:val="none"/>
        </w:rPr>
      </w:pPr>
    </w:p>
    <w:p w14:paraId="5F6576BE"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19" w:name="_Toc215738493"/>
      <w:r w:rsidRPr="002315D6">
        <w:rPr>
          <w:rFonts w:ascii="Tahoma" w:eastAsiaTheme="majorEastAsia" w:hAnsi="Tahoma" w:cstheme="majorBidi"/>
          <w:color w:val="2F5496" w:themeColor="accent1" w:themeShade="BF"/>
          <w:kern w:val="0"/>
          <w:sz w:val="20"/>
          <w:szCs w:val="32"/>
          <w14:ligatures w14:val="none"/>
        </w:rPr>
        <w:t>Podstawy (przesłanki) wykluczenia z postępowania, warunki udziału w postępowaniu, wykaz podmiotowych środków dowodowych</w:t>
      </w:r>
      <w:bookmarkEnd w:id="19"/>
    </w:p>
    <w:p w14:paraId="52894551" w14:textId="77777777" w:rsidR="002315D6" w:rsidRPr="002315D6" w:rsidRDefault="002315D6" w:rsidP="000B7B01">
      <w:pPr>
        <w:spacing w:line="360" w:lineRule="auto"/>
        <w:rPr>
          <w:rFonts w:ascii="Tahoma" w:hAnsi="Tahoma"/>
          <w:kern w:val="0"/>
          <w:sz w:val="18"/>
          <w14:ligatures w14:val="none"/>
        </w:rPr>
      </w:pPr>
    </w:p>
    <w:p w14:paraId="77351CA6" w14:textId="77777777" w:rsidR="002315D6" w:rsidRPr="002315D6" w:rsidRDefault="002315D6" w:rsidP="000B7B01">
      <w:pPr>
        <w:numPr>
          <w:ilvl w:val="0"/>
          <w:numId w:val="1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 udzielenie zamówienia mogą się ubiegać Wykonawcy, którzy:</w:t>
      </w:r>
    </w:p>
    <w:p w14:paraId="4B98FF8B" w14:textId="77777777" w:rsidR="002315D6" w:rsidRPr="002315D6" w:rsidRDefault="002315D6" w:rsidP="000B7B01">
      <w:pPr>
        <w:numPr>
          <w:ilvl w:val="0"/>
          <w:numId w:val="11"/>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nie podlegają wykluczeniu;</w:t>
      </w:r>
    </w:p>
    <w:p w14:paraId="47905F6C" w14:textId="77777777" w:rsidR="002315D6" w:rsidRPr="002315D6" w:rsidRDefault="002315D6" w:rsidP="000B7B01">
      <w:pPr>
        <w:numPr>
          <w:ilvl w:val="0"/>
          <w:numId w:val="11"/>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spełniają warunki udziału w postępowaniu, określone przez Zamawiającego w ogłoszeniu o zamówieniu oraz   w ust. 3 niniejszego rozdziału SWZ.</w:t>
      </w:r>
    </w:p>
    <w:p w14:paraId="08A9899B" w14:textId="77777777" w:rsidR="002315D6" w:rsidRPr="002315D6" w:rsidRDefault="002315D6" w:rsidP="000B7B01">
      <w:pPr>
        <w:numPr>
          <w:ilvl w:val="0"/>
          <w:numId w:val="1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 postępowania o udzielenie zamówienia wyklucza się Wykonawców, w stosunku do których zachodzi którakolwiek z okoliczności wskazanych:</w:t>
      </w:r>
    </w:p>
    <w:p w14:paraId="6B10AAD7" w14:textId="77777777" w:rsidR="002315D6" w:rsidRPr="002315D6" w:rsidRDefault="002315D6" w:rsidP="000B7B01">
      <w:pPr>
        <w:numPr>
          <w:ilvl w:val="0"/>
          <w:numId w:val="12"/>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w art. 108 ust. 1 Pzp;</w:t>
      </w:r>
    </w:p>
    <w:p w14:paraId="7976E866" w14:textId="77777777" w:rsidR="002315D6" w:rsidRPr="002315D6" w:rsidRDefault="002315D6" w:rsidP="000B7B01">
      <w:pPr>
        <w:numPr>
          <w:ilvl w:val="0"/>
          <w:numId w:val="12"/>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w art. 109 ust. 1 pkt 4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D98DB4" w14:textId="77777777" w:rsidR="002315D6" w:rsidRPr="002315D6" w:rsidRDefault="002315D6" w:rsidP="000B7B01">
      <w:pPr>
        <w:numPr>
          <w:ilvl w:val="0"/>
          <w:numId w:val="12"/>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lastRenderedPageBreak/>
        <w:t>w art. 7 ust. 1 ustawy z 13 kwietnia 2022 r. o szczególnych rozwiązaniach w zakresie przeciwdziałania wspieraniu agresji na Ukrainę oraz służących ochronie bezpieczeństwa narodowego (Dz. U z 2022 r. poz. 835),</w:t>
      </w:r>
    </w:p>
    <w:p w14:paraId="511E1C6A" w14:textId="77777777" w:rsidR="002315D6" w:rsidRPr="002315D6" w:rsidRDefault="002315D6" w:rsidP="000B7B01">
      <w:pPr>
        <w:numPr>
          <w:ilvl w:val="0"/>
          <w:numId w:val="10"/>
        </w:numPr>
        <w:spacing w:line="360" w:lineRule="auto"/>
        <w:ind w:left="284" w:hanging="284"/>
        <w:contextualSpacing/>
        <w:jc w:val="both"/>
        <w:rPr>
          <w:rFonts w:ascii="Tahoma" w:hAnsi="Tahoma"/>
          <w:b/>
          <w:bCs/>
          <w:kern w:val="0"/>
          <w:sz w:val="18"/>
          <w14:ligatures w14:val="none"/>
        </w:rPr>
      </w:pPr>
      <w:r w:rsidRPr="002315D6">
        <w:rPr>
          <w:rFonts w:ascii="Tahoma" w:hAnsi="Tahoma"/>
          <w:b/>
          <w:bCs/>
          <w:kern w:val="0"/>
          <w:sz w:val="18"/>
          <w14:ligatures w14:val="none"/>
        </w:rPr>
        <w:t>Warunki udziału w postępowaniu, określone przez Zamawiającego spośród warunków, o których mowa w art. 112 ust. 2 ustawy:</w:t>
      </w:r>
    </w:p>
    <w:p w14:paraId="0B34E92D" w14:textId="77777777" w:rsidR="002315D6" w:rsidRPr="002315D6" w:rsidRDefault="002315D6" w:rsidP="000B7B01">
      <w:pPr>
        <w:spacing w:line="360" w:lineRule="auto"/>
        <w:contextualSpacing/>
        <w:jc w:val="both"/>
        <w:rPr>
          <w:rFonts w:ascii="Tahoma" w:hAnsi="Tahoma"/>
          <w:b/>
          <w:bCs/>
          <w:kern w:val="0"/>
          <w:sz w:val="18"/>
          <w14:ligatures w14:val="none"/>
        </w:rPr>
      </w:pPr>
    </w:p>
    <w:p w14:paraId="07E20E96" w14:textId="77777777" w:rsidR="002315D6" w:rsidRPr="002315D6" w:rsidRDefault="002315D6" w:rsidP="000B7B01">
      <w:pPr>
        <w:numPr>
          <w:ilvl w:val="1"/>
          <w:numId w:val="10"/>
        </w:numPr>
        <w:spacing w:after="0" w:line="360" w:lineRule="auto"/>
        <w:ind w:left="567" w:hanging="283"/>
        <w:contextualSpacing/>
        <w:jc w:val="both"/>
        <w:rPr>
          <w:rFonts w:ascii="Tahoma" w:hAnsi="Tahoma"/>
          <w:b/>
          <w:bCs/>
          <w:kern w:val="0"/>
          <w:sz w:val="18"/>
          <w14:ligatures w14:val="none"/>
        </w:rPr>
      </w:pPr>
      <w:r w:rsidRPr="002315D6">
        <w:rPr>
          <w:rFonts w:ascii="Tahoma" w:hAnsi="Tahoma"/>
          <w:b/>
          <w:bCs/>
          <w:kern w:val="0"/>
          <w:sz w:val="18"/>
          <w14:ligatures w14:val="none"/>
        </w:rPr>
        <w:t>Zdolność do występowania w obrocie gospodarczym</w:t>
      </w:r>
    </w:p>
    <w:p w14:paraId="06563C8E" w14:textId="77777777" w:rsidR="002315D6" w:rsidRPr="002315D6" w:rsidRDefault="002315D6" w:rsidP="000B7B01">
      <w:pPr>
        <w:spacing w:line="360" w:lineRule="auto"/>
        <w:jc w:val="both"/>
        <w:rPr>
          <w:rFonts w:ascii="Tahoma" w:hAnsi="Tahoma"/>
          <w:kern w:val="0"/>
          <w:sz w:val="18"/>
          <w14:ligatures w14:val="none"/>
        </w:rPr>
      </w:pPr>
      <w:r w:rsidRPr="002315D6">
        <w:rPr>
          <w:rFonts w:ascii="Tahoma" w:hAnsi="Tahoma"/>
          <w:kern w:val="0"/>
          <w:sz w:val="18"/>
          <w14:ligatures w14:val="none"/>
        </w:rPr>
        <w:t>Zamawiający nie definiuje szczegółowego opisu sposobu dokonywania oceny spełniania tego warunku.</w:t>
      </w:r>
    </w:p>
    <w:p w14:paraId="355DBF92" w14:textId="77777777" w:rsidR="002315D6" w:rsidRPr="002315D6" w:rsidRDefault="002315D6" w:rsidP="000B7B01">
      <w:pPr>
        <w:numPr>
          <w:ilvl w:val="1"/>
          <w:numId w:val="10"/>
        </w:numPr>
        <w:spacing w:after="0" w:line="360" w:lineRule="auto"/>
        <w:ind w:left="567" w:hanging="283"/>
        <w:contextualSpacing/>
        <w:jc w:val="both"/>
        <w:rPr>
          <w:rFonts w:ascii="Tahoma" w:hAnsi="Tahoma"/>
          <w:b/>
          <w:bCs/>
          <w:kern w:val="0"/>
          <w:sz w:val="18"/>
          <w14:ligatures w14:val="none"/>
        </w:rPr>
      </w:pPr>
      <w:r w:rsidRPr="002315D6">
        <w:rPr>
          <w:rFonts w:ascii="Tahoma" w:hAnsi="Tahoma"/>
          <w:b/>
          <w:bCs/>
          <w:kern w:val="0"/>
          <w:sz w:val="18"/>
          <w14:ligatures w14:val="none"/>
        </w:rPr>
        <w:t>Uprawnienia do prowadzenia określonej działalności gospodarczej lub zawodowej</w:t>
      </w:r>
    </w:p>
    <w:p w14:paraId="688B0F6A"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Zamawiający nie definiuje szczegółowego opisu sposobu dokonywania oceny spełniania tego warunku.</w:t>
      </w:r>
    </w:p>
    <w:p w14:paraId="431E6387" w14:textId="77777777" w:rsidR="00003B58" w:rsidRPr="002315D6" w:rsidRDefault="00003B58" w:rsidP="000B7B01">
      <w:pPr>
        <w:spacing w:line="360" w:lineRule="auto"/>
        <w:contextualSpacing/>
        <w:jc w:val="both"/>
        <w:rPr>
          <w:rFonts w:ascii="Tahoma" w:hAnsi="Tahoma"/>
          <w:b/>
          <w:bCs/>
          <w:kern w:val="0"/>
          <w:sz w:val="18"/>
          <w14:ligatures w14:val="none"/>
        </w:rPr>
      </w:pPr>
    </w:p>
    <w:p w14:paraId="2CE74AA3" w14:textId="77777777" w:rsidR="002315D6" w:rsidRPr="002315D6" w:rsidRDefault="002315D6" w:rsidP="000B7B01">
      <w:pPr>
        <w:numPr>
          <w:ilvl w:val="1"/>
          <w:numId w:val="10"/>
        </w:numPr>
        <w:spacing w:after="0" w:line="360" w:lineRule="auto"/>
        <w:ind w:left="567" w:hanging="283"/>
        <w:contextualSpacing/>
        <w:jc w:val="both"/>
        <w:rPr>
          <w:rFonts w:ascii="Tahoma" w:hAnsi="Tahoma"/>
          <w:b/>
          <w:bCs/>
          <w:kern w:val="0"/>
          <w:sz w:val="18"/>
          <w14:ligatures w14:val="none"/>
        </w:rPr>
      </w:pPr>
      <w:r w:rsidRPr="002315D6">
        <w:rPr>
          <w:rFonts w:ascii="Tahoma" w:hAnsi="Tahoma"/>
          <w:b/>
          <w:bCs/>
          <w:kern w:val="0"/>
          <w:sz w:val="18"/>
          <w14:ligatures w14:val="none"/>
        </w:rPr>
        <w:t>Sytuacja ekonomiczna lub finansowa</w:t>
      </w:r>
    </w:p>
    <w:p w14:paraId="402721DC"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Zamawiający nie definiuje szczegółowego opisu sposobu dokonywania oceny spełniania tego warunku.</w:t>
      </w:r>
    </w:p>
    <w:p w14:paraId="384ADC2D" w14:textId="77777777" w:rsidR="002315D6" w:rsidRPr="002315D6" w:rsidRDefault="002315D6" w:rsidP="000B7B01">
      <w:pPr>
        <w:spacing w:line="360" w:lineRule="auto"/>
        <w:contextualSpacing/>
        <w:jc w:val="both"/>
        <w:rPr>
          <w:rFonts w:ascii="Tahoma" w:hAnsi="Tahoma"/>
          <w:b/>
          <w:bCs/>
          <w:kern w:val="0"/>
          <w:sz w:val="18"/>
          <w14:ligatures w14:val="none"/>
        </w:rPr>
      </w:pPr>
    </w:p>
    <w:p w14:paraId="2AED695D" w14:textId="77777777" w:rsidR="002315D6" w:rsidRPr="002315D6" w:rsidRDefault="002315D6" w:rsidP="000B7B01">
      <w:pPr>
        <w:numPr>
          <w:ilvl w:val="1"/>
          <w:numId w:val="10"/>
        </w:numPr>
        <w:spacing w:after="0" w:line="360" w:lineRule="auto"/>
        <w:ind w:left="567" w:hanging="283"/>
        <w:contextualSpacing/>
        <w:jc w:val="both"/>
        <w:rPr>
          <w:rFonts w:ascii="Tahoma" w:hAnsi="Tahoma"/>
          <w:b/>
          <w:bCs/>
          <w:kern w:val="0"/>
          <w:sz w:val="18"/>
          <w14:ligatures w14:val="none"/>
        </w:rPr>
      </w:pPr>
      <w:r w:rsidRPr="002315D6">
        <w:rPr>
          <w:rFonts w:ascii="Tahoma" w:hAnsi="Tahoma"/>
          <w:b/>
          <w:bCs/>
          <w:kern w:val="0"/>
          <w:sz w:val="18"/>
          <w14:ligatures w14:val="none"/>
        </w:rPr>
        <w:t>Zdolność techniczna lub zawodowa:</w:t>
      </w:r>
    </w:p>
    <w:p w14:paraId="3E40B1B4" w14:textId="77777777" w:rsidR="002315D6" w:rsidRPr="002315D6" w:rsidRDefault="002315D6" w:rsidP="000B7B01">
      <w:pPr>
        <w:numPr>
          <w:ilvl w:val="0"/>
          <w:numId w:val="52"/>
        </w:numPr>
        <w:spacing w:after="0" w:line="360" w:lineRule="auto"/>
        <w:ind w:left="709"/>
        <w:contextualSpacing/>
        <w:jc w:val="both"/>
        <w:rPr>
          <w:rFonts w:ascii="Tahoma" w:hAnsi="Tahoma"/>
          <w:kern w:val="0"/>
          <w:sz w:val="18"/>
          <w14:ligatures w14:val="none"/>
        </w:rPr>
      </w:pPr>
      <w:r w:rsidRPr="002315D6">
        <w:rPr>
          <w:rFonts w:ascii="Tahoma" w:hAnsi="Tahoma"/>
          <w:kern w:val="0"/>
          <w:sz w:val="18"/>
          <w14:ligatures w14:val="none"/>
        </w:rPr>
        <w:t>Doświadczenie</w:t>
      </w:r>
    </w:p>
    <w:p w14:paraId="52EE2805" w14:textId="395F64AE" w:rsidR="002315D6" w:rsidRPr="002315D6" w:rsidRDefault="002315D6" w:rsidP="000B7B01">
      <w:pPr>
        <w:spacing w:after="0" w:line="360" w:lineRule="auto"/>
        <w:contextualSpacing/>
        <w:jc w:val="both"/>
        <w:rPr>
          <w:rFonts w:ascii="Tahoma" w:hAnsi="Tahoma"/>
          <w:kern w:val="0"/>
          <w:sz w:val="18"/>
          <w14:ligatures w14:val="none"/>
        </w:rPr>
      </w:pPr>
      <w:bookmarkStart w:id="20" w:name="_Hlk99006815"/>
      <w:r w:rsidRPr="002315D6">
        <w:rPr>
          <w:rFonts w:ascii="Tahoma" w:hAnsi="Tahoma"/>
          <w:kern w:val="0"/>
          <w:sz w:val="18"/>
          <w14:ligatures w14:val="none"/>
        </w:rPr>
        <w:t xml:space="preserve">Zamawiający uzna, iż Wykonawca zdolny do należytego wykonania zamówienia to taki, który </w:t>
      </w:r>
      <w:r w:rsidR="00003B58">
        <w:rPr>
          <w:rFonts w:ascii="Tahoma" w:hAnsi="Tahoma"/>
          <w:kern w:val="0"/>
          <w:sz w:val="18"/>
          <w14:ligatures w14:val="none"/>
        </w:rPr>
        <w:t xml:space="preserve">w okresie ostatnich </w:t>
      </w:r>
      <w:r w:rsidR="00C6450A">
        <w:rPr>
          <w:rFonts w:ascii="Tahoma" w:hAnsi="Tahoma"/>
          <w:kern w:val="0"/>
          <w:sz w:val="18"/>
          <w14:ligatures w14:val="none"/>
        </w:rPr>
        <w:t>3</w:t>
      </w:r>
      <w:r w:rsidR="00003B58">
        <w:rPr>
          <w:rFonts w:ascii="Tahoma" w:hAnsi="Tahoma"/>
          <w:kern w:val="0"/>
          <w:sz w:val="18"/>
          <w14:ligatures w14:val="none"/>
        </w:rPr>
        <w:t xml:space="preserve"> lat lub jeżeli okres dzielności jest krótszy, w tym okresie, </w:t>
      </w:r>
      <w:r w:rsidR="00003B58" w:rsidRPr="002315D6">
        <w:rPr>
          <w:rFonts w:ascii="Tahoma" w:hAnsi="Tahoma"/>
          <w:kern w:val="0"/>
          <w:sz w:val="18"/>
          <w14:ligatures w14:val="none"/>
        </w:rPr>
        <w:t>wykon</w:t>
      </w:r>
      <w:r w:rsidR="00003B58">
        <w:rPr>
          <w:rFonts w:ascii="Tahoma" w:hAnsi="Tahoma"/>
          <w:kern w:val="0"/>
          <w:sz w:val="18"/>
          <w14:ligatures w14:val="none"/>
        </w:rPr>
        <w:t>ywał</w:t>
      </w:r>
      <w:r w:rsidRPr="002315D6">
        <w:rPr>
          <w:rFonts w:ascii="Tahoma" w:hAnsi="Tahoma"/>
          <w:kern w:val="0"/>
          <w:sz w:val="18"/>
          <w14:ligatures w14:val="none"/>
        </w:rPr>
        <w:t xml:space="preserve"> </w:t>
      </w:r>
      <w:r w:rsidR="00003B58">
        <w:rPr>
          <w:rFonts w:ascii="Tahoma" w:hAnsi="Tahoma"/>
          <w:kern w:val="0"/>
          <w:sz w:val="18"/>
          <w14:ligatures w14:val="none"/>
        </w:rPr>
        <w:t xml:space="preserve">należycie co najmniej jedną usługę polegającą na przygotowaniu, dostawie i wydawaniu posiłków w jednostce oświatowej, przez okres jednego roku. </w:t>
      </w:r>
    </w:p>
    <w:p w14:paraId="15823BA9" w14:textId="77777777" w:rsidR="002315D6" w:rsidRPr="002315D6" w:rsidRDefault="002315D6" w:rsidP="000B7B01">
      <w:pPr>
        <w:numPr>
          <w:ilvl w:val="0"/>
          <w:numId w:val="52"/>
        </w:numPr>
        <w:spacing w:line="360" w:lineRule="auto"/>
        <w:ind w:left="709"/>
        <w:contextualSpacing/>
        <w:jc w:val="both"/>
        <w:rPr>
          <w:rFonts w:ascii="Tahoma" w:hAnsi="Tahoma"/>
          <w:kern w:val="0"/>
          <w:sz w:val="18"/>
          <w14:ligatures w14:val="none"/>
        </w:rPr>
      </w:pPr>
      <w:bookmarkStart w:id="21" w:name="_Hlk112230970"/>
      <w:bookmarkEnd w:id="20"/>
      <w:r w:rsidRPr="002315D6">
        <w:rPr>
          <w:rFonts w:ascii="Tahoma" w:hAnsi="Tahoma"/>
          <w:kern w:val="0"/>
          <w:sz w:val="18"/>
          <w14:ligatures w14:val="none"/>
        </w:rPr>
        <w:t>Osoby skierowane do realizacji zamówienia</w:t>
      </w:r>
    </w:p>
    <w:bookmarkEnd w:id="21"/>
    <w:p w14:paraId="73294D49" w14:textId="1286DDE3" w:rsidR="00C6450A" w:rsidRPr="00C6450A" w:rsidRDefault="00C6450A" w:rsidP="000B7B01">
      <w:pPr>
        <w:spacing w:line="360" w:lineRule="auto"/>
        <w:contextualSpacing/>
        <w:jc w:val="both"/>
        <w:rPr>
          <w:rFonts w:ascii="Tahoma" w:hAnsi="Tahoma"/>
          <w:kern w:val="0"/>
          <w:sz w:val="18"/>
          <w14:ligatures w14:val="none"/>
        </w:rPr>
      </w:pPr>
      <w:r w:rsidRPr="00C6450A">
        <w:rPr>
          <w:rFonts w:ascii="Tahoma" w:hAnsi="Tahoma"/>
          <w:kern w:val="0"/>
          <w:sz w:val="18"/>
          <w14:ligatures w14:val="none"/>
        </w:rPr>
        <w:t>Zamawiający nie definiuje szczegółowego opisu sposobu dokonywania oceny spełniania tego warunku.</w:t>
      </w:r>
    </w:p>
    <w:p w14:paraId="0C83CB94" w14:textId="77777777" w:rsidR="00C6450A" w:rsidRPr="00C6450A" w:rsidRDefault="00C6450A" w:rsidP="000B7B01">
      <w:pPr>
        <w:spacing w:line="360" w:lineRule="auto"/>
        <w:ind w:left="284"/>
        <w:contextualSpacing/>
        <w:jc w:val="both"/>
        <w:rPr>
          <w:rFonts w:ascii="Tahoma" w:hAnsi="Tahoma"/>
          <w:kern w:val="0"/>
          <w:sz w:val="18"/>
          <w14:ligatures w14:val="none"/>
        </w:rPr>
      </w:pPr>
    </w:p>
    <w:p w14:paraId="110C3E5E" w14:textId="68F0A650" w:rsidR="002315D6" w:rsidRPr="002315D6" w:rsidRDefault="002315D6" w:rsidP="000B7B01">
      <w:pPr>
        <w:numPr>
          <w:ilvl w:val="0"/>
          <w:numId w:val="53"/>
        </w:numPr>
        <w:spacing w:line="360" w:lineRule="auto"/>
        <w:ind w:left="284"/>
        <w:contextualSpacing/>
        <w:jc w:val="both"/>
        <w:rPr>
          <w:rFonts w:ascii="Tahoma" w:hAnsi="Tahoma"/>
          <w:kern w:val="0"/>
          <w:sz w:val="18"/>
          <w14:ligatures w14:val="none"/>
        </w:rPr>
      </w:pPr>
      <w:r w:rsidRPr="002315D6">
        <w:rPr>
          <w:rFonts w:ascii="Tahoma" w:hAnsi="Tahoma"/>
          <w:kern w:val="0"/>
          <w:sz w:val="18"/>
          <w14:ligatures w14:val="none"/>
        </w:rPr>
        <w:t>Mając na uwadze art. 117 ust. 1 ustawy Zamawiający zastrzega, że w sytuacji składania oferty przez Wykonawców wspólnie ubiegających się o udzielenie zamówienia oraz analogicznie w sytuacji, gdy Wykonawca będzie polegał na zasobach innego podmiotu, na zasadach określonych w art. 118 Pzp, warun</w:t>
      </w:r>
      <w:r w:rsidR="00DF1F20">
        <w:rPr>
          <w:rFonts w:ascii="Tahoma" w:hAnsi="Tahoma"/>
          <w:kern w:val="0"/>
          <w:sz w:val="18"/>
          <w14:ligatures w14:val="none"/>
        </w:rPr>
        <w:t>ki</w:t>
      </w:r>
      <w:r w:rsidRPr="002315D6">
        <w:rPr>
          <w:rFonts w:ascii="Tahoma" w:hAnsi="Tahoma"/>
          <w:kern w:val="0"/>
          <w:sz w:val="18"/>
          <w14:ligatures w14:val="none"/>
        </w:rPr>
        <w:t xml:space="preserve"> o który</w:t>
      </w:r>
      <w:r w:rsidR="00DF1F20">
        <w:rPr>
          <w:rFonts w:ascii="Tahoma" w:hAnsi="Tahoma"/>
          <w:kern w:val="0"/>
          <w:sz w:val="18"/>
          <w14:ligatures w14:val="none"/>
        </w:rPr>
        <w:t>ch</w:t>
      </w:r>
      <w:r w:rsidRPr="002315D6">
        <w:rPr>
          <w:rFonts w:ascii="Tahoma" w:hAnsi="Tahoma"/>
          <w:kern w:val="0"/>
          <w:sz w:val="18"/>
          <w14:ligatures w14:val="none"/>
        </w:rPr>
        <w:t xml:space="preserve"> wyżej mowa, mus</w:t>
      </w:r>
      <w:r w:rsidR="00DF1F20">
        <w:rPr>
          <w:rFonts w:ascii="Tahoma" w:hAnsi="Tahoma"/>
          <w:kern w:val="0"/>
          <w:sz w:val="18"/>
          <w14:ligatures w14:val="none"/>
        </w:rPr>
        <w:t>zą</w:t>
      </w:r>
      <w:r w:rsidRPr="002315D6">
        <w:rPr>
          <w:rFonts w:ascii="Tahoma" w:hAnsi="Tahoma"/>
          <w:kern w:val="0"/>
          <w:sz w:val="18"/>
          <w14:ligatures w14:val="none"/>
        </w:rPr>
        <w:t xml:space="preserve"> zostać spełnion</w:t>
      </w:r>
      <w:r w:rsidR="00DF1F20">
        <w:rPr>
          <w:rFonts w:ascii="Tahoma" w:hAnsi="Tahoma"/>
          <w:kern w:val="0"/>
          <w:sz w:val="18"/>
          <w14:ligatures w14:val="none"/>
        </w:rPr>
        <w:t>e</w:t>
      </w:r>
      <w:r w:rsidRPr="002315D6">
        <w:rPr>
          <w:rFonts w:ascii="Tahoma" w:hAnsi="Tahoma"/>
          <w:kern w:val="0"/>
          <w:sz w:val="18"/>
          <w14:ligatures w14:val="none"/>
        </w:rPr>
        <w:t xml:space="preserve"> w całości przez Wykonawcę (jednego z Wykonawców wspólnie składającego ofertę) lub podmiot, na którego zdolności w tym zakresie powołuje się Wykonawca – brak możliwości tzw. sumowania zasobów w zakresie doświadczenia.</w:t>
      </w:r>
    </w:p>
    <w:p w14:paraId="1DC15339" w14:textId="77777777" w:rsidR="002315D6" w:rsidRPr="002315D6" w:rsidRDefault="002315D6" w:rsidP="000B7B01">
      <w:pPr>
        <w:numPr>
          <w:ilvl w:val="0"/>
          <w:numId w:val="5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Jeżeli Wykonawca powołuje się na doświadczenie w realizacji usług wykonywanych wspólnie z innymi wykonawcami, należy wykazać usługę (zakres), w której Wykonawca bezpośrednio uczestniczył.</w:t>
      </w:r>
    </w:p>
    <w:p w14:paraId="1CA27897" w14:textId="77777777" w:rsidR="002315D6" w:rsidRPr="002315D6" w:rsidRDefault="002315D6" w:rsidP="000B7B01">
      <w:pPr>
        <w:numPr>
          <w:ilvl w:val="0"/>
          <w:numId w:val="5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Wykaz podmiotowych środków dowodowych</w:t>
      </w:r>
    </w:p>
    <w:p w14:paraId="1FF90C41" w14:textId="77777777" w:rsidR="002315D6" w:rsidRPr="002315D6" w:rsidRDefault="002315D6" w:rsidP="000B7B01">
      <w:pPr>
        <w:numPr>
          <w:ilvl w:val="1"/>
          <w:numId w:val="53"/>
        </w:numPr>
        <w:spacing w:after="0" w:line="360" w:lineRule="auto"/>
        <w:ind w:left="567" w:hanging="283"/>
        <w:contextualSpacing/>
        <w:jc w:val="both"/>
        <w:rPr>
          <w:rFonts w:ascii="Tahoma" w:hAnsi="Tahoma"/>
          <w:b/>
          <w:bCs/>
          <w:kern w:val="0"/>
          <w:sz w:val="18"/>
          <w14:ligatures w14:val="none"/>
        </w:rPr>
      </w:pPr>
      <w:r w:rsidRPr="002315D6">
        <w:rPr>
          <w:rFonts w:ascii="Tahoma" w:hAnsi="Tahoma"/>
          <w:b/>
          <w:bCs/>
          <w:kern w:val="0"/>
          <w:sz w:val="18"/>
          <w14:ligatures w14:val="none"/>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3057D376" w14:textId="77777777" w:rsidR="002315D6" w:rsidRPr="002315D6" w:rsidRDefault="002315D6" w:rsidP="000B7B01">
      <w:pPr>
        <w:numPr>
          <w:ilvl w:val="0"/>
          <w:numId w:val="13"/>
        </w:numPr>
        <w:spacing w:after="0" w:line="360" w:lineRule="auto"/>
        <w:ind w:left="567" w:hanging="283"/>
        <w:jc w:val="both"/>
        <w:rPr>
          <w:rFonts w:ascii="Tahoma" w:hAnsi="Tahoma"/>
          <w:kern w:val="0"/>
          <w:sz w:val="18"/>
          <w14:ligatures w14:val="none"/>
        </w:rPr>
      </w:pPr>
      <w:r w:rsidRPr="002315D6">
        <w:rPr>
          <w:rFonts w:ascii="Tahoma" w:hAnsi="Tahoma"/>
          <w:kern w:val="0"/>
          <w:sz w:val="18"/>
          <w14:ligatures w14:val="none"/>
        </w:rPr>
        <w:t>odpis lub informacja z Krajowego Rejestru Sądowego lub z Centralnej Ewidencji i Informacji z Działalności Gospodarczej, w zakresie art. 109 ust. 1 pkt 4 ustawy, sporządzonych nie wcześniej niż 3 miesiące przed jej złożeniem, jeżeli odrębne przepisy wymagają wpisu do rejestru lub ewidencji,</w:t>
      </w:r>
    </w:p>
    <w:p w14:paraId="34581209" w14:textId="75D13643" w:rsidR="002315D6" w:rsidRPr="002315D6" w:rsidRDefault="002315D6" w:rsidP="000B7B01">
      <w:pPr>
        <w:numPr>
          <w:ilvl w:val="0"/>
          <w:numId w:val="13"/>
        </w:numPr>
        <w:spacing w:after="0" w:line="360" w:lineRule="auto"/>
        <w:ind w:left="567" w:hanging="283"/>
        <w:jc w:val="both"/>
        <w:rPr>
          <w:rFonts w:ascii="Tahoma" w:hAnsi="Tahoma"/>
          <w:kern w:val="0"/>
          <w:sz w:val="18"/>
          <w14:ligatures w14:val="none"/>
        </w:rPr>
      </w:pPr>
      <w:r w:rsidRPr="002315D6">
        <w:rPr>
          <w:rFonts w:ascii="Tahoma" w:hAnsi="Tahoma"/>
          <w:kern w:val="0"/>
          <w:sz w:val="18"/>
          <w14:ligatures w14:val="none"/>
        </w:rPr>
        <w:t xml:space="preserve">wykaz </w:t>
      </w:r>
      <w:r w:rsidR="00C6450A">
        <w:rPr>
          <w:rFonts w:ascii="Tahoma" w:hAnsi="Tahoma"/>
          <w:kern w:val="0"/>
          <w:sz w:val="18"/>
          <w14:ligatures w14:val="none"/>
        </w:rPr>
        <w:t>usług</w:t>
      </w:r>
      <w:r w:rsidRPr="002315D6">
        <w:rPr>
          <w:rFonts w:ascii="Tahoma" w:hAnsi="Tahoma"/>
          <w:kern w:val="0"/>
          <w:sz w:val="18"/>
          <w14:ligatures w14:val="none"/>
        </w:rPr>
        <w:t xml:space="preserve"> wykonanych nie wcześniej niż w okresie ostatnich </w:t>
      </w:r>
      <w:r w:rsidR="00C6450A">
        <w:rPr>
          <w:rFonts w:ascii="Tahoma" w:hAnsi="Tahoma"/>
          <w:kern w:val="0"/>
          <w:sz w:val="18"/>
          <w14:ligatures w14:val="none"/>
        </w:rPr>
        <w:t>3</w:t>
      </w:r>
      <w:r w:rsidRPr="002315D6">
        <w:rPr>
          <w:rFonts w:ascii="Tahoma" w:hAnsi="Tahoma"/>
          <w:kern w:val="0"/>
          <w:sz w:val="18"/>
          <w14:ligatures w14:val="none"/>
        </w:rPr>
        <w:t xml:space="preserve"> lat przed upływem terminu składania ofert, a jeżeli okres prowadzenia działalności jest krótszy – w tym okresie, wraz z podaniem ich rodzaju, daty, miejsca wykonania i podmiotów, na rzecz których </w:t>
      </w:r>
      <w:r w:rsidR="005F1152">
        <w:rPr>
          <w:rFonts w:ascii="Tahoma" w:hAnsi="Tahoma"/>
          <w:kern w:val="0"/>
          <w:sz w:val="18"/>
          <w14:ligatures w14:val="none"/>
        </w:rPr>
        <w:t>usługi</w:t>
      </w:r>
      <w:r w:rsidRPr="002315D6">
        <w:rPr>
          <w:rFonts w:ascii="Tahoma" w:hAnsi="Tahoma"/>
          <w:kern w:val="0"/>
          <w:sz w:val="18"/>
          <w14:ligatures w14:val="none"/>
        </w:rPr>
        <w:t xml:space="preserve"> te zostały wykonane, z załączeniem dowodów określających czy te </w:t>
      </w:r>
      <w:r w:rsidR="005F1152">
        <w:rPr>
          <w:rFonts w:ascii="Tahoma" w:hAnsi="Tahoma"/>
          <w:kern w:val="0"/>
          <w:sz w:val="18"/>
          <w14:ligatures w14:val="none"/>
        </w:rPr>
        <w:t>usługi</w:t>
      </w:r>
      <w:r w:rsidRPr="002315D6">
        <w:rPr>
          <w:rFonts w:ascii="Tahoma" w:hAnsi="Tahoma"/>
          <w:kern w:val="0"/>
          <w:sz w:val="18"/>
          <w14:ligatures w14:val="none"/>
        </w:rPr>
        <w:t xml:space="preserve"> zostały wykonane należycie – </w:t>
      </w:r>
      <w:r w:rsidRPr="002315D6">
        <w:rPr>
          <w:rFonts w:ascii="Tahoma" w:hAnsi="Tahoma"/>
          <w:b/>
          <w:bCs/>
          <w:kern w:val="0"/>
          <w:sz w:val="18"/>
          <w14:ligatures w14:val="none"/>
        </w:rPr>
        <w:t xml:space="preserve">Załącznik </w:t>
      </w:r>
      <w:r w:rsidR="005F1152">
        <w:rPr>
          <w:rFonts w:ascii="Tahoma" w:hAnsi="Tahoma"/>
          <w:b/>
          <w:bCs/>
          <w:kern w:val="0"/>
          <w:sz w:val="18"/>
          <w14:ligatures w14:val="none"/>
        </w:rPr>
        <w:t>do SWZ</w:t>
      </w:r>
      <w:r w:rsidR="00C6450A">
        <w:rPr>
          <w:rFonts w:ascii="Tahoma" w:hAnsi="Tahoma"/>
          <w:kern w:val="0"/>
          <w:sz w:val="18"/>
          <w14:ligatures w14:val="none"/>
        </w:rPr>
        <w:t>.</w:t>
      </w:r>
    </w:p>
    <w:p w14:paraId="1669D64A" w14:textId="77777777" w:rsidR="002315D6" w:rsidRPr="002315D6" w:rsidRDefault="002315D6" w:rsidP="000B7B01">
      <w:pPr>
        <w:numPr>
          <w:ilvl w:val="0"/>
          <w:numId w:val="53"/>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lastRenderedPageBreak/>
        <w:t>Wykonawca składa podmiotowe środki dowodowe aktualne na dzień ich złożenia.</w:t>
      </w:r>
    </w:p>
    <w:p w14:paraId="754E81D6" w14:textId="77777777" w:rsidR="002315D6" w:rsidRPr="002315D6" w:rsidRDefault="002315D6" w:rsidP="000B7B01">
      <w:pPr>
        <w:numPr>
          <w:ilvl w:val="0"/>
          <w:numId w:val="53"/>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nie wzywa do złożenia podmiotowych środków dowodowych, jeżeli:</w:t>
      </w:r>
    </w:p>
    <w:p w14:paraId="5FD7EE58" w14:textId="77777777" w:rsidR="002315D6" w:rsidRPr="002315D6" w:rsidRDefault="002315D6" w:rsidP="000B7B01">
      <w:pPr>
        <w:numPr>
          <w:ilvl w:val="0"/>
          <w:numId w:val="45"/>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może je uzyskać za pomocą bezpłatnych i ogólnodostępnych baz danych, w szczególności rejestrów publicznych w rozumieniu ustawy z dnia 17 lutego 2005 r. o informatyzacji działalności podmiotów realizujących zadania publiczne (Dz. U. z 2019 r. poz. 700 z późn. zm.), o ile Wykonawca wskazał w oświadczeniu, o którym mowa w art. 125 ust. 1 ustawy dane umożliwiające dostęp do tych środków;</w:t>
      </w:r>
    </w:p>
    <w:p w14:paraId="79DF8CB1" w14:textId="77777777" w:rsidR="002315D6" w:rsidRPr="002315D6" w:rsidRDefault="002315D6" w:rsidP="000B7B01">
      <w:pPr>
        <w:numPr>
          <w:ilvl w:val="0"/>
          <w:numId w:val="45"/>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podmiotowym środkiem dowodowym jest oświadczenie, którego treść odpowiada zakresowi oświadczenia, o którym mowa w art. 125 ust. 1 ustawy.</w:t>
      </w:r>
    </w:p>
    <w:p w14:paraId="102563A1" w14:textId="77777777" w:rsidR="002315D6" w:rsidRPr="002315D6" w:rsidRDefault="002315D6" w:rsidP="000B7B01">
      <w:pPr>
        <w:numPr>
          <w:ilvl w:val="0"/>
          <w:numId w:val="53"/>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Wykonawca nie jest zobowiązany do złożenia podmiotowych środków dowodowych, które Zamawiający posiada, jeżeli Wykonawca wskaże te środki oraz potwierdzi ich prawidłowość i aktualność.</w:t>
      </w:r>
    </w:p>
    <w:p w14:paraId="056BDEC0" w14:textId="77777777" w:rsidR="002315D6" w:rsidRPr="002315D6" w:rsidRDefault="002315D6" w:rsidP="000B7B01">
      <w:pPr>
        <w:numPr>
          <w:ilvl w:val="0"/>
          <w:numId w:val="53"/>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6A3B35FC" w14:textId="648AD402" w:rsidR="00FE63A4" w:rsidRDefault="002315D6" w:rsidP="000B7B01">
      <w:pPr>
        <w:numPr>
          <w:ilvl w:val="0"/>
          <w:numId w:val="53"/>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46C4DE75" w14:textId="77777777" w:rsidR="000B7B01" w:rsidRPr="009C3210" w:rsidRDefault="000B7B01" w:rsidP="000B7B01">
      <w:pPr>
        <w:spacing w:after="0" w:line="360" w:lineRule="auto"/>
        <w:contextualSpacing/>
        <w:jc w:val="both"/>
        <w:rPr>
          <w:rFonts w:ascii="Tahoma" w:hAnsi="Tahoma"/>
          <w:kern w:val="0"/>
          <w:sz w:val="18"/>
          <w14:ligatures w14:val="none"/>
        </w:rPr>
      </w:pPr>
    </w:p>
    <w:p w14:paraId="6C20DFF4"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22" w:name="_Toc215738494"/>
      <w:r w:rsidRPr="002315D6">
        <w:rPr>
          <w:rFonts w:ascii="Tahoma" w:eastAsiaTheme="majorEastAsia" w:hAnsi="Tahoma" w:cstheme="majorBidi"/>
          <w:color w:val="2F5496" w:themeColor="accent1" w:themeShade="BF"/>
          <w:kern w:val="0"/>
          <w:sz w:val="20"/>
          <w:szCs w:val="32"/>
          <w14:ligatures w14:val="none"/>
        </w:rPr>
        <w:t>Dokumenty podmiotów zagranicznych, Wykonawca mający siedzibę lub miejsce zamieszkania poza terytorium Rzeczypospolitej Polskiej</w:t>
      </w:r>
      <w:bookmarkEnd w:id="22"/>
    </w:p>
    <w:p w14:paraId="443C7CC4" w14:textId="77777777" w:rsidR="002315D6" w:rsidRPr="002315D6" w:rsidRDefault="002315D6" w:rsidP="000B7B01">
      <w:pPr>
        <w:spacing w:line="360" w:lineRule="auto"/>
        <w:rPr>
          <w:rFonts w:ascii="Tahoma" w:hAnsi="Tahoma"/>
          <w:kern w:val="0"/>
          <w:sz w:val="18"/>
          <w14:ligatures w14:val="none"/>
        </w:rPr>
      </w:pPr>
    </w:p>
    <w:p w14:paraId="5F8B3F0C" w14:textId="77777777" w:rsidR="002315D6" w:rsidRPr="002315D6" w:rsidRDefault="002315D6" w:rsidP="000B7B01">
      <w:pPr>
        <w:numPr>
          <w:ilvl w:val="0"/>
          <w:numId w:val="14"/>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Jeżeli Wykonawca ma siedzibę lub miejsce zamieszkania poza terytorium Rzeczypospolitej Polskiej, w celu wykazania okoliczności, o których mowa w rozdziale Q ust. 2 lit. b,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7BFE9303" w14:textId="77777777" w:rsidR="002315D6" w:rsidRPr="002315D6" w:rsidRDefault="002315D6" w:rsidP="000B7B01">
      <w:pPr>
        <w:numPr>
          <w:ilvl w:val="0"/>
          <w:numId w:val="14"/>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Jeżeli w kraju, w którym Wykonawca ma siedzibę lub miejsce zamieszkania, nie wydaje się dokumentów,               o których mowa Q ust. 5 pkt 1 lit. a,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05ACA41" w14:textId="77777777" w:rsidR="002315D6" w:rsidRPr="002315D6" w:rsidRDefault="002315D6" w:rsidP="000B7B01">
      <w:pPr>
        <w:numPr>
          <w:ilvl w:val="0"/>
          <w:numId w:val="14"/>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nie wzywa do złożenia podmiotowych środków dowodowych, jeżeli:</w:t>
      </w:r>
    </w:p>
    <w:p w14:paraId="660E1CAB" w14:textId="77777777" w:rsidR="002315D6" w:rsidRPr="002315D6" w:rsidRDefault="002315D6" w:rsidP="000B7B01">
      <w:pPr>
        <w:numPr>
          <w:ilvl w:val="0"/>
          <w:numId w:val="15"/>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może je uzyskać za pomocą bezpłatnych i ogólnodostępnych baz danych, w szczególności rejestrów publicznych w rozumieniu ustawy z dnia 17 lutego 2005 r. o informatyzacji działalności podmiotów realizujących zadania publiczne (Dz. U. z 2019 r. poz. 700 z późn. zm.), o ile Wykonawca wskazał                             w oświadczeniu, o którym mowa w art. 125 ust. 1 Pzp dane umożliwiające dostęp do tych środków;</w:t>
      </w:r>
    </w:p>
    <w:p w14:paraId="466EAC1B" w14:textId="77777777" w:rsidR="002315D6" w:rsidRPr="002315D6" w:rsidRDefault="002315D6" w:rsidP="000B7B01">
      <w:pPr>
        <w:numPr>
          <w:ilvl w:val="0"/>
          <w:numId w:val="15"/>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lastRenderedPageBreak/>
        <w:t>podmiotowym środkiem dowodowym jest oświadczenie, którego treść odpowiada zakresowi oświadczenia, o którym mowa w art. 125 ust. 1 Pzp.</w:t>
      </w:r>
    </w:p>
    <w:p w14:paraId="1ECD5570" w14:textId="77777777" w:rsidR="002315D6" w:rsidRPr="002315D6" w:rsidRDefault="002315D6" w:rsidP="000B7B01">
      <w:pPr>
        <w:numPr>
          <w:ilvl w:val="0"/>
          <w:numId w:val="14"/>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Wykonawca nie jest zobowiązany do złożenia podmiotowych środków dowodowych, które Zamawiający posiada, jeżeli Wykonawca wskaże te środki oraz potwierdzi ich prawidłowość i aktualność.</w:t>
      </w:r>
    </w:p>
    <w:p w14:paraId="4653640E" w14:textId="77777777" w:rsidR="002315D6" w:rsidRPr="002315D6" w:rsidRDefault="002315D6" w:rsidP="000B7B01">
      <w:pPr>
        <w:numPr>
          <w:ilvl w:val="0"/>
          <w:numId w:val="14"/>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zakresie nieuregulowanym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08325A09" w14:textId="77777777" w:rsidR="002315D6" w:rsidRPr="002315D6" w:rsidRDefault="002315D6" w:rsidP="000B7B01">
      <w:pPr>
        <w:numPr>
          <w:ilvl w:val="0"/>
          <w:numId w:val="14"/>
        </w:numPr>
        <w:spacing w:before="24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0EB4C2CB" w14:textId="77777777" w:rsidR="002315D6" w:rsidRPr="002315D6" w:rsidRDefault="002315D6" w:rsidP="000B7B01">
      <w:pPr>
        <w:spacing w:before="240" w:line="360" w:lineRule="auto"/>
        <w:contextualSpacing/>
        <w:jc w:val="both"/>
        <w:rPr>
          <w:rFonts w:ascii="Tahoma" w:hAnsi="Tahoma"/>
          <w:kern w:val="0"/>
          <w:sz w:val="18"/>
          <w14:ligatures w14:val="none"/>
        </w:rPr>
      </w:pPr>
    </w:p>
    <w:p w14:paraId="47A1B013" w14:textId="77777777" w:rsidR="002315D6" w:rsidRPr="002315D6" w:rsidRDefault="002315D6" w:rsidP="000B7B01">
      <w:pPr>
        <w:keepNext/>
        <w:keepLines/>
        <w:numPr>
          <w:ilvl w:val="0"/>
          <w:numId w:val="1"/>
        </w:numPr>
        <w:spacing w:before="240" w:line="360" w:lineRule="auto"/>
        <w:outlineLvl w:val="0"/>
        <w:rPr>
          <w:rFonts w:ascii="Tahoma" w:eastAsiaTheme="majorEastAsia" w:hAnsi="Tahoma" w:cstheme="majorBidi"/>
          <w:color w:val="2F5496" w:themeColor="accent1" w:themeShade="BF"/>
          <w:kern w:val="0"/>
          <w:sz w:val="20"/>
          <w:szCs w:val="32"/>
          <w14:ligatures w14:val="none"/>
        </w:rPr>
      </w:pPr>
      <w:bookmarkStart w:id="23" w:name="_Toc215738495"/>
      <w:r w:rsidRPr="002315D6">
        <w:rPr>
          <w:rFonts w:ascii="Tahoma" w:eastAsiaTheme="majorEastAsia" w:hAnsi="Tahoma" w:cstheme="majorBidi"/>
          <w:color w:val="2F5496" w:themeColor="accent1" w:themeShade="BF"/>
          <w:kern w:val="0"/>
          <w:sz w:val="20"/>
          <w:szCs w:val="32"/>
          <w14:ligatures w14:val="none"/>
        </w:rPr>
        <w:t>Wymagania dotyczące wadium</w:t>
      </w:r>
      <w:bookmarkEnd w:id="23"/>
    </w:p>
    <w:p w14:paraId="7A4D3B42" w14:textId="6FA80369" w:rsidR="002315D6" w:rsidRDefault="00C6450A" w:rsidP="000B7B01">
      <w:pPr>
        <w:spacing w:line="360" w:lineRule="auto"/>
        <w:jc w:val="both"/>
        <w:rPr>
          <w:rFonts w:ascii="Tahoma" w:hAnsi="Tahoma"/>
          <w:kern w:val="0"/>
          <w:sz w:val="18"/>
          <w14:ligatures w14:val="none"/>
        </w:rPr>
      </w:pPr>
      <w:r>
        <w:rPr>
          <w:rFonts w:ascii="Tahoma" w:hAnsi="Tahoma"/>
          <w:kern w:val="0"/>
          <w:sz w:val="18"/>
          <w14:ligatures w14:val="none"/>
        </w:rPr>
        <w:t xml:space="preserve">Zamawiający nie wymaga wpłacenia wadium w przedmiotowym postepowaniu. </w:t>
      </w:r>
    </w:p>
    <w:p w14:paraId="028035A5" w14:textId="77777777" w:rsidR="00754F7A" w:rsidRPr="002315D6" w:rsidRDefault="00754F7A" w:rsidP="000B7B01">
      <w:pPr>
        <w:spacing w:line="360" w:lineRule="auto"/>
        <w:jc w:val="both"/>
        <w:rPr>
          <w:rFonts w:ascii="Tahoma" w:hAnsi="Tahoma"/>
          <w:kern w:val="0"/>
          <w:sz w:val="18"/>
          <w14:ligatures w14:val="none"/>
        </w:rPr>
      </w:pPr>
    </w:p>
    <w:p w14:paraId="7FE75F9D"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24" w:name="_Toc215738496"/>
      <w:r w:rsidRPr="002315D6">
        <w:rPr>
          <w:rFonts w:ascii="Tahoma" w:eastAsiaTheme="majorEastAsia" w:hAnsi="Tahoma" w:cstheme="majorBidi"/>
          <w:color w:val="2F5496" w:themeColor="accent1" w:themeShade="BF"/>
          <w:kern w:val="0"/>
          <w:sz w:val="20"/>
          <w:szCs w:val="32"/>
          <w14:ligatures w14:val="none"/>
        </w:rPr>
        <w:t>Informacja o środkach komunikacji elektronicznej, przy użyciu których Zamawiający będzie komunikował się z Wykonawcami, oraz informacje o wymaganiach technicznych i organizacji sporządzania, wysyłania i odbierania korespondencji elektronicznej</w:t>
      </w:r>
      <w:bookmarkEnd w:id="24"/>
      <w:r w:rsidRPr="002315D6">
        <w:rPr>
          <w:rFonts w:ascii="Tahoma" w:eastAsiaTheme="majorEastAsia" w:hAnsi="Tahoma" w:cstheme="majorBidi"/>
          <w:color w:val="2F5496" w:themeColor="accent1" w:themeShade="BF"/>
          <w:kern w:val="0"/>
          <w:sz w:val="20"/>
          <w:szCs w:val="32"/>
          <w14:ligatures w14:val="none"/>
        </w:rPr>
        <w:t xml:space="preserve"> </w:t>
      </w:r>
    </w:p>
    <w:p w14:paraId="6A4C07FD" w14:textId="77777777" w:rsidR="002315D6" w:rsidRPr="002315D6" w:rsidRDefault="002315D6" w:rsidP="000B7B01">
      <w:pPr>
        <w:spacing w:line="360" w:lineRule="auto"/>
        <w:rPr>
          <w:rFonts w:ascii="Tahoma" w:hAnsi="Tahoma"/>
          <w:kern w:val="0"/>
          <w:sz w:val="18"/>
          <w14:ligatures w14:val="none"/>
        </w:rPr>
      </w:pPr>
    </w:p>
    <w:p w14:paraId="2E2A4E4A"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W postępowaniu o udzielenie zamówienia komunikacja między Zamawiającym a Wykonawcami odbywa się drogą elektroniczną za pośrednictwem platformy e-Zamówienia (ezamowienia.gov.pl).</w:t>
      </w:r>
    </w:p>
    <w:p w14:paraId="280A4B38"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 xml:space="preserve">Wykonawca zamierzający wziąć udział w postępowaniu o udzielenie zamówienia publicznego, musi posiadać konto podmiotu „Wykonawca” na platformie e-Zamówienia. Formularz rejestracji konta Wykonawcy jest dostępny pod adresem https://ezamowienia.gov.pl/mt-manager/ </w:t>
      </w:r>
    </w:p>
    <w:p w14:paraId="15A47A92" w14:textId="0F53AFB0"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Wnioski, zawiadomienia oraz informacje (zwanymi dalej ogólnie „korespondencją”) Zamawiający i Wykonawcy przekazują powołując się na numer ogłoszenia (BZP) lub numer referencyjny postępowania tj</w:t>
      </w:r>
      <w:r w:rsidRPr="005D07F2">
        <w:rPr>
          <w:rFonts w:ascii="Tahoma" w:hAnsi="Tahoma"/>
          <w:kern w:val="0"/>
          <w:sz w:val="18"/>
          <w14:ligatures w14:val="none"/>
        </w:rPr>
        <w:t>.</w:t>
      </w:r>
      <w:r w:rsidR="00C6450A">
        <w:rPr>
          <w:rFonts w:ascii="Tahoma" w:hAnsi="Tahoma"/>
          <w:kern w:val="0"/>
          <w:sz w:val="18"/>
          <w14:ligatures w14:val="none"/>
        </w:rPr>
        <w:t xml:space="preserve"> </w:t>
      </w:r>
      <w:r w:rsidR="000B7B01" w:rsidRPr="000B7B01">
        <w:rPr>
          <w:rFonts w:ascii="Tahoma" w:hAnsi="Tahoma"/>
          <w:kern w:val="0"/>
          <w:sz w:val="18"/>
          <w14:ligatures w14:val="none"/>
        </w:rPr>
        <w:t>1/2025</w:t>
      </w:r>
      <w:r w:rsidRPr="0069108F">
        <w:rPr>
          <w:rFonts w:ascii="Tahoma" w:hAnsi="Tahoma"/>
          <w:kern w:val="0"/>
          <w:sz w:val="18"/>
          <w14:ligatures w14:val="none"/>
        </w:rPr>
        <w:t>, za pośrednictwem dedykowanego formularza dostępnego na platformie e-Zamowienia.gov.pl</w:t>
      </w:r>
    </w:p>
    <w:p w14:paraId="61FEF161"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 xml:space="preserve">Wymagania techniczne i organizacyjne wysyłania i odbierania dokumentów elektronicznych, cyfrowych odwzorowań dokumentów oraz informacji przekazywanych przy ich użyciu zostały opisane w Regulaminie korzystania z platformy: https://ezamowienia.gov.pl/pl/regulamin/ </w:t>
      </w:r>
    </w:p>
    <w:p w14:paraId="0C7EF4E0"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Wykonawca przystępując do niniejszego postępowania o udzielenie zamówienia publicznego, akceptuje warunki korzystania z platformy, określone w Regulaminie platformy oraz zobowiązuje się korzystając z platformy e-Zamówienia przestrzegać postanowień tego regulaminu.</w:t>
      </w:r>
    </w:p>
    <w:p w14:paraId="7D84F8A8" w14:textId="75A3EAAA"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Za datę przekazania dokumentów elektronicznych, cyfrowych odwzorowań dokumentów oraz innych informacji przyjmuje się datę ich przekazania na platform</w:t>
      </w:r>
      <w:r w:rsidR="00415B64">
        <w:rPr>
          <w:rFonts w:ascii="Tahoma" w:hAnsi="Tahoma"/>
          <w:kern w:val="0"/>
          <w:sz w:val="18"/>
          <w14:ligatures w14:val="none"/>
        </w:rPr>
        <w:t>ie</w:t>
      </w:r>
      <w:r w:rsidRPr="0069108F">
        <w:rPr>
          <w:rFonts w:ascii="Tahoma" w:hAnsi="Tahoma"/>
          <w:kern w:val="0"/>
          <w:sz w:val="18"/>
          <w14:ligatures w14:val="none"/>
        </w:rPr>
        <w:t xml:space="preserve"> e- Zmówienia.</w:t>
      </w:r>
    </w:p>
    <w:p w14:paraId="71444994"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Dane postępowanie można wyszukać na Liście wszystkich postępowań klikając wcześniej opcję „Dla Wykonawców” lub ze strony głównej z zakładki Postępowania.</w:t>
      </w:r>
    </w:p>
    <w:p w14:paraId="63C7990A" w14:textId="3D5695AA"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lastRenderedPageBreak/>
        <w:t>W postępowaniu o udzielenie zamówienia komunikacja pomiędzy Zamawiającym a Wykonawcami w szczególności składanie dokumentów elektronicznych (innych niż oferta oraz załączniki do oferty), cyfrowych odwzorowań dokumentów oraz przekazywanie informacji odbywa się elektronicznie za pośrednictwem dedykowanego formularza dostępnego na platformie oraz udostępnionego przez platformę (Formularz do komunikacji). We wszelkiej korespondencji związanej z niniejszym postępowaniem Zamawiający i Wykonawcy posługują się numerem ogłoszenia (BZP) lub numerem referencyjnym postępowania tj.:</w:t>
      </w:r>
      <w:r w:rsidR="005D07F2">
        <w:rPr>
          <w:rFonts w:ascii="Tahoma" w:hAnsi="Tahoma"/>
          <w:kern w:val="0"/>
          <w:sz w:val="18"/>
          <w14:ligatures w14:val="none"/>
        </w:rPr>
        <w:t xml:space="preserve"> </w:t>
      </w:r>
      <w:r w:rsidR="000B7B01" w:rsidRPr="000B7B01">
        <w:rPr>
          <w:rFonts w:ascii="Tahoma" w:hAnsi="Tahoma"/>
          <w:kern w:val="0"/>
          <w:sz w:val="18"/>
          <w14:ligatures w14:val="none"/>
        </w:rPr>
        <w:t>1/2025</w:t>
      </w:r>
      <w:r w:rsidR="005D07F2" w:rsidRPr="000B7B01">
        <w:rPr>
          <w:rFonts w:ascii="Tahoma" w:hAnsi="Tahoma"/>
          <w:kern w:val="0"/>
          <w:sz w:val="18"/>
          <w14:ligatures w14:val="none"/>
        </w:rPr>
        <w:t>.</w:t>
      </w:r>
    </w:p>
    <w:p w14:paraId="7B471295"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Sposób sporządzenia dokumentów elektronicznych, cyfrowych odwzorowań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70A0EB4B"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Zamawiający nie przewiduje sposobu komunikowania się z Wykonawcami w inny sposób niż przy użyciu środków komunikacji elektronicznej, wskazanych w SWZ.</w:t>
      </w:r>
    </w:p>
    <w:p w14:paraId="686F7E2D" w14:textId="77777777" w:rsidR="0069108F" w:rsidRPr="00415B64" w:rsidRDefault="0069108F" w:rsidP="000B7B01">
      <w:pPr>
        <w:numPr>
          <w:ilvl w:val="0"/>
          <w:numId w:val="16"/>
        </w:numPr>
        <w:spacing w:line="360" w:lineRule="auto"/>
        <w:ind w:left="284"/>
        <w:contextualSpacing/>
        <w:jc w:val="both"/>
        <w:rPr>
          <w:rFonts w:ascii="Tahoma" w:hAnsi="Tahoma"/>
          <w:kern w:val="0"/>
          <w:sz w:val="18"/>
          <w:u w:val="single"/>
          <w14:ligatures w14:val="none"/>
        </w:rPr>
      </w:pPr>
      <w:r w:rsidRPr="00415B64">
        <w:rPr>
          <w:rFonts w:ascii="Tahoma" w:hAnsi="Tahoma"/>
          <w:kern w:val="0"/>
          <w:sz w:val="18"/>
          <w:u w:val="single"/>
          <w14:ligatures w14:val="none"/>
        </w:rPr>
        <w:t>Ofertę, oświadczenia, o których mowa w art. 125 ust. 1 ustawy Pzp, podmiotowe środki dowodowe, pełnomocnictwa, zobowiązanie podmiotu udostępniającego zasoby sporządza się w formie elektronicznej lub w postaci elektronicznej, w ogólnie dostępnych formatach danych, w szczególności w formatach .txt, .rtf, .pdf, .doc, .docx, .odt. i opatrzone kwalifikowanym podpisem elektronicznym lub podpisem zaufanym lub podpisem osobistym.</w:t>
      </w:r>
    </w:p>
    <w:p w14:paraId="18486DC6"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 xml:space="preserve">Dla skorzystania z pełnej funkcjonalności może być konieczne włączenie w przeglądarce obsługi protokołu bezpiecznej transmisji danych SSL, obsługi Java Script, oraz cookies. </w:t>
      </w:r>
    </w:p>
    <w:p w14:paraId="2DA80E36" w14:textId="77777777" w:rsidR="0069108F" w:rsidRPr="0069108F" w:rsidRDefault="0069108F" w:rsidP="000B7B01">
      <w:pPr>
        <w:numPr>
          <w:ilvl w:val="0"/>
          <w:numId w:val="16"/>
        </w:numPr>
        <w:spacing w:line="360" w:lineRule="auto"/>
        <w:ind w:left="284"/>
        <w:contextualSpacing/>
        <w:jc w:val="both"/>
        <w:rPr>
          <w:rFonts w:ascii="Tahoma" w:hAnsi="Tahoma"/>
          <w:kern w:val="0"/>
          <w:sz w:val="18"/>
          <w14:ligatures w14:val="none"/>
        </w:rPr>
      </w:pPr>
      <w:r w:rsidRPr="0069108F">
        <w:rPr>
          <w:rFonts w:ascii="Tahoma" w:hAnsi="Tahoma"/>
          <w:kern w:val="0"/>
          <w:sz w:val="18"/>
          <w14:ligatures w14:val="none"/>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https://ezamowienia.gov.pl/pl/ w zakładce „Zgłoś problem”. </w:t>
      </w:r>
    </w:p>
    <w:p w14:paraId="3BD065AC" w14:textId="1D313690" w:rsidR="0069108F" w:rsidRPr="00415B64" w:rsidRDefault="0069108F" w:rsidP="000B7B01">
      <w:pPr>
        <w:numPr>
          <w:ilvl w:val="0"/>
          <w:numId w:val="16"/>
        </w:numPr>
        <w:spacing w:line="360" w:lineRule="auto"/>
        <w:ind w:left="284"/>
        <w:contextualSpacing/>
        <w:jc w:val="both"/>
        <w:rPr>
          <w:rFonts w:ascii="Tahoma" w:hAnsi="Tahoma"/>
          <w:b/>
          <w:bCs/>
          <w:kern w:val="0"/>
          <w:sz w:val="18"/>
          <w14:ligatures w14:val="none"/>
        </w:rPr>
      </w:pPr>
      <w:r w:rsidRPr="00415B64">
        <w:rPr>
          <w:rFonts w:ascii="Tahoma" w:hAnsi="Tahoma"/>
          <w:b/>
          <w:bCs/>
          <w:kern w:val="0"/>
          <w:sz w:val="18"/>
          <w14:ligatures w14:val="none"/>
        </w:rPr>
        <w:t>Za datę przekazania oferty, wniosków, zawiadomień, dokumentów elektronicznych, oświadczeń lub elektronicznych kopii dokumentów lub oświadczeń oraz innych informacji przyjmuje się datę ich przekazania na platformie e-Zamówienia.</w:t>
      </w:r>
    </w:p>
    <w:p w14:paraId="787D3290" w14:textId="2E137731"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14:paraId="7609B60C" w14:textId="0D813116"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 Treść pytań (bez ujawniania źródła zapytania) wraz z wyjaśnieniami bądź informacje o dokonaniu modyfikacji SWZ, Zamawiający przekaże Wykonawcom za pośrednictwem </w:t>
      </w:r>
      <w:r w:rsidR="006331FA">
        <w:rPr>
          <w:rFonts w:ascii="Tahoma" w:hAnsi="Tahoma"/>
          <w:kern w:val="0"/>
          <w:sz w:val="18"/>
          <w14:ligatures w14:val="none"/>
        </w:rPr>
        <w:t>p</w:t>
      </w:r>
      <w:r w:rsidRPr="002315D6">
        <w:rPr>
          <w:rFonts w:ascii="Tahoma" w:hAnsi="Tahoma"/>
          <w:kern w:val="0"/>
          <w:sz w:val="18"/>
          <w14:ligatures w14:val="none"/>
        </w:rPr>
        <w:t xml:space="preserve">latformy </w:t>
      </w:r>
      <w:r w:rsidR="006331FA">
        <w:rPr>
          <w:rFonts w:ascii="Tahoma" w:hAnsi="Tahoma"/>
          <w:kern w:val="0"/>
          <w:sz w:val="18"/>
          <w14:ligatures w14:val="none"/>
        </w:rPr>
        <w:t>e-Zamówienia</w:t>
      </w:r>
      <w:r w:rsidRPr="002315D6">
        <w:rPr>
          <w:rFonts w:ascii="Tahoma" w:hAnsi="Tahoma"/>
          <w:kern w:val="0"/>
          <w:sz w:val="18"/>
          <w14:ligatures w14:val="none"/>
        </w:rPr>
        <w:t>.</w:t>
      </w:r>
    </w:p>
    <w:p w14:paraId="6D99CE63" w14:textId="77777777"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przypadku rozbieżności pomiędzy treścią SWZ a treścią udzielonych wyjaśnień i zmian, jako obowiązującą należy przyjąć treść informacji zawierającej późniejsze oświadczenie Zamawiającego.</w:t>
      </w:r>
    </w:p>
    <w:p w14:paraId="408F98B0" w14:textId="77777777"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Uprawnionymi do porozumiewania się z wykonawcami pracownikami Zamawiającego są:</w:t>
      </w:r>
    </w:p>
    <w:p w14:paraId="5FE160FE" w14:textId="77777777" w:rsidR="002315D6" w:rsidRPr="002315D6" w:rsidRDefault="002315D6" w:rsidP="000B7B01">
      <w:pPr>
        <w:spacing w:line="360" w:lineRule="auto"/>
        <w:contextualSpacing/>
        <w:jc w:val="both"/>
        <w:rPr>
          <w:rFonts w:ascii="Tahoma" w:hAnsi="Tahoma"/>
          <w:kern w:val="0"/>
          <w:sz w:val="18"/>
          <w14:ligatures w14:val="none"/>
        </w:rPr>
      </w:pPr>
      <w:r w:rsidRPr="002315D6">
        <w:rPr>
          <w:rFonts w:ascii="Tahoma" w:hAnsi="Tahoma"/>
          <w:kern w:val="0"/>
          <w:sz w:val="18"/>
          <w14:ligatures w14:val="none"/>
        </w:rPr>
        <w:t>w sprawach dotyczących strony formalnej niniejszego postępowania:</w:t>
      </w:r>
    </w:p>
    <w:p w14:paraId="1FE3DE27" w14:textId="77777777" w:rsidR="00415B64" w:rsidRDefault="00415B64" w:rsidP="000B7B01">
      <w:pPr>
        <w:spacing w:line="360" w:lineRule="auto"/>
        <w:contextualSpacing/>
        <w:jc w:val="both"/>
        <w:rPr>
          <w:rFonts w:ascii="Tahoma" w:hAnsi="Tahoma"/>
          <w:b/>
          <w:bCs/>
          <w:kern w:val="0"/>
          <w:sz w:val="18"/>
          <w14:ligatures w14:val="none"/>
        </w:rPr>
      </w:pPr>
      <w:r w:rsidRPr="00415B64">
        <w:rPr>
          <w:rFonts w:ascii="Tahoma" w:hAnsi="Tahoma"/>
          <w:b/>
          <w:bCs/>
          <w:kern w:val="0"/>
          <w:sz w:val="18"/>
          <w14:ligatures w14:val="none"/>
        </w:rPr>
        <w:t>Janusz Helwig</w:t>
      </w:r>
    </w:p>
    <w:p w14:paraId="57B3259C" w14:textId="4563C75C" w:rsidR="002315D6" w:rsidRPr="002315D6" w:rsidRDefault="002315D6" w:rsidP="000B7B01">
      <w:pPr>
        <w:spacing w:line="360" w:lineRule="auto"/>
        <w:contextualSpacing/>
        <w:jc w:val="both"/>
        <w:rPr>
          <w:rFonts w:ascii="Tahoma" w:hAnsi="Tahoma"/>
          <w:kern w:val="0"/>
          <w:sz w:val="18"/>
          <w14:ligatures w14:val="none"/>
        </w:rPr>
      </w:pPr>
      <w:r w:rsidRPr="002315D6">
        <w:rPr>
          <w:rFonts w:ascii="Tahoma" w:hAnsi="Tahoma"/>
          <w:kern w:val="0"/>
          <w:sz w:val="18"/>
          <w14:ligatures w14:val="none"/>
        </w:rPr>
        <w:t>w sprawach dotyczących przedmiotu zamówienia:</w:t>
      </w:r>
    </w:p>
    <w:p w14:paraId="0EB6BF12" w14:textId="7BF85F3E" w:rsidR="002315D6" w:rsidRPr="002315D6" w:rsidRDefault="009C3210" w:rsidP="000B7B01">
      <w:pPr>
        <w:spacing w:line="360" w:lineRule="auto"/>
        <w:contextualSpacing/>
        <w:jc w:val="both"/>
        <w:rPr>
          <w:rFonts w:ascii="Tahoma" w:hAnsi="Tahoma"/>
          <w:b/>
          <w:bCs/>
          <w:kern w:val="0"/>
          <w:sz w:val="18"/>
          <w14:ligatures w14:val="none"/>
        </w:rPr>
      </w:pPr>
      <w:r w:rsidRPr="009C3210">
        <w:rPr>
          <w:rFonts w:ascii="Tahoma" w:hAnsi="Tahoma"/>
          <w:b/>
          <w:bCs/>
          <w:kern w:val="0"/>
          <w:sz w:val="18"/>
          <w14:ligatures w14:val="none"/>
        </w:rPr>
        <w:t>Małgorzata Skoneczna</w:t>
      </w:r>
    </w:p>
    <w:p w14:paraId="13CCD083" w14:textId="77777777"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lastRenderedPageBreak/>
        <w:t xml:space="preserve">Zamawiający nie przewiduje zwołania zebrania Wykonawców w celu wyjaśnienia wątpliwości dotyczących treści SWZ. </w:t>
      </w:r>
    </w:p>
    <w:p w14:paraId="3367E332" w14:textId="66B0972C"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Zamawiający zastrzega, że zgodnie z art. 286 ustawy w uzasadnionych przypadkach może przed upływem terminu składania ofert zmienić treść SWZ. Dokonaną zmianę treści SWZ Zamawiający udostępni na </w:t>
      </w:r>
      <w:r w:rsidR="006331FA">
        <w:rPr>
          <w:rFonts w:ascii="Tahoma" w:hAnsi="Tahoma"/>
          <w:kern w:val="0"/>
          <w:sz w:val="18"/>
          <w14:ligatures w14:val="none"/>
        </w:rPr>
        <w:t>p</w:t>
      </w:r>
      <w:r w:rsidRPr="002315D6">
        <w:rPr>
          <w:rFonts w:ascii="Tahoma" w:hAnsi="Tahoma"/>
          <w:kern w:val="0"/>
          <w:sz w:val="18"/>
          <w14:ligatures w14:val="none"/>
        </w:rPr>
        <w:t xml:space="preserve">latformie </w:t>
      </w:r>
      <w:r w:rsidR="006331FA">
        <w:rPr>
          <w:rFonts w:ascii="Tahoma" w:hAnsi="Tahoma"/>
          <w:kern w:val="0"/>
          <w:sz w:val="18"/>
          <w14:ligatures w14:val="none"/>
        </w:rPr>
        <w:t>e-Zamówienia</w:t>
      </w:r>
      <w:r w:rsidRPr="002315D6">
        <w:rPr>
          <w:rFonts w:ascii="Tahoma" w:hAnsi="Tahoma"/>
          <w:kern w:val="0"/>
          <w:sz w:val="18"/>
          <w14:ligatures w14:val="none"/>
        </w:rPr>
        <w:t>.</w:t>
      </w:r>
    </w:p>
    <w:p w14:paraId="3383B215" w14:textId="77777777"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Ofertę składa się pod rygorem nieważności, zgodnie z wyborem Wykonawcy:</w:t>
      </w:r>
    </w:p>
    <w:p w14:paraId="5E539CF4" w14:textId="77777777" w:rsidR="002315D6" w:rsidRPr="002315D6" w:rsidRDefault="002315D6" w:rsidP="000B7B01">
      <w:pPr>
        <w:numPr>
          <w:ilvl w:val="0"/>
          <w:numId w:val="17"/>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w formie elektronicznej,</w:t>
      </w:r>
    </w:p>
    <w:p w14:paraId="48B927DD" w14:textId="77777777" w:rsidR="002315D6" w:rsidRPr="002315D6" w:rsidRDefault="002315D6" w:rsidP="000B7B01">
      <w:pPr>
        <w:numPr>
          <w:ilvl w:val="0"/>
          <w:numId w:val="17"/>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w postaci elektronicznej opatrzonej podpisem zaufanym lub podpisem osobistym</w:t>
      </w:r>
    </w:p>
    <w:p w14:paraId="023B205B" w14:textId="0A5FF69E" w:rsidR="002315D6" w:rsidRPr="002315D6" w:rsidRDefault="002315D6" w:rsidP="000B7B01">
      <w:pPr>
        <w:spacing w:line="360" w:lineRule="auto"/>
        <w:contextualSpacing/>
        <w:jc w:val="both"/>
        <w:rPr>
          <w:rFonts w:ascii="Tahoma" w:hAnsi="Tahoma"/>
          <w:kern w:val="0"/>
          <w:sz w:val="18"/>
          <w14:ligatures w14:val="none"/>
        </w:rPr>
      </w:pPr>
      <w:r w:rsidRPr="002315D6">
        <w:rPr>
          <w:rFonts w:ascii="Tahoma" w:hAnsi="Tahoma"/>
          <w:kern w:val="0"/>
          <w:sz w:val="18"/>
          <w14:ligatures w14:val="none"/>
        </w:rPr>
        <w:t xml:space="preserve">- wyłącznie poprzez </w:t>
      </w:r>
      <w:r w:rsidR="00415B64">
        <w:rPr>
          <w:rFonts w:ascii="Tahoma" w:hAnsi="Tahoma"/>
          <w:kern w:val="0"/>
          <w:sz w:val="18"/>
          <w14:ligatures w14:val="none"/>
        </w:rPr>
        <w:t>p</w:t>
      </w:r>
      <w:r w:rsidRPr="002315D6">
        <w:rPr>
          <w:rFonts w:ascii="Tahoma" w:hAnsi="Tahoma"/>
          <w:kern w:val="0"/>
          <w:sz w:val="18"/>
          <w14:ligatures w14:val="none"/>
        </w:rPr>
        <w:t xml:space="preserve">latformę </w:t>
      </w:r>
      <w:r w:rsidR="00415B64">
        <w:rPr>
          <w:rFonts w:ascii="Tahoma" w:hAnsi="Tahoma"/>
          <w:kern w:val="0"/>
          <w:sz w:val="18"/>
          <w14:ligatures w14:val="none"/>
        </w:rPr>
        <w:t>e-Zamówienia</w:t>
      </w:r>
      <w:r w:rsidRPr="002315D6">
        <w:rPr>
          <w:rFonts w:ascii="Tahoma" w:hAnsi="Tahoma"/>
          <w:kern w:val="0"/>
          <w:sz w:val="18"/>
          <w14:ligatures w14:val="none"/>
        </w:rPr>
        <w:t xml:space="preserve">. </w:t>
      </w:r>
    </w:p>
    <w:p w14:paraId="3154F915" w14:textId="77777777"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Ilekroć w niniejszej SWZ jest mowa o ofercie, należy przez to rozumieć również ofertę dodatkową. </w:t>
      </w:r>
    </w:p>
    <w:p w14:paraId="23E4730C" w14:textId="77777777"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Komunikacja ustna dopuszczalna jest wyłącznie w toku negocjacji oraz w odniesieniu do informacji, które nie                       są istotne, w szczególności nie dotyczą ogłoszenia o zamówieniu lub dokumentów zamówienia, ofert, o ile jej treść jest udokumentowana (wymagana jest pisemna notatka z ustnej rozmowy lub negocjacji).</w:t>
      </w:r>
    </w:p>
    <w:p w14:paraId="0E1E6ABB" w14:textId="00A0F83E"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Niezwłocznie po otwarciu złożonych ofert, Zamawiający zamieści na </w:t>
      </w:r>
      <w:bookmarkStart w:id="25" w:name="_Hlk134605514"/>
      <w:r w:rsidR="00415B64">
        <w:rPr>
          <w:rFonts w:ascii="Tahoma" w:hAnsi="Tahoma"/>
          <w:kern w:val="0"/>
          <w:sz w:val="18"/>
          <w14:ligatures w14:val="none"/>
        </w:rPr>
        <w:t>platformie e-Zamówienia</w:t>
      </w:r>
      <w:bookmarkEnd w:id="25"/>
      <w:r w:rsidRPr="002315D6">
        <w:rPr>
          <w:rFonts w:ascii="Tahoma" w:hAnsi="Tahoma"/>
          <w:kern w:val="0"/>
          <w:sz w:val="18"/>
          <w14:ligatures w14:val="none"/>
        </w:rPr>
        <w:t xml:space="preserve"> informacje dotyczące:</w:t>
      </w:r>
    </w:p>
    <w:p w14:paraId="3FF13378" w14:textId="77777777" w:rsidR="002315D6" w:rsidRPr="002315D6" w:rsidRDefault="002315D6" w:rsidP="000B7B01">
      <w:pPr>
        <w:numPr>
          <w:ilvl w:val="0"/>
          <w:numId w:val="18"/>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nazwach albo imionach i nazwiskach oraz siedzibach lub miejscach prowadzonej działalności gospodarczej albo miejscach zamieszkania Wykonawców, których oferty zostały otwarte;</w:t>
      </w:r>
    </w:p>
    <w:p w14:paraId="23504A87" w14:textId="77777777" w:rsidR="002315D6" w:rsidRPr="002315D6" w:rsidRDefault="002315D6" w:rsidP="000B7B01">
      <w:pPr>
        <w:numPr>
          <w:ilvl w:val="0"/>
          <w:numId w:val="18"/>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cenach zawartych w ofertach.</w:t>
      </w:r>
    </w:p>
    <w:p w14:paraId="5A47DEE7" w14:textId="40A38712" w:rsidR="002315D6" w:rsidRPr="002315D6" w:rsidRDefault="002315D6" w:rsidP="000B7B01">
      <w:pPr>
        <w:numPr>
          <w:ilvl w:val="0"/>
          <w:numId w:val="16"/>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Informację o wyborze oferty najkorzystniejszej bądź o unieważnieniu postępowania Zamawiający zamieści               na </w:t>
      </w:r>
      <w:r w:rsidR="00415B64">
        <w:rPr>
          <w:rFonts w:ascii="Tahoma" w:hAnsi="Tahoma"/>
          <w:kern w:val="0"/>
          <w:sz w:val="18"/>
          <w14:ligatures w14:val="none"/>
        </w:rPr>
        <w:t>platformie e-Zamówienia</w:t>
      </w:r>
      <w:r w:rsidRPr="002315D6">
        <w:rPr>
          <w:rFonts w:ascii="Tahoma" w:hAnsi="Tahoma"/>
          <w:kern w:val="0"/>
          <w:sz w:val="18"/>
          <w14:ligatures w14:val="none"/>
        </w:rPr>
        <w:t>.</w:t>
      </w:r>
    </w:p>
    <w:p w14:paraId="67528F47" w14:textId="77777777" w:rsidR="000B7B01" w:rsidRPr="002315D6" w:rsidRDefault="000B7B01" w:rsidP="000B7B01">
      <w:pPr>
        <w:spacing w:line="360" w:lineRule="auto"/>
        <w:jc w:val="both"/>
        <w:rPr>
          <w:rFonts w:ascii="Tahoma" w:hAnsi="Tahoma"/>
          <w:kern w:val="0"/>
          <w:sz w:val="18"/>
          <w14:ligatures w14:val="none"/>
        </w:rPr>
      </w:pPr>
    </w:p>
    <w:p w14:paraId="1B6F6F88"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26" w:name="_Toc215738497"/>
      <w:r w:rsidRPr="002315D6">
        <w:rPr>
          <w:rFonts w:ascii="Tahoma" w:eastAsiaTheme="majorEastAsia" w:hAnsi="Tahoma" w:cstheme="majorBidi"/>
          <w:color w:val="2F5496" w:themeColor="accent1" w:themeShade="BF"/>
          <w:kern w:val="0"/>
          <w:sz w:val="20"/>
          <w:szCs w:val="32"/>
          <w14:ligatures w14:val="none"/>
        </w:rPr>
        <w:t>Termin związania ofertą</w:t>
      </w:r>
      <w:bookmarkEnd w:id="26"/>
    </w:p>
    <w:p w14:paraId="1D166F01" w14:textId="77777777" w:rsidR="002315D6" w:rsidRPr="002315D6" w:rsidRDefault="002315D6" w:rsidP="000B7B01">
      <w:pPr>
        <w:spacing w:line="360" w:lineRule="auto"/>
        <w:rPr>
          <w:rFonts w:ascii="Tahoma" w:hAnsi="Tahoma"/>
          <w:kern w:val="0"/>
          <w:sz w:val="18"/>
          <w14:ligatures w14:val="none"/>
        </w:rPr>
      </w:pPr>
    </w:p>
    <w:p w14:paraId="00AD2E7E" w14:textId="64F33063" w:rsidR="002315D6" w:rsidRPr="002315D6" w:rsidRDefault="002315D6" w:rsidP="000B7B01">
      <w:pPr>
        <w:numPr>
          <w:ilvl w:val="0"/>
          <w:numId w:val="19"/>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Wykonawca będzie związany ofertą do dnia </w:t>
      </w:r>
      <w:r w:rsidR="00B301EE" w:rsidRPr="00B301EE">
        <w:rPr>
          <w:rFonts w:ascii="Tahoma" w:hAnsi="Tahoma"/>
          <w:b/>
          <w:bCs/>
          <w:kern w:val="0"/>
          <w:sz w:val="18"/>
          <w14:ligatures w14:val="none"/>
        </w:rPr>
        <w:t>10.01.2026 r</w:t>
      </w:r>
      <w:r w:rsidR="003D44D6" w:rsidRPr="00B301EE">
        <w:rPr>
          <w:rFonts w:ascii="Tahoma" w:hAnsi="Tahoma"/>
          <w:b/>
          <w:bCs/>
          <w:kern w:val="0"/>
          <w:sz w:val="18"/>
          <w14:ligatures w14:val="none"/>
        </w:rPr>
        <w:t>.</w:t>
      </w:r>
      <w:r w:rsidRPr="00B301EE">
        <w:rPr>
          <w:rFonts w:ascii="Tahoma" w:hAnsi="Tahoma"/>
          <w:kern w:val="0"/>
          <w:sz w:val="18"/>
          <w14:ligatures w14:val="none"/>
        </w:rPr>
        <w:t xml:space="preserve"> </w:t>
      </w:r>
      <w:r w:rsidRPr="002315D6">
        <w:rPr>
          <w:rFonts w:ascii="Tahoma" w:hAnsi="Tahoma"/>
          <w:kern w:val="0"/>
          <w:sz w:val="18"/>
          <w14:ligatures w14:val="none"/>
        </w:rPr>
        <w:t>Bieg terminu związania ofertą rozpoczyna się wraz z upływem terminu składania ofert.</w:t>
      </w:r>
    </w:p>
    <w:p w14:paraId="0EDD42EF" w14:textId="77777777" w:rsidR="002315D6" w:rsidRPr="002315D6" w:rsidRDefault="002315D6" w:rsidP="000B7B01">
      <w:pPr>
        <w:numPr>
          <w:ilvl w:val="0"/>
          <w:numId w:val="19"/>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14:paraId="595D9647" w14:textId="77777777" w:rsidR="002315D6" w:rsidRPr="002315D6" w:rsidRDefault="002315D6" w:rsidP="000B7B01">
      <w:pPr>
        <w:numPr>
          <w:ilvl w:val="0"/>
          <w:numId w:val="19"/>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Przedłużenie terminu związania ofertą wymaga złożenia przez Wykonawcę pisemnego oświadczenia o wyrażeniu zgody na przedłużenie terminu związania ofertą.</w:t>
      </w:r>
    </w:p>
    <w:p w14:paraId="765B03C2" w14:textId="77777777" w:rsidR="002315D6" w:rsidRDefault="002315D6" w:rsidP="000B7B01">
      <w:pPr>
        <w:numPr>
          <w:ilvl w:val="0"/>
          <w:numId w:val="19"/>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przypadku gdy Zamawiający żąda wniesienia wadium, przedłużenie terminu związania z ofertą o którym mowa w ust. 1 SWZ, następuje wraz z przedłużeniem okresu ważności wadium albo jeżeli nie jest to możliwe, z wniesieniem nowego wadium na przedłużony okres związania ofertą.</w:t>
      </w:r>
    </w:p>
    <w:p w14:paraId="3940E7BB" w14:textId="77777777" w:rsidR="000B7B01" w:rsidRPr="002315D6" w:rsidRDefault="000B7B01" w:rsidP="000B7B01">
      <w:pPr>
        <w:spacing w:line="360" w:lineRule="auto"/>
        <w:ind w:left="284"/>
        <w:contextualSpacing/>
        <w:jc w:val="both"/>
        <w:rPr>
          <w:rFonts w:ascii="Tahoma" w:hAnsi="Tahoma"/>
          <w:kern w:val="0"/>
          <w:sz w:val="18"/>
          <w14:ligatures w14:val="none"/>
        </w:rPr>
      </w:pPr>
    </w:p>
    <w:p w14:paraId="13BF2A46" w14:textId="77777777" w:rsid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27" w:name="_Toc215738498"/>
      <w:r w:rsidRPr="002315D6">
        <w:rPr>
          <w:rFonts w:ascii="Tahoma" w:eastAsiaTheme="majorEastAsia" w:hAnsi="Tahoma" w:cstheme="majorBidi"/>
          <w:color w:val="2F5496" w:themeColor="accent1" w:themeShade="BF"/>
          <w:kern w:val="0"/>
          <w:sz w:val="20"/>
          <w:szCs w:val="32"/>
          <w14:ligatures w14:val="none"/>
        </w:rPr>
        <w:t>Opis sposobu przygotowania oferty</w:t>
      </w:r>
      <w:bookmarkEnd w:id="27"/>
    </w:p>
    <w:p w14:paraId="6065ADF5" w14:textId="77777777" w:rsidR="000B7B01" w:rsidRPr="002315D6" w:rsidRDefault="000B7B01" w:rsidP="000B7B01">
      <w:pPr>
        <w:keepNext/>
        <w:keepLines/>
        <w:spacing w:before="240" w:after="0" w:line="360" w:lineRule="auto"/>
        <w:ind w:left="720"/>
        <w:outlineLvl w:val="0"/>
        <w:rPr>
          <w:rFonts w:ascii="Tahoma" w:eastAsiaTheme="majorEastAsia" w:hAnsi="Tahoma" w:cstheme="majorBidi"/>
          <w:color w:val="2F5496" w:themeColor="accent1" w:themeShade="BF"/>
          <w:kern w:val="0"/>
          <w:sz w:val="20"/>
          <w:szCs w:val="32"/>
          <w14:ligatures w14:val="none"/>
        </w:rPr>
      </w:pPr>
    </w:p>
    <w:p w14:paraId="5E9F0B64" w14:textId="761BA684"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Ofertę należy sporządzić na formularzu oferty (Załącznik do SWZ) lub według takiego samego schematu. Ofertę należy złożyć pod rygorem nieważności w formie elektronicznej, w postaci elektronicznej opatrzonej </w:t>
      </w:r>
      <w:r w:rsidRPr="002315D6">
        <w:rPr>
          <w:rFonts w:ascii="Tahoma" w:hAnsi="Tahoma"/>
          <w:kern w:val="0"/>
          <w:sz w:val="18"/>
          <w14:ligatures w14:val="none"/>
        </w:rPr>
        <w:lastRenderedPageBreak/>
        <w:t>kwalifikowanym podpisem elektronicznym lub w postaci elektronicznej opatrzonej podpisem zaufanym lub podpisem osobistym.</w:t>
      </w:r>
    </w:p>
    <w:p w14:paraId="1684D1A6" w14:textId="213CE62E" w:rsidR="002315D6" w:rsidRPr="002315D6" w:rsidRDefault="002315D6" w:rsidP="000B7B01">
      <w:pPr>
        <w:numPr>
          <w:ilvl w:val="0"/>
          <w:numId w:val="20"/>
        </w:numPr>
        <w:spacing w:line="360" w:lineRule="auto"/>
        <w:ind w:left="284" w:hanging="284"/>
        <w:contextualSpacing/>
        <w:jc w:val="both"/>
        <w:rPr>
          <w:rFonts w:ascii="Tahoma" w:hAnsi="Tahoma"/>
          <w:b/>
          <w:bCs/>
          <w:kern w:val="0"/>
          <w:sz w:val="18"/>
          <w14:ligatures w14:val="none"/>
        </w:rPr>
      </w:pPr>
      <w:r w:rsidRPr="002315D6">
        <w:rPr>
          <w:rFonts w:ascii="Tahoma" w:hAnsi="Tahoma"/>
          <w:b/>
          <w:bCs/>
          <w:kern w:val="0"/>
          <w:sz w:val="18"/>
          <w14:ligatures w14:val="none"/>
        </w:rPr>
        <w:t xml:space="preserve">Oferta wraz z załącznikami musi być złożona za pośrednictwem </w:t>
      </w:r>
      <w:r w:rsidR="006331FA">
        <w:rPr>
          <w:rFonts w:ascii="Tahoma" w:hAnsi="Tahoma"/>
          <w:b/>
          <w:bCs/>
          <w:kern w:val="0"/>
          <w:sz w:val="18"/>
          <w14:ligatures w14:val="none"/>
        </w:rPr>
        <w:t>p</w:t>
      </w:r>
      <w:r w:rsidRPr="002315D6">
        <w:rPr>
          <w:rFonts w:ascii="Tahoma" w:hAnsi="Tahoma"/>
          <w:b/>
          <w:bCs/>
          <w:kern w:val="0"/>
          <w:sz w:val="18"/>
          <w14:ligatures w14:val="none"/>
        </w:rPr>
        <w:t xml:space="preserve">latformy </w:t>
      </w:r>
      <w:r w:rsidR="006331FA">
        <w:rPr>
          <w:rFonts w:ascii="Tahoma" w:hAnsi="Tahoma"/>
          <w:b/>
          <w:bCs/>
          <w:kern w:val="0"/>
          <w:sz w:val="18"/>
          <w14:ligatures w14:val="none"/>
        </w:rPr>
        <w:t>e-Zamówienia</w:t>
      </w:r>
      <w:r w:rsidRPr="002315D6">
        <w:rPr>
          <w:rFonts w:ascii="Tahoma" w:hAnsi="Tahoma"/>
          <w:b/>
          <w:bCs/>
          <w:kern w:val="0"/>
          <w:sz w:val="18"/>
          <w14:ligatures w14:val="none"/>
        </w:rPr>
        <w:t>. Zamawiający zaleca, aby oferta została utworzona w formacie PDF oraz podpisana wewnętrznym podpisem elektronicznym. W przypadku zastosowania podpisu zewnętrznego należy pamiętać o obowiązku dołączenia do pliku stanowiącego ofertę także pliku podpisującego, który generuje się automatycznie podczas złożenia podpisu.</w:t>
      </w:r>
    </w:p>
    <w:p w14:paraId="006B8A60"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Wraz z ofertą należy złożyć:</w:t>
      </w:r>
    </w:p>
    <w:p w14:paraId="38A839C6" w14:textId="47E8881B" w:rsidR="002315D6" w:rsidRPr="002315D6" w:rsidRDefault="002315D6" w:rsidP="000B7B01">
      <w:pPr>
        <w:numPr>
          <w:ilvl w:val="0"/>
          <w:numId w:val="21"/>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 xml:space="preserve">wypełniony formularz ofertowy stanowiący </w:t>
      </w:r>
      <w:r w:rsidRPr="005F1152">
        <w:rPr>
          <w:rFonts w:ascii="Tahoma" w:hAnsi="Tahoma"/>
          <w:b/>
          <w:bCs/>
          <w:kern w:val="0"/>
          <w:sz w:val="18"/>
          <w14:ligatures w14:val="none"/>
        </w:rPr>
        <w:t>Załącznik</w:t>
      </w:r>
      <w:r w:rsidR="005F1152" w:rsidRPr="005F1152">
        <w:rPr>
          <w:rFonts w:ascii="Tahoma" w:hAnsi="Tahoma"/>
          <w:b/>
          <w:bCs/>
          <w:kern w:val="0"/>
          <w:sz w:val="18"/>
          <w14:ligatures w14:val="none"/>
        </w:rPr>
        <w:t xml:space="preserve"> </w:t>
      </w:r>
      <w:r w:rsidRPr="005F1152">
        <w:rPr>
          <w:rFonts w:ascii="Tahoma" w:hAnsi="Tahoma"/>
          <w:b/>
          <w:bCs/>
          <w:kern w:val="0"/>
          <w:sz w:val="18"/>
          <w14:ligatures w14:val="none"/>
        </w:rPr>
        <w:t>do SWZ</w:t>
      </w:r>
      <w:r w:rsidRPr="002315D6">
        <w:rPr>
          <w:rFonts w:ascii="Tahoma" w:hAnsi="Tahoma"/>
          <w:kern w:val="0"/>
          <w:sz w:val="18"/>
          <w14:ligatures w14:val="none"/>
        </w:rPr>
        <w:t xml:space="preserve">; </w:t>
      </w:r>
    </w:p>
    <w:p w14:paraId="28BD43EA" w14:textId="7976EBCA" w:rsidR="002315D6" w:rsidRPr="002315D6" w:rsidRDefault="002315D6" w:rsidP="000B7B01">
      <w:pPr>
        <w:numPr>
          <w:ilvl w:val="0"/>
          <w:numId w:val="21"/>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Oświadczenie, o którym mowa w art. 125 ust. 1 ustawy, o niepodleganiu wykluczeniu z postępowania oraz spełnieniu warunków udziału w postepowaniu, w zakresie wskazanym w rozdziale Q - SWZ – zgodnie                                z Załącznikiem</w:t>
      </w:r>
      <w:r w:rsidR="005F1152">
        <w:rPr>
          <w:rFonts w:ascii="Tahoma" w:hAnsi="Tahoma"/>
          <w:kern w:val="0"/>
          <w:sz w:val="18"/>
          <w14:ligatures w14:val="none"/>
        </w:rPr>
        <w:t xml:space="preserve"> </w:t>
      </w:r>
      <w:r w:rsidRPr="002315D6">
        <w:rPr>
          <w:rFonts w:ascii="Tahoma" w:hAnsi="Tahoma"/>
          <w:kern w:val="0"/>
          <w:sz w:val="18"/>
          <w14:ligatures w14:val="none"/>
        </w:rPr>
        <w:t xml:space="preserve">do SWZ. Oświadczenie składa się, pod rygorem nieważności, w formie elektronicznej (w postaci elektronicznej opatrzonej kwalifikowanym podpisem elektronicznym) lub w postaci elektronicznej opatrzonej podpisem zaufanym lub podpisem osobistym. </w:t>
      </w:r>
    </w:p>
    <w:p w14:paraId="7FE324EC" w14:textId="62408F74" w:rsidR="002315D6" w:rsidRPr="002315D6" w:rsidRDefault="002315D6" w:rsidP="000B7B01">
      <w:pPr>
        <w:numPr>
          <w:ilvl w:val="0"/>
          <w:numId w:val="21"/>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 xml:space="preserve">W przypadku powoływania się na zasoby podmiotu trzeciego Wykonawca, w przypadku polegania                            na zdolnościach technicznych lub podmiotów udostępniających zasoby, przedstawia wraz z oświadczeniem,                        o którym wyżej mowa, także oświadczenie podmiotu udostępniającego zasoby, potwierdzające brak podstaw wykluczenia oraz odpowiednio spełnienie warunków udziału w postepowaniu tego podmiotu w postępowaniu     w zakresie, w jakim Wykonawca powołuje się na jego zasoby (Załącznik do SWZ).   </w:t>
      </w:r>
    </w:p>
    <w:p w14:paraId="480C656C" w14:textId="77777777" w:rsidR="002315D6" w:rsidRPr="002315D6" w:rsidRDefault="002315D6" w:rsidP="000B7B01">
      <w:pPr>
        <w:numPr>
          <w:ilvl w:val="0"/>
          <w:numId w:val="21"/>
        </w:numPr>
        <w:spacing w:line="360" w:lineRule="auto"/>
        <w:ind w:left="567" w:hanging="283"/>
        <w:contextualSpacing/>
        <w:jc w:val="both"/>
        <w:rPr>
          <w:rFonts w:ascii="Tahoma" w:hAnsi="Tahoma"/>
          <w:kern w:val="0"/>
          <w:sz w:val="18"/>
          <w14:ligatures w14:val="none"/>
        </w:rPr>
      </w:pPr>
      <w:r w:rsidRPr="002315D6">
        <w:rPr>
          <w:rFonts w:ascii="Tahoma" w:hAnsi="Tahoma"/>
          <w:b/>
          <w:bCs/>
          <w:kern w:val="0"/>
          <w:sz w:val="18"/>
          <w14:ligatures w14:val="none"/>
        </w:rPr>
        <w:t>Pełnomocnictwo ustanowione do reprezentowania Wykonawcy/ów ubiegającego/cych się                o udzielenie zamówienia publicznego</w:t>
      </w:r>
      <w:r w:rsidRPr="002315D6">
        <w:rPr>
          <w:rFonts w:ascii="Tahoma" w:hAnsi="Tahoma"/>
          <w:kern w:val="0"/>
          <w:sz w:val="18"/>
          <w14:ligatures w14:val="none"/>
        </w:rPr>
        <w:t>.</w:t>
      </w:r>
    </w:p>
    <w:p w14:paraId="1E9BCB76" w14:textId="77777777" w:rsidR="002315D6" w:rsidRPr="002315D6" w:rsidRDefault="002315D6" w:rsidP="000B7B01">
      <w:pPr>
        <w:spacing w:line="360" w:lineRule="auto"/>
        <w:contextualSpacing/>
        <w:jc w:val="both"/>
        <w:rPr>
          <w:rFonts w:ascii="Tahoma" w:hAnsi="Tahoma"/>
          <w:kern w:val="0"/>
          <w:sz w:val="18"/>
          <w14:ligatures w14:val="none"/>
        </w:rPr>
      </w:pPr>
      <w:r w:rsidRPr="002315D6">
        <w:rPr>
          <w:rFonts w:ascii="Tahoma" w:hAnsi="Tahoma"/>
          <w:kern w:val="0"/>
          <w:sz w:val="18"/>
          <w14:ligatures w14:val="none"/>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(o ile dotyczy);</w:t>
      </w:r>
    </w:p>
    <w:p w14:paraId="59D91E92" w14:textId="77777777" w:rsidR="002315D6" w:rsidRPr="002315D6" w:rsidRDefault="002315D6" w:rsidP="000B7B01">
      <w:pPr>
        <w:numPr>
          <w:ilvl w:val="0"/>
          <w:numId w:val="21"/>
        </w:numPr>
        <w:spacing w:line="360" w:lineRule="auto"/>
        <w:ind w:left="567" w:hanging="283"/>
        <w:contextualSpacing/>
        <w:jc w:val="both"/>
        <w:rPr>
          <w:rFonts w:ascii="Tahoma" w:hAnsi="Tahoma"/>
          <w:kern w:val="0"/>
          <w:sz w:val="18"/>
          <w14:ligatures w14:val="none"/>
        </w:rPr>
      </w:pPr>
      <w:r w:rsidRPr="002315D6">
        <w:rPr>
          <w:rFonts w:ascii="Tahoma" w:hAnsi="Tahoma"/>
          <w:b/>
          <w:bCs/>
          <w:kern w:val="0"/>
          <w:sz w:val="18"/>
          <w14:ligatures w14:val="none"/>
        </w:rPr>
        <w:t>Zobowiązanie podmiotu udostępniającego Wykonawcy zasoby</w:t>
      </w:r>
      <w:r w:rsidRPr="002315D6">
        <w:rPr>
          <w:rFonts w:ascii="Tahoma" w:hAnsi="Tahoma"/>
          <w:kern w:val="0"/>
          <w:sz w:val="18"/>
          <w14:ligatures w14:val="none"/>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(o ile dotyczy);</w:t>
      </w:r>
    </w:p>
    <w:p w14:paraId="7976A36C"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Każdy Wykonawca może złożyć tylko jedną ofertę. Ofertę należy sporządzić zgodnie z wymaganiami SWZ.</w:t>
      </w:r>
    </w:p>
    <w:p w14:paraId="57686503"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5AF80AD1"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lastRenderedPageBreak/>
        <w:t>Podmiotowe środki dowodowe, przedmiotowe środki dowodowe oraz inne dokumenty lub oświadczenia, sporządzone w języku obcym przekazuje się wraz z tłumaczeniem na język polski.</w:t>
      </w:r>
    </w:p>
    <w:p w14:paraId="78C3CEE3"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Oferta musi być podpisana przez osobę/y upoważnioną/e do reprezentowania Wykonawcy.</w:t>
      </w:r>
    </w:p>
    <w:p w14:paraId="0AE4C7F0" w14:textId="00BF186B"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Upoważnienie (pełnomocnictwo) do podpisania oferty, do poświadczania dokumentów za zgodność                              z oryginałem należy dołączyć do oferty zgodnie z ust. 3</w:t>
      </w:r>
      <w:r w:rsidR="000276A4">
        <w:rPr>
          <w:rFonts w:ascii="Tahoma" w:hAnsi="Tahoma"/>
          <w:kern w:val="0"/>
          <w:sz w:val="18"/>
          <w14:ligatures w14:val="none"/>
        </w:rPr>
        <w:t>d</w:t>
      </w:r>
      <w:r w:rsidRPr="002315D6">
        <w:rPr>
          <w:rFonts w:ascii="Tahoma" w:hAnsi="Tahoma"/>
          <w:kern w:val="0"/>
          <w:sz w:val="18"/>
          <w14:ligatures w14:val="none"/>
        </w:rPr>
        <w:t xml:space="preserve"> niniejszego rozdziału SWZ, o ile nie wynika ono                        z dokumentów rejestrowych Wykonawcy, jeżeli Zamawiający może je uzyskać za pomocą bezpłatnych                      i ogólnodostępnych baz danych.</w:t>
      </w:r>
    </w:p>
    <w:p w14:paraId="05D70434"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przypadku, gdy w opatrzonej kwalifikowanym podpisem elektronicznym, podpisem zaufanym lub podpisem osobistym ofercie lub oświadczeniu Wykonawcy, zostały naniesione zmiany, oferta/oświadczenie Wykonawcy muszą być ponownie podpisane kwalifikowanym podpisem elektronicznym lub podpisem zaufanym lub podpisem osobistym, przez Wykonawcę lub osobę/y upoważnioną/e do reprezentowania Wykonawcy/ów wspólnie ubiegających się o udzielenie zamówienia publicznego.</w:t>
      </w:r>
    </w:p>
    <w:p w14:paraId="24C8F358"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4C2C3023"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przypadku, gdy Wykonawca nie wykaże, że zastrzeżone informacje stanowią tajemnicę przedsiębiorstwa                  w rozumieniu art. 11 ust. 2 ustawy z dnia 16.04.1993r. o zwalczaniu nieuczciwej konkurencji (tj. Dz. U. z 2020 r. poz. 1913 ze zm.) Zamawiający uzna zastrzeżenie tajemnicy za bezskuteczne, o czym poinformuje Wykonawcę.</w:t>
      </w:r>
    </w:p>
    <w:p w14:paraId="563F9F42" w14:textId="77777777" w:rsidR="002315D6" w:rsidRP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61CD7A12" w14:textId="77777777" w:rsidR="002315D6" w:rsidRDefault="002315D6" w:rsidP="000B7B01">
      <w:pPr>
        <w:numPr>
          <w:ilvl w:val="0"/>
          <w:numId w:val="2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Protokół postępowania wraz z załącznikami, w tym oferty wraz z załącznikami, udostępnia się na wniosek.</w:t>
      </w:r>
    </w:p>
    <w:p w14:paraId="6C0B46F7" w14:textId="77777777" w:rsidR="009C3210" w:rsidRDefault="009C3210" w:rsidP="000B7B01">
      <w:pPr>
        <w:spacing w:line="360" w:lineRule="auto"/>
        <w:contextualSpacing/>
        <w:jc w:val="both"/>
        <w:rPr>
          <w:rFonts w:ascii="Tahoma" w:hAnsi="Tahoma"/>
          <w:kern w:val="0"/>
          <w:sz w:val="18"/>
          <w14:ligatures w14:val="none"/>
        </w:rPr>
      </w:pPr>
    </w:p>
    <w:p w14:paraId="4476C3D0" w14:textId="77777777" w:rsid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28" w:name="_Toc215738499"/>
      <w:r w:rsidRPr="002315D6">
        <w:rPr>
          <w:rFonts w:ascii="Tahoma" w:eastAsiaTheme="majorEastAsia" w:hAnsi="Tahoma" w:cstheme="majorBidi"/>
          <w:color w:val="2F5496" w:themeColor="accent1" w:themeShade="BF"/>
          <w:kern w:val="0"/>
          <w:sz w:val="20"/>
          <w:szCs w:val="32"/>
          <w14:ligatures w14:val="none"/>
        </w:rPr>
        <w:t>Sposób oraz termin składania i otwarcia ofert</w:t>
      </w:r>
      <w:bookmarkEnd w:id="28"/>
    </w:p>
    <w:p w14:paraId="0AA23A97" w14:textId="77777777" w:rsidR="000B7B01" w:rsidRPr="00B301EE" w:rsidRDefault="000B7B01" w:rsidP="00B301EE">
      <w:pPr>
        <w:keepNext/>
        <w:keepLines/>
        <w:spacing w:after="0" w:line="360" w:lineRule="auto"/>
        <w:ind w:left="720"/>
        <w:outlineLvl w:val="0"/>
        <w:rPr>
          <w:rFonts w:ascii="Tahoma" w:eastAsiaTheme="majorEastAsia" w:hAnsi="Tahoma" w:cstheme="majorBidi"/>
          <w:kern w:val="0"/>
          <w:sz w:val="20"/>
          <w:szCs w:val="32"/>
          <w14:ligatures w14:val="none"/>
        </w:rPr>
      </w:pPr>
    </w:p>
    <w:p w14:paraId="6E02D91D" w14:textId="7006D7BD" w:rsidR="002315D6" w:rsidRPr="00B301EE" w:rsidRDefault="002315D6" w:rsidP="000B7B01">
      <w:pPr>
        <w:numPr>
          <w:ilvl w:val="0"/>
          <w:numId w:val="22"/>
        </w:numPr>
        <w:spacing w:line="360" w:lineRule="auto"/>
        <w:ind w:left="284" w:hanging="284"/>
        <w:contextualSpacing/>
        <w:jc w:val="both"/>
        <w:rPr>
          <w:rFonts w:ascii="Tahoma" w:hAnsi="Tahoma"/>
          <w:kern w:val="0"/>
          <w:sz w:val="18"/>
          <w14:ligatures w14:val="none"/>
        </w:rPr>
      </w:pPr>
      <w:r w:rsidRPr="00B301EE">
        <w:rPr>
          <w:rFonts w:ascii="Tahoma" w:hAnsi="Tahoma"/>
          <w:kern w:val="0"/>
          <w:sz w:val="18"/>
          <w14:ligatures w14:val="none"/>
        </w:rPr>
        <w:t xml:space="preserve">Oferty należy złożyć w terminie </w:t>
      </w:r>
      <w:r w:rsidRPr="00B301EE">
        <w:rPr>
          <w:rFonts w:ascii="Tahoma" w:hAnsi="Tahoma"/>
          <w:b/>
          <w:bCs/>
          <w:kern w:val="0"/>
          <w:sz w:val="18"/>
          <w14:ligatures w14:val="none"/>
        </w:rPr>
        <w:t xml:space="preserve">do </w:t>
      </w:r>
      <w:bookmarkStart w:id="29" w:name="_Hlk215738613"/>
      <w:r w:rsidR="00B301EE" w:rsidRPr="00B301EE">
        <w:rPr>
          <w:rFonts w:ascii="Tahoma" w:hAnsi="Tahoma"/>
          <w:b/>
          <w:bCs/>
          <w:kern w:val="0"/>
          <w:sz w:val="18"/>
          <w14:ligatures w14:val="none"/>
        </w:rPr>
        <w:t>12.12.2025</w:t>
      </w:r>
      <w:r w:rsidRPr="00B301EE">
        <w:rPr>
          <w:rFonts w:ascii="Tahoma" w:hAnsi="Tahoma"/>
          <w:b/>
          <w:bCs/>
          <w:kern w:val="0"/>
          <w:sz w:val="18"/>
          <w14:ligatures w14:val="none"/>
        </w:rPr>
        <w:t xml:space="preserve"> r</w:t>
      </w:r>
      <w:bookmarkEnd w:id="29"/>
      <w:r w:rsidRPr="00B301EE">
        <w:rPr>
          <w:rFonts w:ascii="Tahoma" w:hAnsi="Tahoma"/>
          <w:b/>
          <w:bCs/>
          <w:kern w:val="0"/>
          <w:sz w:val="18"/>
          <w14:ligatures w14:val="none"/>
        </w:rPr>
        <w:t>. do godz. 10:00</w:t>
      </w:r>
      <w:r w:rsidRPr="00B301EE">
        <w:rPr>
          <w:rFonts w:ascii="Tahoma" w:hAnsi="Tahoma"/>
          <w:kern w:val="0"/>
          <w:sz w:val="18"/>
          <w14:ligatures w14:val="none"/>
        </w:rPr>
        <w:t xml:space="preserve"> przy użyciu </w:t>
      </w:r>
      <w:bookmarkStart w:id="30" w:name="_Hlk134607271"/>
      <w:r w:rsidR="009E061E" w:rsidRPr="00B301EE">
        <w:rPr>
          <w:rFonts w:ascii="Tahoma" w:hAnsi="Tahoma"/>
          <w:kern w:val="0"/>
          <w:sz w:val="18"/>
          <w14:ligatures w14:val="none"/>
        </w:rPr>
        <w:t xml:space="preserve">platformy e-Zamówienia </w:t>
      </w:r>
      <w:bookmarkEnd w:id="30"/>
      <w:r w:rsidRPr="00B301EE">
        <w:rPr>
          <w:rFonts w:ascii="Tahoma" w:hAnsi="Tahoma"/>
          <w:kern w:val="0"/>
          <w:sz w:val="18"/>
          <w14:ligatures w14:val="none"/>
        </w:rPr>
        <w:t xml:space="preserve">zgodnie z instrukcjami wyświetlanymi na </w:t>
      </w:r>
      <w:r w:rsidR="009E061E" w:rsidRPr="00B301EE">
        <w:rPr>
          <w:rFonts w:ascii="Tahoma" w:hAnsi="Tahoma"/>
          <w:kern w:val="0"/>
          <w:sz w:val="18"/>
          <w14:ligatures w14:val="none"/>
        </w:rPr>
        <w:t>platformie e-Zamówienia</w:t>
      </w:r>
      <w:r w:rsidRPr="00B301EE">
        <w:rPr>
          <w:rFonts w:ascii="Tahoma" w:hAnsi="Tahoma"/>
          <w:kern w:val="0"/>
          <w:sz w:val="18"/>
          <w14:ligatures w14:val="none"/>
        </w:rPr>
        <w:t>.</w:t>
      </w:r>
    </w:p>
    <w:p w14:paraId="64D7DEC1" w14:textId="77777777" w:rsidR="002315D6" w:rsidRPr="00B301EE" w:rsidRDefault="002315D6" w:rsidP="000B7B01">
      <w:pPr>
        <w:numPr>
          <w:ilvl w:val="0"/>
          <w:numId w:val="22"/>
        </w:numPr>
        <w:spacing w:line="360" w:lineRule="auto"/>
        <w:ind w:left="284" w:hanging="284"/>
        <w:contextualSpacing/>
        <w:jc w:val="both"/>
        <w:rPr>
          <w:rFonts w:ascii="Tahoma" w:hAnsi="Tahoma"/>
          <w:kern w:val="0"/>
          <w:sz w:val="18"/>
          <w14:ligatures w14:val="none"/>
        </w:rPr>
      </w:pPr>
      <w:r w:rsidRPr="00B301EE">
        <w:rPr>
          <w:rFonts w:ascii="Tahoma" w:hAnsi="Tahoma"/>
          <w:kern w:val="0"/>
          <w:sz w:val="18"/>
          <w14:ligatures w14:val="none"/>
        </w:rPr>
        <w:t>Najpóźniej przed otwarciem ofert, Zamawiający na stronie internetowej prowadzonego postępowania zamieści informację o kwocie, jaką zamierza się przeznaczyć na sfinansowanie zamówienia.</w:t>
      </w:r>
    </w:p>
    <w:p w14:paraId="4889728C" w14:textId="651BE11F" w:rsidR="002315D6" w:rsidRDefault="002315D6" w:rsidP="000B7B01">
      <w:pPr>
        <w:numPr>
          <w:ilvl w:val="0"/>
          <w:numId w:val="22"/>
        </w:numPr>
        <w:spacing w:line="360" w:lineRule="auto"/>
        <w:ind w:left="284" w:hanging="284"/>
        <w:contextualSpacing/>
        <w:jc w:val="both"/>
        <w:rPr>
          <w:rFonts w:ascii="Tahoma" w:hAnsi="Tahoma"/>
          <w:kern w:val="0"/>
          <w:sz w:val="18"/>
          <w14:ligatures w14:val="none"/>
        </w:rPr>
      </w:pPr>
      <w:r w:rsidRPr="00B301EE">
        <w:rPr>
          <w:rFonts w:ascii="Tahoma" w:hAnsi="Tahoma"/>
          <w:kern w:val="0"/>
          <w:sz w:val="18"/>
          <w14:ligatures w14:val="none"/>
        </w:rPr>
        <w:t xml:space="preserve">Otwarcie ofert odbędzie się </w:t>
      </w:r>
      <w:r w:rsidRPr="00B301EE">
        <w:rPr>
          <w:rFonts w:ascii="Tahoma" w:hAnsi="Tahoma"/>
          <w:b/>
          <w:bCs/>
          <w:kern w:val="0"/>
          <w:sz w:val="18"/>
          <w14:ligatures w14:val="none"/>
        </w:rPr>
        <w:t xml:space="preserve">w dniu </w:t>
      </w:r>
      <w:r w:rsidR="00B301EE" w:rsidRPr="00B301EE">
        <w:rPr>
          <w:rFonts w:ascii="Tahoma" w:hAnsi="Tahoma"/>
          <w:b/>
          <w:bCs/>
          <w:kern w:val="0"/>
          <w:sz w:val="18"/>
          <w14:ligatures w14:val="none"/>
        </w:rPr>
        <w:t>12.12.2025 r</w:t>
      </w:r>
      <w:r w:rsidRPr="00B301EE">
        <w:rPr>
          <w:rFonts w:ascii="Tahoma" w:hAnsi="Tahoma"/>
          <w:b/>
          <w:bCs/>
          <w:kern w:val="0"/>
          <w:sz w:val="18"/>
          <w14:ligatures w14:val="none"/>
        </w:rPr>
        <w:t xml:space="preserve">. o </w:t>
      </w:r>
      <w:r w:rsidRPr="002315D6">
        <w:rPr>
          <w:rFonts w:ascii="Tahoma" w:hAnsi="Tahoma"/>
          <w:b/>
          <w:bCs/>
          <w:kern w:val="0"/>
          <w:sz w:val="18"/>
          <w14:ligatures w14:val="none"/>
        </w:rPr>
        <w:t>godz. 10:05</w:t>
      </w:r>
      <w:r w:rsidRPr="002315D6">
        <w:rPr>
          <w:rFonts w:ascii="Tahoma" w:hAnsi="Tahoma"/>
          <w:kern w:val="0"/>
          <w:sz w:val="18"/>
          <w14:ligatures w14:val="none"/>
        </w:rPr>
        <w:t xml:space="preserve"> za pośrednictwem</w:t>
      </w:r>
      <w:r w:rsidR="006331FA">
        <w:rPr>
          <w:rFonts w:ascii="Tahoma" w:hAnsi="Tahoma"/>
          <w:kern w:val="0"/>
          <w:sz w:val="18"/>
          <w14:ligatures w14:val="none"/>
        </w:rPr>
        <w:t xml:space="preserve"> p</w:t>
      </w:r>
      <w:r w:rsidRPr="002315D6">
        <w:rPr>
          <w:rFonts w:ascii="Tahoma" w:hAnsi="Tahoma"/>
          <w:kern w:val="0"/>
          <w:sz w:val="18"/>
          <w14:ligatures w14:val="none"/>
        </w:rPr>
        <w:t xml:space="preserve">latformy </w:t>
      </w:r>
      <w:r w:rsidR="006331FA">
        <w:rPr>
          <w:rFonts w:ascii="Tahoma" w:hAnsi="Tahoma"/>
          <w:kern w:val="0"/>
          <w:sz w:val="18"/>
          <w14:ligatures w14:val="none"/>
        </w:rPr>
        <w:t>e-Zamówienia</w:t>
      </w:r>
      <w:r w:rsidRPr="002315D6">
        <w:rPr>
          <w:rFonts w:ascii="Tahoma" w:hAnsi="Tahoma"/>
          <w:kern w:val="0"/>
          <w:sz w:val="18"/>
          <w14:ligatures w14:val="none"/>
        </w:rPr>
        <w:t xml:space="preserve"> Zamawiającego, w siedzibie Zamawiającego. </w:t>
      </w:r>
    </w:p>
    <w:p w14:paraId="3F6D1A3B" w14:textId="0542CA6C" w:rsidR="00636157" w:rsidRPr="002315D6" w:rsidRDefault="00636157" w:rsidP="000B7B01">
      <w:pPr>
        <w:spacing w:line="360" w:lineRule="auto"/>
        <w:ind w:left="284"/>
        <w:contextualSpacing/>
        <w:jc w:val="both"/>
        <w:rPr>
          <w:rFonts w:ascii="Tahoma" w:hAnsi="Tahoma"/>
          <w:kern w:val="0"/>
          <w:sz w:val="18"/>
          <w14:ligatures w14:val="none"/>
        </w:rPr>
      </w:pPr>
    </w:p>
    <w:p w14:paraId="26DB15AA" w14:textId="77777777" w:rsid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31" w:name="_Toc215738500"/>
      <w:r w:rsidRPr="002315D6">
        <w:rPr>
          <w:rFonts w:ascii="Tahoma" w:eastAsiaTheme="majorEastAsia" w:hAnsi="Tahoma" w:cstheme="majorBidi"/>
          <w:color w:val="2F5496" w:themeColor="accent1" w:themeShade="BF"/>
          <w:kern w:val="0"/>
          <w:sz w:val="20"/>
          <w:szCs w:val="32"/>
          <w14:ligatures w14:val="none"/>
        </w:rPr>
        <w:t>Opis sposobu obliczania ceny</w:t>
      </w:r>
      <w:bookmarkEnd w:id="31"/>
    </w:p>
    <w:p w14:paraId="62A8641A" w14:textId="77777777" w:rsidR="000B7B01" w:rsidRDefault="000B7B01" w:rsidP="000B7B01">
      <w:pPr>
        <w:keepNext/>
        <w:keepLines/>
        <w:spacing w:after="0" w:line="360" w:lineRule="auto"/>
        <w:ind w:left="720"/>
        <w:outlineLvl w:val="0"/>
        <w:rPr>
          <w:rFonts w:ascii="Tahoma" w:eastAsiaTheme="majorEastAsia" w:hAnsi="Tahoma" w:cstheme="majorBidi"/>
          <w:color w:val="2F5496" w:themeColor="accent1" w:themeShade="BF"/>
          <w:kern w:val="0"/>
          <w:sz w:val="20"/>
          <w:szCs w:val="32"/>
          <w14:ligatures w14:val="none"/>
        </w:rPr>
      </w:pPr>
    </w:p>
    <w:p w14:paraId="2238E714" w14:textId="3ECD7E44" w:rsidR="00EE0DDE" w:rsidRDefault="00EE0DDE" w:rsidP="000B7B01">
      <w:pPr>
        <w:numPr>
          <w:ilvl w:val="0"/>
          <w:numId w:val="2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Wykonawca podaje cenę </w:t>
      </w:r>
      <w:r>
        <w:rPr>
          <w:rFonts w:ascii="Tahoma" w:hAnsi="Tahoma"/>
          <w:kern w:val="0"/>
          <w:sz w:val="18"/>
          <w14:ligatures w14:val="none"/>
        </w:rPr>
        <w:t>dziennej stawki żywieniowej</w:t>
      </w:r>
      <w:r w:rsidRPr="002315D6">
        <w:rPr>
          <w:rFonts w:ascii="Tahoma" w:hAnsi="Tahoma"/>
          <w:kern w:val="0"/>
          <w:sz w:val="18"/>
          <w14:ligatures w14:val="none"/>
        </w:rPr>
        <w:t xml:space="preserve"> zamówienia zgodnie ze wzorem formularza ofertowego stanowiącego załącznik do SWZ</w:t>
      </w:r>
      <w:r>
        <w:rPr>
          <w:rFonts w:ascii="Tahoma" w:hAnsi="Tahoma"/>
          <w:kern w:val="0"/>
          <w:sz w:val="18"/>
          <w14:ligatures w14:val="none"/>
        </w:rPr>
        <w:t xml:space="preserve">. </w:t>
      </w:r>
      <w:r w:rsidRPr="00EE0DDE">
        <w:rPr>
          <w:rFonts w:ascii="Tahoma" w:hAnsi="Tahoma"/>
          <w:b/>
          <w:bCs/>
          <w:kern w:val="0"/>
          <w:sz w:val="18"/>
          <w14:ligatures w14:val="none"/>
        </w:rPr>
        <w:t>Należy wypełnić pole ceny zarówno dla przedszkola jak i szkoły.</w:t>
      </w:r>
      <w:r>
        <w:rPr>
          <w:rFonts w:ascii="Tahoma" w:hAnsi="Tahoma"/>
          <w:kern w:val="0"/>
          <w:sz w:val="18"/>
          <w14:ligatures w14:val="none"/>
        </w:rPr>
        <w:t xml:space="preserve"> </w:t>
      </w:r>
    </w:p>
    <w:p w14:paraId="3885A1C5" w14:textId="64B58194" w:rsidR="00EE0DDE" w:rsidRPr="008011D8" w:rsidRDefault="00EE0DDE" w:rsidP="000B7B01">
      <w:pPr>
        <w:numPr>
          <w:ilvl w:val="0"/>
          <w:numId w:val="23"/>
        </w:numPr>
        <w:spacing w:line="360" w:lineRule="auto"/>
        <w:ind w:left="284" w:hanging="284"/>
        <w:contextualSpacing/>
        <w:jc w:val="both"/>
        <w:rPr>
          <w:rFonts w:ascii="Tahoma" w:hAnsi="Tahoma"/>
          <w:b/>
          <w:bCs/>
          <w:kern w:val="0"/>
          <w:sz w:val="18"/>
          <w14:ligatures w14:val="none"/>
        </w:rPr>
      </w:pPr>
      <w:r w:rsidRPr="008011D8">
        <w:rPr>
          <w:rFonts w:ascii="Tahoma" w:hAnsi="Tahoma"/>
          <w:b/>
          <w:bCs/>
          <w:kern w:val="0"/>
          <w:sz w:val="18"/>
          <w14:ligatures w14:val="none"/>
        </w:rPr>
        <w:t>Dzienna stawka żywieniowa powinna być podana osobno dla posiłku w przedszkolu i szkole:</w:t>
      </w:r>
    </w:p>
    <w:p w14:paraId="799BDC07" w14:textId="5F0F3D57" w:rsidR="00EE0DDE" w:rsidRPr="008011D8" w:rsidRDefault="00EE0DDE" w:rsidP="000B7B01">
      <w:pPr>
        <w:spacing w:line="360" w:lineRule="auto"/>
        <w:ind w:left="284"/>
        <w:contextualSpacing/>
        <w:jc w:val="both"/>
        <w:rPr>
          <w:rFonts w:ascii="Tahoma" w:hAnsi="Tahoma"/>
          <w:b/>
          <w:bCs/>
          <w:kern w:val="0"/>
          <w:sz w:val="18"/>
          <w14:ligatures w14:val="none"/>
        </w:rPr>
      </w:pPr>
      <w:r w:rsidRPr="008011D8">
        <w:rPr>
          <w:rFonts w:ascii="Tahoma" w:hAnsi="Tahoma"/>
          <w:b/>
          <w:bCs/>
          <w:kern w:val="0"/>
          <w:sz w:val="18"/>
          <w14:ligatures w14:val="none"/>
        </w:rPr>
        <w:t>- w kwocie netto</w:t>
      </w:r>
    </w:p>
    <w:p w14:paraId="6B54F419" w14:textId="77777777" w:rsidR="00EE0DDE" w:rsidRPr="008011D8" w:rsidRDefault="00EE0DDE" w:rsidP="000B7B01">
      <w:pPr>
        <w:spacing w:line="360" w:lineRule="auto"/>
        <w:ind w:left="284"/>
        <w:contextualSpacing/>
        <w:jc w:val="both"/>
        <w:rPr>
          <w:rFonts w:ascii="Tahoma" w:hAnsi="Tahoma"/>
          <w:b/>
          <w:bCs/>
          <w:kern w:val="0"/>
          <w:sz w:val="18"/>
          <w14:ligatures w14:val="none"/>
        </w:rPr>
      </w:pPr>
      <w:r w:rsidRPr="008011D8">
        <w:rPr>
          <w:rFonts w:ascii="Tahoma" w:hAnsi="Tahoma"/>
          <w:b/>
          <w:bCs/>
          <w:kern w:val="0"/>
          <w:sz w:val="18"/>
          <w14:ligatures w14:val="none"/>
        </w:rPr>
        <w:lastRenderedPageBreak/>
        <w:t>- w kwocie brutto</w:t>
      </w:r>
    </w:p>
    <w:p w14:paraId="35255127" w14:textId="77777777" w:rsidR="00EE0DDE" w:rsidRPr="008011D8" w:rsidRDefault="00EE0DDE" w:rsidP="000B7B01">
      <w:pPr>
        <w:spacing w:line="360" w:lineRule="auto"/>
        <w:ind w:left="284"/>
        <w:contextualSpacing/>
        <w:jc w:val="both"/>
        <w:rPr>
          <w:rFonts w:ascii="Tahoma" w:hAnsi="Tahoma"/>
          <w:b/>
          <w:bCs/>
          <w:kern w:val="0"/>
          <w:sz w:val="18"/>
          <w14:ligatures w14:val="none"/>
        </w:rPr>
      </w:pPr>
      <w:r w:rsidRPr="008011D8">
        <w:rPr>
          <w:rFonts w:ascii="Tahoma" w:hAnsi="Tahoma"/>
          <w:b/>
          <w:bCs/>
          <w:kern w:val="0"/>
          <w:sz w:val="18"/>
          <w14:ligatures w14:val="none"/>
        </w:rPr>
        <w:t>- z rozbiciem na kwotę tzw. wsadu do kotła i koszt przygotowania posiłku.</w:t>
      </w:r>
    </w:p>
    <w:p w14:paraId="29FE10ED" w14:textId="6C662C85" w:rsidR="00EE0DDE" w:rsidRPr="008011D8" w:rsidRDefault="00EE0DDE" w:rsidP="000B7B01">
      <w:pPr>
        <w:numPr>
          <w:ilvl w:val="0"/>
          <w:numId w:val="23"/>
        </w:numPr>
        <w:spacing w:line="360" w:lineRule="auto"/>
        <w:ind w:left="284" w:hanging="284"/>
        <w:contextualSpacing/>
        <w:jc w:val="both"/>
        <w:rPr>
          <w:rFonts w:ascii="Tahoma" w:hAnsi="Tahoma"/>
          <w:b/>
          <w:bCs/>
          <w:kern w:val="0"/>
          <w:sz w:val="18"/>
          <w14:ligatures w14:val="none"/>
        </w:rPr>
      </w:pPr>
      <w:r w:rsidRPr="008011D8">
        <w:rPr>
          <w:rFonts w:ascii="Tahoma" w:hAnsi="Tahoma"/>
          <w:b/>
          <w:bCs/>
          <w:kern w:val="0"/>
          <w:sz w:val="18"/>
          <w14:ligatures w14:val="none"/>
        </w:rPr>
        <w:t>Posiłek w przedszkolu powinien być wyliczony z podziałem na poszczególne części, tj. śniadanie, II śniadanie, obiad, podwieczorek.</w:t>
      </w:r>
    </w:p>
    <w:p w14:paraId="73508715" w14:textId="5727854E" w:rsidR="002315D6" w:rsidRPr="002315D6" w:rsidRDefault="002315D6" w:rsidP="000B7B01">
      <w:pPr>
        <w:numPr>
          <w:ilvl w:val="0"/>
          <w:numId w:val="2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Cena ofertowa brutto musi uwzględniać wszystkie koszty związane z realizacją przedmiotu zamówienia, </w:t>
      </w:r>
      <w:r w:rsidR="008011D8">
        <w:rPr>
          <w:rFonts w:ascii="Tahoma" w:hAnsi="Tahoma"/>
          <w:kern w:val="0"/>
          <w:sz w:val="18"/>
          <w14:ligatures w14:val="none"/>
        </w:rPr>
        <w:t xml:space="preserve">opisanego w Rozdziale D. SWZ </w:t>
      </w:r>
      <w:r w:rsidRPr="002315D6">
        <w:rPr>
          <w:rFonts w:ascii="Tahoma" w:hAnsi="Tahoma"/>
          <w:kern w:val="0"/>
          <w:sz w:val="18"/>
          <w14:ligatures w14:val="none"/>
        </w:rPr>
        <w:t xml:space="preserve">oraz </w:t>
      </w:r>
      <w:r w:rsidR="008011D8">
        <w:rPr>
          <w:rFonts w:ascii="Tahoma" w:hAnsi="Tahoma"/>
          <w:kern w:val="0"/>
          <w:sz w:val="18"/>
          <w14:ligatures w14:val="none"/>
        </w:rPr>
        <w:t>projekcie umowy</w:t>
      </w:r>
      <w:r w:rsidRPr="002315D6">
        <w:rPr>
          <w:rFonts w:ascii="Tahoma" w:hAnsi="Tahoma"/>
          <w:kern w:val="0"/>
          <w:sz w:val="18"/>
          <w14:ligatures w14:val="none"/>
        </w:rPr>
        <w:t xml:space="preserve"> (Załącznik do SWZ).</w:t>
      </w:r>
    </w:p>
    <w:p w14:paraId="735B34A6" w14:textId="09D22CC2" w:rsidR="002315D6" w:rsidRPr="002315D6" w:rsidRDefault="00395F97" w:rsidP="000B7B01">
      <w:pPr>
        <w:numPr>
          <w:ilvl w:val="0"/>
          <w:numId w:val="23"/>
        </w:numPr>
        <w:spacing w:line="360" w:lineRule="auto"/>
        <w:ind w:left="284" w:hanging="284"/>
        <w:contextualSpacing/>
        <w:jc w:val="both"/>
        <w:rPr>
          <w:rFonts w:ascii="Tahoma" w:hAnsi="Tahoma"/>
          <w:kern w:val="0"/>
          <w:sz w:val="18"/>
          <w14:ligatures w14:val="none"/>
        </w:rPr>
      </w:pPr>
      <w:r>
        <w:rPr>
          <w:rFonts w:ascii="Tahoma" w:hAnsi="Tahoma"/>
          <w:kern w:val="0"/>
          <w:sz w:val="18"/>
          <w14:ligatures w14:val="none"/>
        </w:rPr>
        <w:t>W przypadku nie prowadzenia negocjacji, c</w:t>
      </w:r>
      <w:r w:rsidR="002315D6" w:rsidRPr="002315D6">
        <w:rPr>
          <w:rFonts w:ascii="Tahoma" w:hAnsi="Tahoma"/>
          <w:kern w:val="0"/>
          <w:sz w:val="18"/>
          <w14:ligatures w14:val="none"/>
        </w:rPr>
        <w:t>ena podana na formularzu ofertowym jest ceną ostateczną, niepodlegającą negocjacji i wyczerpującą wszelkie należności Wykonawcy wobec Zamawiającego związane z realizacją przedmiotu zamówienia.</w:t>
      </w:r>
    </w:p>
    <w:p w14:paraId="0CFFC69C" w14:textId="77777777" w:rsidR="002315D6" w:rsidRPr="002315D6" w:rsidRDefault="002315D6" w:rsidP="000B7B01">
      <w:pPr>
        <w:numPr>
          <w:ilvl w:val="0"/>
          <w:numId w:val="2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Cena oferty powinna być wyrażona w złotych polskich (PLN) z dokładnością do dwóch miejsc po przecinku.</w:t>
      </w:r>
    </w:p>
    <w:p w14:paraId="4B72FD5A" w14:textId="77777777" w:rsidR="002315D6" w:rsidRPr="002315D6" w:rsidRDefault="002315D6" w:rsidP="000B7B01">
      <w:pPr>
        <w:numPr>
          <w:ilvl w:val="0"/>
          <w:numId w:val="2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nie przewiduje rozliczeń w walucie obcej.</w:t>
      </w:r>
    </w:p>
    <w:p w14:paraId="156E45C2" w14:textId="77777777" w:rsidR="002315D6" w:rsidRPr="002315D6" w:rsidRDefault="002315D6" w:rsidP="000B7B01">
      <w:pPr>
        <w:numPr>
          <w:ilvl w:val="0"/>
          <w:numId w:val="2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Wyliczona cena oferty brutto będzie służyć do porównania złożonych ofert i do rozliczenia w trakcie realizacji zamówienia.</w:t>
      </w:r>
    </w:p>
    <w:p w14:paraId="4276D1B5" w14:textId="77777777" w:rsidR="002315D6" w:rsidRPr="002315D6" w:rsidRDefault="002315D6" w:rsidP="000B7B01">
      <w:pPr>
        <w:numPr>
          <w:ilvl w:val="0"/>
          <w:numId w:val="2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Jeżeli została złożona oferta, której wybór prowadziłby do powstania u Zamawiającego obowiązku podatkowego zgodnie z ustawą z dnia 11 marca 2004 r. o podatku od towarów i usług (Dz. U. z 2020 r. poz. 106 z późn. zm.), dla celów zastosowania kryterium ceny lub kosztu Zamawiający dolicza do przedstawionej w tej ofercie ceny kwotę podatku od towarów i usług, którą miałby obowiązek rozliczyć. W ofercie, o której mowa w ust. 1, Wykonawca ma obowiązek:</w:t>
      </w:r>
    </w:p>
    <w:p w14:paraId="6357E95D" w14:textId="77777777" w:rsidR="002315D6" w:rsidRPr="002315D6" w:rsidRDefault="002315D6" w:rsidP="000B7B01">
      <w:pPr>
        <w:numPr>
          <w:ilvl w:val="0"/>
          <w:numId w:val="24"/>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poinformowania Zamawiającego, że wybór jego oferty będzie prowadził do powstania u Zamawiającego obowiązku podatkowego;</w:t>
      </w:r>
    </w:p>
    <w:p w14:paraId="3EA0821B" w14:textId="77777777" w:rsidR="002315D6" w:rsidRPr="002315D6" w:rsidRDefault="002315D6" w:rsidP="000B7B01">
      <w:pPr>
        <w:numPr>
          <w:ilvl w:val="0"/>
          <w:numId w:val="24"/>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wskazania nazwy (rodzaju) towaru lub usługi, których dostawa lub świadczenie będą prowadziły do powstania obowiązku podatkowego;</w:t>
      </w:r>
    </w:p>
    <w:p w14:paraId="2EAC202C" w14:textId="77777777" w:rsidR="002315D6" w:rsidRPr="002315D6" w:rsidRDefault="002315D6" w:rsidP="000B7B01">
      <w:pPr>
        <w:numPr>
          <w:ilvl w:val="0"/>
          <w:numId w:val="24"/>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wskazania wartości towaru lub usługi objętego obowiązkiem podatkowym Zamawiającego, bez kwoty podatku;</w:t>
      </w:r>
    </w:p>
    <w:p w14:paraId="1C5B1413" w14:textId="77777777" w:rsidR="002315D6" w:rsidRPr="002315D6" w:rsidRDefault="002315D6" w:rsidP="000B7B01">
      <w:pPr>
        <w:numPr>
          <w:ilvl w:val="0"/>
          <w:numId w:val="24"/>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wskazania stawki podatku od towarów i usług, która zgodnie z wiedzą Wykonawcy, będzie miała zastosowanie.</w:t>
      </w:r>
    </w:p>
    <w:p w14:paraId="6D1DD971" w14:textId="77777777" w:rsidR="002315D6" w:rsidRPr="002315D6" w:rsidRDefault="002315D6" w:rsidP="000B7B01">
      <w:pPr>
        <w:numPr>
          <w:ilvl w:val="0"/>
          <w:numId w:val="2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ofertowego.</w:t>
      </w:r>
    </w:p>
    <w:p w14:paraId="2D2BBB43" w14:textId="77777777" w:rsidR="002315D6" w:rsidRPr="002315D6" w:rsidRDefault="002315D6" w:rsidP="000B7B01">
      <w:pPr>
        <w:numPr>
          <w:ilvl w:val="0"/>
          <w:numId w:val="23"/>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nie przewiduje udzielania zaliczek na poczet wykonania zamówienia.</w:t>
      </w:r>
    </w:p>
    <w:p w14:paraId="01BBD2E2" w14:textId="77777777" w:rsidR="002315D6" w:rsidRDefault="002315D6" w:rsidP="000B7B01">
      <w:pPr>
        <w:spacing w:line="360" w:lineRule="auto"/>
        <w:jc w:val="both"/>
        <w:rPr>
          <w:rFonts w:ascii="Tahoma" w:hAnsi="Tahoma"/>
          <w:kern w:val="0"/>
          <w:sz w:val="18"/>
          <w14:ligatures w14:val="none"/>
        </w:rPr>
      </w:pPr>
    </w:p>
    <w:p w14:paraId="312E34B0" w14:textId="77777777" w:rsidR="00B301EE" w:rsidRDefault="00B301EE" w:rsidP="000B7B01">
      <w:pPr>
        <w:spacing w:line="360" w:lineRule="auto"/>
        <w:jc w:val="both"/>
        <w:rPr>
          <w:rFonts w:ascii="Tahoma" w:hAnsi="Tahoma"/>
          <w:kern w:val="0"/>
          <w:sz w:val="18"/>
          <w14:ligatures w14:val="none"/>
        </w:rPr>
      </w:pPr>
    </w:p>
    <w:p w14:paraId="4D1B948A" w14:textId="77777777" w:rsidR="00B301EE" w:rsidRDefault="00B301EE" w:rsidP="000B7B01">
      <w:pPr>
        <w:spacing w:line="360" w:lineRule="auto"/>
        <w:jc w:val="both"/>
        <w:rPr>
          <w:rFonts w:ascii="Tahoma" w:hAnsi="Tahoma"/>
          <w:kern w:val="0"/>
          <w:sz w:val="18"/>
          <w14:ligatures w14:val="none"/>
        </w:rPr>
      </w:pPr>
    </w:p>
    <w:p w14:paraId="1D95DDE7"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32" w:name="_Toc215738501"/>
      <w:r w:rsidRPr="002315D6">
        <w:rPr>
          <w:rFonts w:ascii="Tahoma" w:eastAsiaTheme="majorEastAsia" w:hAnsi="Tahoma" w:cstheme="majorBidi"/>
          <w:color w:val="2F5496" w:themeColor="accent1" w:themeShade="BF"/>
          <w:kern w:val="0"/>
          <w:sz w:val="20"/>
          <w:szCs w:val="32"/>
          <w14:ligatures w14:val="none"/>
        </w:rPr>
        <w:t>Opis kryteriów oceny ofert wraz z podaniem wag tych kryteriów i sposobu oceny ofert</w:t>
      </w:r>
      <w:bookmarkEnd w:id="32"/>
    </w:p>
    <w:p w14:paraId="196EAA6F" w14:textId="77777777" w:rsidR="002315D6" w:rsidRPr="002315D6" w:rsidRDefault="002315D6" w:rsidP="000B7B01">
      <w:pPr>
        <w:spacing w:line="360" w:lineRule="auto"/>
        <w:rPr>
          <w:rFonts w:ascii="Tahoma" w:hAnsi="Tahoma"/>
          <w:kern w:val="0"/>
          <w:sz w:val="18"/>
          <w14:ligatures w14:val="none"/>
        </w:rPr>
      </w:pPr>
      <w:bookmarkStart w:id="33" w:name="_Hlk215731574"/>
    </w:p>
    <w:p w14:paraId="14246D0E" w14:textId="77777777" w:rsidR="00B301EE" w:rsidRPr="002315D6" w:rsidRDefault="00B301EE" w:rsidP="00B301EE">
      <w:pPr>
        <w:numPr>
          <w:ilvl w:val="0"/>
          <w:numId w:val="25"/>
        </w:numPr>
        <w:spacing w:line="360" w:lineRule="auto"/>
        <w:ind w:left="284" w:hanging="284"/>
        <w:contextualSpacing/>
        <w:jc w:val="both"/>
        <w:rPr>
          <w:rFonts w:ascii="Tahoma" w:hAnsi="Tahoma"/>
          <w:b/>
          <w:bCs/>
          <w:kern w:val="0"/>
          <w:sz w:val="18"/>
          <w:u w:val="single"/>
          <w14:ligatures w14:val="none"/>
        </w:rPr>
      </w:pPr>
      <w:bookmarkStart w:id="34" w:name="_Hlk215484179"/>
      <w:r w:rsidRPr="002315D6">
        <w:rPr>
          <w:rFonts w:ascii="Tahoma" w:hAnsi="Tahoma"/>
          <w:b/>
          <w:bCs/>
          <w:kern w:val="0"/>
          <w:sz w:val="18"/>
          <w:u w:val="single"/>
          <w14:ligatures w14:val="none"/>
        </w:rPr>
        <w:t xml:space="preserve">Kryteria oceny ofert: </w:t>
      </w:r>
    </w:p>
    <w:p w14:paraId="54788136" w14:textId="77777777" w:rsidR="00B301EE" w:rsidRDefault="00B301EE" w:rsidP="00B301EE">
      <w:pPr>
        <w:numPr>
          <w:ilvl w:val="0"/>
          <w:numId w:val="26"/>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 xml:space="preserve">Cena </w:t>
      </w:r>
      <w:r>
        <w:rPr>
          <w:rFonts w:ascii="Tahoma" w:hAnsi="Tahoma"/>
          <w:kern w:val="0"/>
          <w:sz w:val="18"/>
          <w14:ligatures w14:val="none"/>
        </w:rPr>
        <w:t>wsadu do kotła – 45%</w:t>
      </w:r>
    </w:p>
    <w:p w14:paraId="2E01C744" w14:textId="77777777" w:rsidR="00B301EE" w:rsidRPr="002315D6" w:rsidRDefault="00B301EE" w:rsidP="00B301EE">
      <w:pPr>
        <w:numPr>
          <w:ilvl w:val="0"/>
          <w:numId w:val="26"/>
        </w:numPr>
        <w:spacing w:line="360" w:lineRule="auto"/>
        <w:ind w:left="567" w:hanging="283"/>
        <w:contextualSpacing/>
        <w:jc w:val="both"/>
        <w:rPr>
          <w:rFonts w:ascii="Tahoma" w:hAnsi="Tahoma"/>
          <w:kern w:val="0"/>
          <w:sz w:val="18"/>
          <w14:ligatures w14:val="none"/>
        </w:rPr>
      </w:pPr>
      <w:r>
        <w:rPr>
          <w:rFonts w:ascii="Tahoma" w:hAnsi="Tahoma"/>
          <w:kern w:val="0"/>
          <w:sz w:val="18"/>
          <w14:ligatures w14:val="none"/>
        </w:rPr>
        <w:t>Koszt przygotowania posiłku – 45%</w:t>
      </w:r>
      <w:r w:rsidRPr="002315D6">
        <w:rPr>
          <w:rFonts w:ascii="Tahoma" w:hAnsi="Tahoma"/>
          <w:kern w:val="0"/>
          <w:sz w:val="18"/>
          <w14:ligatures w14:val="none"/>
        </w:rPr>
        <w:t xml:space="preserve">, </w:t>
      </w:r>
    </w:p>
    <w:p w14:paraId="15463C98" w14:textId="77777777" w:rsidR="00B301EE" w:rsidRPr="002315D6" w:rsidRDefault="00B301EE" w:rsidP="00B301EE">
      <w:pPr>
        <w:numPr>
          <w:ilvl w:val="0"/>
          <w:numId w:val="26"/>
        </w:numPr>
        <w:spacing w:line="360" w:lineRule="auto"/>
        <w:ind w:left="567" w:hanging="283"/>
        <w:contextualSpacing/>
        <w:jc w:val="both"/>
        <w:rPr>
          <w:rFonts w:ascii="Tahoma" w:hAnsi="Tahoma"/>
          <w:kern w:val="0"/>
          <w:sz w:val="18"/>
          <w14:ligatures w14:val="none"/>
        </w:rPr>
      </w:pPr>
      <w:bookmarkStart w:id="35" w:name="_Hlk214971334"/>
      <w:r>
        <w:rPr>
          <w:rFonts w:ascii="Tahoma" w:hAnsi="Tahoma"/>
          <w:kern w:val="0"/>
          <w:sz w:val="18"/>
          <w14:ligatures w14:val="none"/>
        </w:rPr>
        <w:t>Odległość miejsca przygotowania posiłku od siedziby Zamawiającego</w:t>
      </w:r>
      <w:r w:rsidRPr="002315D6">
        <w:rPr>
          <w:rFonts w:ascii="Tahoma" w:hAnsi="Tahoma"/>
          <w:kern w:val="0"/>
          <w:sz w:val="18"/>
          <w14:ligatures w14:val="none"/>
        </w:rPr>
        <w:t xml:space="preserve"> </w:t>
      </w:r>
      <w:bookmarkEnd w:id="35"/>
      <w:r w:rsidRPr="002315D6">
        <w:rPr>
          <w:rFonts w:ascii="Tahoma" w:hAnsi="Tahoma"/>
          <w:kern w:val="0"/>
          <w:sz w:val="18"/>
          <w14:ligatures w14:val="none"/>
        </w:rPr>
        <w:t xml:space="preserve">- </w:t>
      </w:r>
      <w:r>
        <w:rPr>
          <w:rFonts w:ascii="Tahoma" w:hAnsi="Tahoma"/>
          <w:kern w:val="0"/>
          <w:sz w:val="18"/>
          <w14:ligatures w14:val="none"/>
        </w:rPr>
        <w:t>1</w:t>
      </w:r>
      <w:r w:rsidRPr="002315D6">
        <w:rPr>
          <w:rFonts w:ascii="Tahoma" w:hAnsi="Tahoma"/>
          <w:kern w:val="0"/>
          <w:sz w:val="18"/>
          <w14:ligatures w14:val="none"/>
        </w:rPr>
        <w:t>0%,</w:t>
      </w:r>
    </w:p>
    <w:p w14:paraId="428F523C" w14:textId="77777777" w:rsidR="00B301EE" w:rsidRPr="002315D6" w:rsidRDefault="00B301EE" w:rsidP="00B301EE">
      <w:pPr>
        <w:spacing w:after="0" w:line="360" w:lineRule="auto"/>
        <w:jc w:val="both"/>
        <w:rPr>
          <w:rFonts w:ascii="Tahoma" w:hAnsi="Tahoma"/>
          <w:kern w:val="0"/>
          <w:sz w:val="18"/>
          <w14:ligatures w14:val="none"/>
        </w:rPr>
      </w:pPr>
    </w:p>
    <w:p w14:paraId="0F52986C" w14:textId="77777777" w:rsidR="00B301EE" w:rsidRPr="008011D8" w:rsidRDefault="00B301EE" w:rsidP="00B301EE">
      <w:pPr>
        <w:pStyle w:val="Akapitzlist"/>
        <w:spacing w:line="360" w:lineRule="auto"/>
        <w:jc w:val="both"/>
        <w:rPr>
          <w:b/>
          <w:bCs/>
        </w:rPr>
      </w:pPr>
      <w:r w:rsidRPr="008011D8">
        <w:rPr>
          <w:b/>
          <w:bCs/>
        </w:rPr>
        <w:t xml:space="preserve">I. Dla kryterium </w:t>
      </w:r>
      <w:r>
        <w:rPr>
          <w:b/>
          <w:bCs/>
        </w:rPr>
        <w:t>cena wsadu do kotła</w:t>
      </w:r>
      <w:r w:rsidRPr="008011D8">
        <w:rPr>
          <w:b/>
          <w:bCs/>
        </w:rPr>
        <w:t xml:space="preserve"> punkty będą obliczone według wzoru (szkoła, przedszkole):</w:t>
      </w:r>
    </w:p>
    <w:p w14:paraId="6EAE2BCB" w14:textId="77777777" w:rsidR="00B301EE" w:rsidRPr="002315D6" w:rsidRDefault="00000000" w:rsidP="00B301EE">
      <w:pPr>
        <w:spacing w:line="360" w:lineRule="auto"/>
        <w:jc w:val="both"/>
        <w:rPr>
          <w:rFonts w:ascii="Tahoma" w:eastAsiaTheme="minorEastAsia" w:hAnsi="Tahoma"/>
          <w:b/>
          <w:kern w:val="0"/>
          <w:sz w:val="18"/>
          <w14:ligatures w14:val="none"/>
        </w:rPr>
      </w:pPr>
      <m:oMathPara>
        <m:oMath>
          <m:sSub>
            <m:sSubPr>
              <m:ctrlPr>
                <w:rPr>
                  <w:rFonts w:ascii="Cambria Math" w:hAnsi="Cambria Math"/>
                  <w:b/>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m:t>
              </m:r>
            </m:sub>
          </m:sSub>
          <m:r>
            <m:rPr>
              <m:sty m:val="bi"/>
            </m:rPr>
            <w:rPr>
              <w:rFonts w:ascii="Cambria Math" w:hAnsi="Cambria Math"/>
              <w:kern w:val="0"/>
              <w:sz w:val="18"/>
              <w14:ligatures w14:val="none"/>
            </w:rPr>
            <m:t>=</m:t>
          </m:r>
          <m:d>
            <m:dPr>
              <m:ctrlPr>
                <w:rPr>
                  <w:rFonts w:ascii="Cambria Math" w:hAnsi="Cambria Math"/>
                  <w:b/>
                  <w:i/>
                  <w:kern w:val="0"/>
                  <w:sz w:val="18"/>
                  <w14:ligatures w14:val="none"/>
                </w:rPr>
              </m:ctrlPr>
            </m:dPr>
            <m:e>
              <m:f>
                <m:fPr>
                  <m:ctrlPr>
                    <w:rPr>
                      <w:rFonts w:ascii="Cambria Math" w:hAnsi="Cambria Math"/>
                      <w:b/>
                      <w:bCs/>
                      <w:i/>
                      <w:kern w:val="0"/>
                      <w:sz w:val="18"/>
                      <w14:ligatures w14:val="none"/>
                    </w:rPr>
                  </m:ctrlPr>
                </m:fPr>
                <m:num>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 s,n</m:t>
                      </m:r>
                    </m:sub>
                  </m:sSub>
                  <m:r>
                    <m:rPr>
                      <m:sty m:val="bi"/>
                    </m:rPr>
                    <w:rPr>
                      <w:rFonts w:ascii="Cambria Math" w:hAnsi="Cambria Math"/>
                      <w:kern w:val="0"/>
                      <w:sz w:val="18"/>
                      <w14:ligatures w14:val="none"/>
                    </w:rPr>
                    <m:t>+</m:t>
                  </m:r>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w.p.n</m:t>
                      </m:r>
                    </m:sub>
                  </m:sSub>
                </m:num>
                <m:den>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w,s,b</m:t>
                      </m:r>
                    </m:sub>
                  </m:sSub>
                  <m:r>
                    <m:rPr>
                      <m:sty m:val="bi"/>
                    </m:rPr>
                    <w:rPr>
                      <w:rFonts w:ascii="Cambria Math" w:hAnsi="Cambria Math"/>
                      <w:kern w:val="0"/>
                      <w:sz w:val="18"/>
                      <w14:ligatures w14:val="none"/>
                    </w:rPr>
                    <m:t>+</m:t>
                  </m:r>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w,p,b</m:t>
                      </m:r>
                    </m:sub>
                  </m:sSub>
                </m:den>
              </m:f>
            </m:e>
          </m:d>
          <m:r>
            <m:rPr>
              <m:sty m:val="bi"/>
            </m:rPr>
            <w:rPr>
              <w:rFonts w:ascii="Cambria Math" w:hAnsi="Cambria Math"/>
              <w:kern w:val="0"/>
              <w:sz w:val="18"/>
              <w14:ligatures w14:val="none"/>
            </w:rPr>
            <m:t>×45</m:t>
          </m:r>
        </m:oMath>
      </m:oMathPara>
    </w:p>
    <w:p w14:paraId="2AD2EC4E" w14:textId="77777777" w:rsidR="00B301EE" w:rsidRPr="002315D6" w:rsidRDefault="00B301EE" w:rsidP="00B301EE">
      <w:pPr>
        <w:spacing w:line="360" w:lineRule="auto"/>
        <w:jc w:val="both"/>
        <w:rPr>
          <w:rFonts w:ascii="Tahoma" w:hAnsi="Tahoma"/>
          <w:kern w:val="0"/>
          <w:sz w:val="18"/>
          <w14:ligatures w14:val="none"/>
        </w:rPr>
      </w:pPr>
      <w:r w:rsidRPr="002315D6">
        <w:rPr>
          <w:rFonts w:ascii="Tahoma" w:hAnsi="Tahoma"/>
          <w:kern w:val="0"/>
          <w:sz w:val="18"/>
          <w14:ligatures w14:val="none"/>
        </w:rPr>
        <w:t>gdzie:</w:t>
      </w:r>
    </w:p>
    <w:p w14:paraId="78C032FD" w14:textId="670D7007" w:rsidR="00B301EE" w:rsidRPr="002315D6" w:rsidRDefault="00000000" w:rsidP="00B301EE">
      <w:pPr>
        <w:spacing w:line="360" w:lineRule="auto"/>
        <w:jc w:val="both"/>
        <w:rPr>
          <w:rFonts w:ascii="Tahoma" w:hAnsi="Tahoma"/>
          <w:kern w:val="0"/>
          <w:sz w:val="18"/>
          <w14:ligatures w14:val="none"/>
        </w:rPr>
      </w:pPr>
      <m:oMath>
        <m:sSub>
          <m:sSubPr>
            <m:ctrlPr>
              <w:rPr>
                <w:rFonts w:ascii="Cambria Math" w:hAnsi="Cambria Math"/>
                <w:b/>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m:t>
            </m:r>
          </m:sub>
        </m:sSub>
      </m:oMath>
      <w:r w:rsidR="00B301EE" w:rsidRPr="002315D6">
        <w:rPr>
          <w:rFonts w:ascii="Tahoma" w:hAnsi="Tahoma"/>
          <w:kern w:val="0"/>
          <w:sz w:val="18"/>
          <w14:ligatures w14:val="none"/>
        </w:rPr>
        <w:t xml:space="preserve"> – ilość punktów dla kryterium cen</w:t>
      </w:r>
      <w:r w:rsidR="00B301EE">
        <w:rPr>
          <w:rFonts w:ascii="Tahoma" w:hAnsi="Tahoma"/>
          <w:kern w:val="0"/>
          <w:sz w:val="18"/>
          <w14:ligatures w14:val="none"/>
        </w:rPr>
        <w:t>a wsadu do kotła</w:t>
      </w:r>
    </w:p>
    <w:p w14:paraId="00711F22" w14:textId="77777777" w:rsidR="00B301EE" w:rsidRPr="002315D6" w:rsidRDefault="00000000" w:rsidP="00B301EE">
      <w:pPr>
        <w:spacing w:line="360" w:lineRule="auto"/>
        <w:jc w:val="both"/>
        <w:rPr>
          <w:rFonts w:ascii="Tahoma" w:hAnsi="Tahoma"/>
          <w:kern w:val="0"/>
          <w:sz w:val="18"/>
          <w14:ligatures w14:val="none"/>
        </w:rPr>
      </w:pPr>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 s,n</m:t>
            </m:r>
          </m:sub>
        </m:sSub>
      </m:oMath>
      <w:r w:rsidR="00B301EE" w:rsidRPr="002315D6">
        <w:rPr>
          <w:rFonts w:ascii="Tahoma" w:hAnsi="Tahoma"/>
          <w:kern w:val="0"/>
          <w:sz w:val="18"/>
          <w14:ligatures w14:val="none"/>
        </w:rPr>
        <w:t xml:space="preserve"> – najniższa wartość brutto</w:t>
      </w:r>
      <w:r w:rsidR="00B301EE">
        <w:rPr>
          <w:rFonts w:ascii="Tahoma" w:hAnsi="Tahoma"/>
          <w:kern w:val="0"/>
          <w:sz w:val="18"/>
          <w14:ligatures w14:val="none"/>
        </w:rPr>
        <w:t xml:space="preserve"> ceny wsadu do kotła dla szkoły</w:t>
      </w:r>
      <w:r w:rsidR="00B301EE" w:rsidRPr="002315D6">
        <w:rPr>
          <w:rFonts w:ascii="Tahoma" w:hAnsi="Tahoma"/>
          <w:kern w:val="0"/>
          <w:sz w:val="18"/>
          <w14:ligatures w14:val="none"/>
        </w:rPr>
        <w:t xml:space="preserve"> spośród złożonych ofert</w:t>
      </w:r>
    </w:p>
    <w:p w14:paraId="0EC3FB59" w14:textId="77777777" w:rsidR="00B301EE" w:rsidRDefault="00000000" w:rsidP="00B301EE">
      <w:pPr>
        <w:spacing w:line="360" w:lineRule="auto"/>
        <w:jc w:val="both"/>
        <w:rPr>
          <w:rFonts w:ascii="Tahoma" w:hAnsi="Tahoma"/>
          <w:kern w:val="0"/>
          <w:sz w:val="18"/>
          <w14:ligatures w14:val="none"/>
        </w:rPr>
      </w:pPr>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w.p.n</m:t>
            </m:r>
          </m:sub>
        </m:sSub>
      </m:oMath>
      <w:r w:rsidR="00B301EE" w:rsidRPr="002315D6">
        <w:rPr>
          <w:rFonts w:ascii="Tahoma" w:hAnsi="Tahoma"/>
          <w:kern w:val="0"/>
          <w:sz w:val="18"/>
          <w14:ligatures w14:val="none"/>
        </w:rPr>
        <w:t xml:space="preserve"> – najniższa wartość brutto</w:t>
      </w:r>
      <w:r w:rsidR="00B301EE">
        <w:rPr>
          <w:rFonts w:ascii="Tahoma" w:hAnsi="Tahoma"/>
          <w:kern w:val="0"/>
          <w:sz w:val="18"/>
          <w14:ligatures w14:val="none"/>
        </w:rPr>
        <w:t xml:space="preserve"> ceny wsadu do kotła dla przedszkola</w:t>
      </w:r>
      <w:r w:rsidR="00B301EE" w:rsidRPr="002315D6">
        <w:rPr>
          <w:rFonts w:ascii="Tahoma" w:hAnsi="Tahoma"/>
          <w:kern w:val="0"/>
          <w:sz w:val="18"/>
          <w14:ligatures w14:val="none"/>
        </w:rPr>
        <w:t xml:space="preserve"> spośród złożonych ofert </w:t>
      </w:r>
    </w:p>
    <w:p w14:paraId="0F8E4E51" w14:textId="77777777" w:rsidR="00B301EE" w:rsidRDefault="00000000" w:rsidP="00B301EE">
      <w:pPr>
        <w:spacing w:line="360" w:lineRule="auto"/>
        <w:jc w:val="both"/>
        <w:rPr>
          <w:rFonts w:ascii="Tahoma" w:eastAsiaTheme="minorEastAsia" w:hAnsi="Tahoma"/>
          <w:b/>
          <w:bCs/>
          <w:kern w:val="0"/>
          <w:sz w:val="18"/>
          <w14:ligatures w14:val="none"/>
        </w:rPr>
      </w:pPr>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w,s,b</m:t>
            </m:r>
          </m:sub>
        </m:sSub>
      </m:oMath>
      <w:r w:rsidR="00B301EE">
        <w:rPr>
          <w:rFonts w:ascii="Tahoma" w:eastAsiaTheme="minorEastAsia" w:hAnsi="Tahoma"/>
          <w:b/>
          <w:bCs/>
          <w:kern w:val="0"/>
          <w:sz w:val="18"/>
          <w14:ligatures w14:val="none"/>
        </w:rPr>
        <w:t xml:space="preserve"> – </w:t>
      </w:r>
      <w:r w:rsidR="00B301EE" w:rsidRPr="002315D6">
        <w:rPr>
          <w:rFonts w:ascii="Tahoma" w:hAnsi="Tahoma"/>
          <w:kern w:val="0"/>
          <w:sz w:val="18"/>
          <w14:ligatures w14:val="none"/>
        </w:rPr>
        <w:t xml:space="preserve">wartość brutto </w:t>
      </w:r>
      <w:r w:rsidR="00B301EE">
        <w:rPr>
          <w:rFonts w:ascii="Tahoma" w:hAnsi="Tahoma"/>
          <w:kern w:val="0"/>
          <w:sz w:val="18"/>
          <w14:ligatures w14:val="none"/>
        </w:rPr>
        <w:t xml:space="preserve">ceny wsadu do kotła dla szkoły </w:t>
      </w:r>
      <w:r w:rsidR="00B301EE" w:rsidRPr="002315D6">
        <w:rPr>
          <w:rFonts w:ascii="Tahoma" w:hAnsi="Tahoma"/>
          <w:kern w:val="0"/>
          <w:sz w:val="18"/>
          <w14:ligatures w14:val="none"/>
        </w:rPr>
        <w:t>oferty badanej</w:t>
      </w:r>
    </w:p>
    <w:p w14:paraId="615F3541" w14:textId="77777777" w:rsidR="00B301EE" w:rsidRDefault="00000000" w:rsidP="00B301EE">
      <w:pPr>
        <w:spacing w:line="360" w:lineRule="auto"/>
        <w:jc w:val="both"/>
        <w:rPr>
          <w:rFonts w:ascii="Tahoma" w:hAnsi="Tahoma"/>
          <w:kern w:val="0"/>
          <w:sz w:val="18"/>
          <w14:ligatures w14:val="none"/>
        </w:rPr>
      </w:pPr>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w,p,b</m:t>
            </m:r>
          </m:sub>
        </m:sSub>
      </m:oMath>
      <w:r w:rsidR="00B301EE">
        <w:rPr>
          <w:rFonts w:ascii="Tahoma" w:eastAsiaTheme="minorEastAsia" w:hAnsi="Tahoma"/>
          <w:b/>
          <w:bCs/>
          <w:kern w:val="0"/>
          <w:sz w:val="18"/>
          <w14:ligatures w14:val="none"/>
        </w:rPr>
        <w:t xml:space="preserve"> – </w:t>
      </w:r>
      <w:r w:rsidR="00B301EE" w:rsidRPr="002315D6">
        <w:rPr>
          <w:rFonts w:ascii="Tahoma" w:hAnsi="Tahoma"/>
          <w:kern w:val="0"/>
          <w:sz w:val="18"/>
          <w14:ligatures w14:val="none"/>
        </w:rPr>
        <w:t xml:space="preserve">wartość brutto </w:t>
      </w:r>
      <w:r w:rsidR="00B301EE">
        <w:rPr>
          <w:rFonts w:ascii="Tahoma" w:hAnsi="Tahoma"/>
          <w:kern w:val="0"/>
          <w:sz w:val="18"/>
          <w14:ligatures w14:val="none"/>
        </w:rPr>
        <w:t xml:space="preserve">ceny wsadu do kotła dla przedszkola </w:t>
      </w:r>
      <w:r w:rsidR="00B301EE" w:rsidRPr="002315D6">
        <w:rPr>
          <w:rFonts w:ascii="Tahoma" w:hAnsi="Tahoma"/>
          <w:kern w:val="0"/>
          <w:sz w:val="18"/>
          <w14:ligatures w14:val="none"/>
        </w:rPr>
        <w:t>oferty badanej</w:t>
      </w:r>
    </w:p>
    <w:p w14:paraId="1C8AED2C" w14:textId="77777777" w:rsidR="00B301EE" w:rsidRPr="008011D8" w:rsidRDefault="00B301EE" w:rsidP="00B301EE">
      <w:pPr>
        <w:pStyle w:val="Akapitzlist"/>
        <w:spacing w:line="360" w:lineRule="auto"/>
        <w:jc w:val="both"/>
        <w:rPr>
          <w:b/>
          <w:bCs/>
        </w:rPr>
      </w:pPr>
      <w:r>
        <w:rPr>
          <w:b/>
          <w:bCs/>
        </w:rPr>
        <w:t xml:space="preserve">II. </w:t>
      </w:r>
      <w:r w:rsidRPr="008011D8">
        <w:rPr>
          <w:b/>
          <w:bCs/>
        </w:rPr>
        <w:t xml:space="preserve">Dla kryterium </w:t>
      </w:r>
      <w:r>
        <w:rPr>
          <w:b/>
          <w:bCs/>
        </w:rPr>
        <w:t>koszt przygotowania posiłku</w:t>
      </w:r>
      <w:r w:rsidRPr="008011D8">
        <w:rPr>
          <w:b/>
          <w:bCs/>
        </w:rPr>
        <w:t xml:space="preserve"> punkty będą obliczone według wzoru (szkoła, przedszkole):</w:t>
      </w:r>
    </w:p>
    <w:p w14:paraId="18B97805" w14:textId="77777777" w:rsidR="00B301EE" w:rsidRPr="002315D6" w:rsidRDefault="00000000" w:rsidP="00B301EE">
      <w:pPr>
        <w:spacing w:line="360" w:lineRule="auto"/>
        <w:jc w:val="both"/>
        <w:rPr>
          <w:rFonts w:ascii="Tahoma" w:eastAsiaTheme="minorEastAsia" w:hAnsi="Tahoma"/>
          <w:b/>
          <w:kern w:val="0"/>
          <w:sz w:val="18"/>
          <w14:ligatures w14:val="none"/>
        </w:rPr>
      </w:pPr>
      <m:oMathPara>
        <m:oMath>
          <m:sSub>
            <m:sSubPr>
              <m:ctrlPr>
                <w:rPr>
                  <w:rFonts w:ascii="Cambria Math" w:hAnsi="Cambria Math"/>
                  <w:b/>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m:t>
              </m:r>
            </m:sub>
          </m:sSub>
          <m:r>
            <m:rPr>
              <m:sty m:val="bi"/>
            </m:rPr>
            <w:rPr>
              <w:rFonts w:ascii="Cambria Math" w:hAnsi="Cambria Math"/>
              <w:kern w:val="0"/>
              <w:sz w:val="18"/>
              <w14:ligatures w14:val="none"/>
            </w:rPr>
            <m:t>=</m:t>
          </m:r>
          <m:d>
            <m:dPr>
              <m:ctrlPr>
                <w:rPr>
                  <w:rFonts w:ascii="Cambria Math" w:hAnsi="Cambria Math"/>
                  <w:b/>
                  <w:i/>
                  <w:kern w:val="0"/>
                  <w:sz w:val="18"/>
                  <w14:ligatures w14:val="none"/>
                </w:rPr>
              </m:ctrlPr>
            </m:dPr>
            <m:e>
              <m:f>
                <m:fPr>
                  <m:ctrlPr>
                    <w:rPr>
                      <w:rFonts w:ascii="Cambria Math" w:hAnsi="Cambria Math"/>
                      <w:b/>
                      <w:bCs/>
                      <w:i/>
                      <w:kern w:val="0"/>
                      <w:sz w:val="18"/>
                      <w14:ligatures w14:val="none"/>
                    </w:rPr>
                  </m:ctrlPr>
                </m:fPr>
                <m:num>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 s,n</m:t>
                      </m:r>
                    </m:sub>
                  </m:sSub>
                  <m:r>
                    <m:rPr>
                      <m:sty m:val="bi"/>
                    </m:rPr>
                    <w:rPr>
                      <w:rFonts w:ascii="Cambria Math" w:hAnsi="Cambria Math"/>
                      <w:kern w:val="0"/>
                      <w:sz w:val="18"/>
                      <w14:ligatures w14:val="none"/>
                    </w:rPr>
                    <m:t>+</m:t>
                  </m:r>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kp.p.n</m:t>
                      </m:r>
                    </m:sub>
                  </m:sSub>
                </m:num>
                <m:den>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kp,w,s,b</m:t>
                      </m:r>
                    </m:sub>
                  </m:sSub>
                  <m:r>
                    <m:rPr>
                      <m:sty m:val="bi"/>
                    </m:rPr>
                    <w:rPr>
                      <w:rFonts w:ascii="Cambria Math" w:hAnsi="Cambria Math"/>
                      <w:kern w:val="0"/>
                      <w:sz w:val="18"/>
                      <w14:ligatures w14:val="none"/>
                    </w:rPr>
                    <m:t>+</m:t>
                  </m:r>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kp,p,b</m:t>
                      </m:r>
                    </m:sub>
                  </m:sSub>
                </m:den>
              </m:f>
            </m:e>
          </m:d>
          <m:r>
            <m:rPr>
              <m:sty m:val="bi"/>
            </m:rPr>
            <w:rPr>
              <w:rFonts w:ascii="Cambria Math" w:hAnsi="Cambria Math"/>
              <w:kern w:val="0"/>
              <w:sz w:val="18"/>
              <w14:ligatures w14:val="none"/>
            </w:rPr>
            <m:t>×45</m:t>
          </m:r>
        </m:oMath>
      </m:oMathPara>
    </w:p>
    <w:p w14:paraId="1E3E12CA" w14:textId="77777777" w:rsidR="00B301EE" w:rsidRPr="002315D6" w:rsidRDefault="00B301EE" w:rsidP="00B301EE">
      <w:pPr>
        <w:spacing w:line="360" w:lineRule="auto"/>
        <w:jc w:val="both"/>
        <w:rPr>
          <w:rFonts w:ascii="Tahoma" w:hAnsi="Tahoma"/>
          <w:kern w:val="0"/>
          <w:sz w:val="18"/>
          <w14:ligatures w14:val="none"/>
        </w:rPr>
      </w:pPr>
      <w:r w:rsidRPr="002315D6">
        <w:rPr>
          <w:rFonts w:ascii="Tahoma" w:hAnsi="Tahoma"/>
          <w:kern w:val="0"/>
          <w:sz w:val="18"/>
          <w14:ligatures w14:val="none"/>
        </w:rPr>
        <w:t>gdzie:</w:t>
      </w:r>
    </w:p>
    <w:p w14:paraId="4E6380FC" w14:textId="0B2E2755" w:rsidR="00B301EE" w:rsidRPr="002315D6" w:rsidRDefault="00000000" w:rsidP="00B301EE">
      <w:pPr>
        <w:spacing w:line="360" w:lineRule="auto"/>
        <w:jc w:val="both"/>
        <w:rPr>
          <w:rFonts w:ascii="Tahoma" w:hAnsi="Tahoma"/>
          <w:kern w:val="0"/>
          <w:sz w:val="18"/>
          <w14:ligatures w14:val="none"/>
        </w:rPr>
      </w:pPr>
      <m:oMath>
        <m:sSub>
          <m:sSubPr>
            <m:ctrlPr>
              <w:rPr>
                <w:rFonts w:ascii="Cambria Math" w:hAnsi="Cambria Math"/>
                <w:b/>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m:t>
            </m:r>
          </m:sub>
        </m:sSub>
      </m:oMath>
      <w:r w:rsidR="00B301EE" w:rsidRPr="002315D6">
        <w:rPr>
          <w:rFonts w:ascii="Tahoma" w:hAnsi="Tahoma"/>
          <w:kern w:val="0"/>
          <w:sz w:val="18"/>
          <w14:ligatures w14:val="none"/>
        </w:rPr>
        <w:t xml:space="preserve"> – ilość punktów dla kryterium </w:t>
      </w:r>
      <w:r w:rsidR="00B301EE">
        <w:rPr>
          <w:rFonts w:ascii="Tahoma" w:hAnsi="Tahoma"/>
          <w:kern w:val="0"/>
          <w:sz w:val="18"/>
          <w14:ligatures w14:val="none"/>
        </w:rPr>
        <w:t>koszt przygotowania posiłku</w:t>
      </w:r>
    </w:p>
    <w:p w14:paraId="5A5826D3" w14:textId="77777777" w:rsidR="00B301EE" w:rsidRPr="002315D6" w:rsidRDefault="00000000" w:rsidP="00B301EE">
      <w:pPr>
        <w:spacing w:line="360" w:lineRule="auto"/>
        <w:jc w:val="both"/>
        <w:rPr>
          <w:rFonts w:ascii="Tahoma" w:hAnsi="Tahoma"/>
          <w:kern w:val="0"/>
          <w:sz w:val="18"/>
          <w14:ligatures w14:val="none"/>
        </w:rPr>
      </w:pPr>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 s,n</m:t>
            </m:r>
          </m:sub>
        </m:sSub>
      </m:oMath>
      <w:r w:rsidR="00B301EE" w:rsidRPr="002315D6">
        <w:rPr>
          <w:rFonts w:ascii="Tahoma" w:hAnsi="Tahoma"/>
          <w:kern w:val="0"/>
          <w:sz w:val="18"/>
          <w14:ligatures w14:val="none"/>
        </w:rPr>
        <w:t xml:space="preserve"> – najniższa wartość brutto</w:t>
      </w:r>
      <w:r w:rsidR="00B301EE">
        <w:rPr>
          <w:rFonts w:ascii="Tahoma" w:hAnsi="Tahoma"/>
          <w:kern w:val="0"/>
          <w:sz w:val="18"/>
          <w14:ligatures w14:val="none"/>
        </w:rPr>
        <w:t xml:space="preserve"> </w:t>
      </w:r>
      <w:r w:rsidR="00B301EE" w:rsidRPr="00B558BA">
        <w:rPr>
          <w:rFonts w:ascii="Tahoma" w:hAnsi="Tahoma"/>
          <w:kern w:val="0"/>
          <w:sz w:val="18"/>
          <w14:ligatures w14:val="none"/>
        </w:rPr>
        <w:t xml:space="preserve">koszt przygotowania posiłku </w:t>
      </w:r>
      <w:r w:rsidR="00B301EE">
        <w:rPr>
          <w:rFonts w:ascii="Tahoma" w:hAnsi="Tahoma"/>
          <w:kern w:val="0"/>
          <w:sz w:val="18"/>
          <w14:ligatures w14:val="none"/>
        </w:rPr>
        <w:t>dla szkoły</w:t>
      </w:r>
      <w:r w:rsidR="00B301EE" w:rsidRPr="002315D6">
        <w:rPr>
          <w:rFonts w:ascii="Tahoma" w:hAnsi="Tahoma"/>
          <w:kern w:val="0"/>
          <w:sz w:val="18"/>
          <w14:ligatures w14:val="none"/>
        </w:rPr>
        <w:t xml:space="preserve"> spośród złożonych ofert</w:t>
      </w:r>
    </w:p>
    <w:p w14:paraId="02D66058" w14:textId="77777777" w:rsidR="00B301EE" w:rsidRDefault="00000000" w:rsidP="00B301EE">
      <w:pPr>
        <w:spacing w:line="360" w:lineRule="auto"/>
        <w:jc w:val="both"/>
        <w:rPr>
          <w:rFonts w:ascii="Tahoma" w:hAnsi="Tahoma"/>
          <w:kern w:val="0"/>
          <w:sz w:val="18"/>
          <w14:ligatures w14:val="none"/>
        </w:rPr>
      </w:pPr>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kp.p.n</m:t>
            </m:r>
          </m:sub>
        </m:sSub>
      </m:oMath>
      <w:r w:rsidR="00B301EE" w:rsidRPr="002315D6">
        <w:rPr>
          <w:rFonts w:ascii="Tahoma" w:hAnsi="Tahoma"/>
          <w:kern w:val="0"/>
          <w:sz w:val="18"/>
          <w14:ligatures w14:val="none"/>
        </w:rPr>
        <w:t xml:space="preserve"> – najniższa wartość brutto</w:t>
      </w:r>
      <w:r w:rsidR="00B301EE">
        <w:rPr>
          <w:rFonts w:ascii="Tahoma" w:hAnsi="Tahoma"/>
          <w:kern w:val="0"/>
          <w:sz w:val="18"/>
          <w14:ligatures w14:val="none"/>
        </w:rPr>
        <w:t xml:space="preserve"> </w:t>
      </w:r>
      <w:r w:rsidR="00B301EE" w:rsidRPr="00B558BA">
        <w:rPr>
          <w:rFonts w:ascii="Tahoma" w:hAnsi="Tahoma"/>
          <w:kern w:val="0"/>
          <w:sz w:val="18"/>
          <w14:ligatures w14:val="none"/>
        </w:rPr>
        <w:t xml:space="preserve">koszt przygotowania posiłku </w:t>
      </w:r>
      <w:r w:rsidR="00B301EE">
        <w:rPr>
          <w:rFonts w:ascii="Tahoma" w:hAnsi="Tahoma"/>
          <w:kern w:val="0"/>
          <w:sz w:val="18"/>
          <w14:ligatures w14:val="none"/>
        </w:rPr>
        <w:t>dla przedszkola</w:t>
      </w:r>
      <w:r w:rsidR="00B301EE" w:rsidRPr="002315D6">
        <w:rPr>
          <w:rFonts w:ascii="Tahoma" w:hAnsi="Tahoma"/>
          <w:kern w:val="0"/>
          <w:sz w:val="18"/>
          <w14:ligatures w14:val="none"/>
        </w:rPr>
        <w:t xml:space="preserve"> spośród złożonych ofert </w:t>
      </w:r>
    </w:p>
    <w:p w14:paraId="753AD4D3" w14:textId="77777777" w:rsidR="00B301EE" w:rsidRDefault="00000000" w:rsidP="00B301EE">
      <w:pPr>
        <w:spacing w:line="360" w:lineRule="auto"/>
        <w:jc w:val="both"/>
        <w:rPr>
          <w:rFonts w:ascii="Tahoma" w:eastAsiaTheme="minorEastAsia" w:hAnsi="Tahoma"/>
          <w:b/>
          <w:bCs/>
          <w:kern w:val="0"/>
          <w:sz w:val="18"/>
          <w14:ligatures w14:val="none"/>
        </w:rPr>
      </w:pPr>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kp,s,b</m:t>
            </m:r>
          </m:sub>
        </m:sSub>
      </m:oMath>
      <w:r w:rsidR="00B301EE">
        <w:rPr>
          <w:rFonts w:ascii="Tahoma" w:eastAsiaTheme="minorEastAsia" w:hAnsi="Tahoma"/>
          <w:b/>
          <w:bCs/>
          <w:kern w:val="0"/>
          <w:sz w:val="18"/>
          <w14:ligatures w14:val="none"/>
        </w:rPr>
        <w:t xml:space="preserve"> – </w:t>
      </w:r>
      <w:r w:rsidR="00B301EE" w:rsidRPr="002315D6">
        <w:rPr>
          <w:rFonts w:ascii="Tahoma" w:hAnsi="Tahoma"/>
          <w:kern w:val="0"/>
          <w:sz w:val="18"/>
          <w14:ligatures w14:val="none"/>
        </w:rPr>
        <w:t xml:space="preserve">wartość brutto </w:t>
      </w:r>
      <w:r w:rsidR="00B301EE" w:rsidRPr="00B558BA">
        <w:rPr>
          <w:rFonts w:ascii="Tahoma" w:hAnsi="Tahoma"/>
          <w:kern w:val="0"/>
          <w:sz w:val="18"/>
          <w14:ligatures w14:val="none"/>
        </w:rPr>
        <w:t xml:space="preserve">koszt przygotowania posiłku </w:t>
      </w:r>
      <w:r w:rsidR="00B301EE">
        <w:rPr>
          <w:rFonts w:ascii="Tahoma" w:hAnsi="Tahoma"/>
          <w:kern w:val="0"/>
          <w:sz w:val="18"/>
          <w14:ligatures w14:val="none"/>
        </w:rPr>
        <w:t xml:space="preserve">dla szkoły </w:t>
      </w:r>
      <w:r w:rsidR="00B301EE" w:rsidRPr="002315D6">
        <w:rPr>
          <w:rFonts w:ascii="Tahoma" w:hAnsi="Tahoma"/>
          <w:kern w:val="0"/>
          <w:sz w:val="18"/>
          <w14:ligatures w14:val="none"/>
        </w:rPr>
        <w:t>oferty badanej</w:t>
      </w:r>
    </w:p>
    <w:p w14:paraId="6D03A015" w14:textId="77777777" w:rsidR="00B301EE" w:rsidRDefault="00000000" w:rsidP="00B301EE">
      <w:pPr>
        <w:spacing w:line="360" w:lineRule="auto"/>
        <w:jc w:val="both"/>
        <w:rPr>
          <w:rFonts w:ascii="Tahoma" w:hAnsi="Tahoma"/>
          <w:kern w:val="0"/>
          <w:sz w:val="18"/>
          <w14:ligatures w14:val="none"/>
        </w:rPr>
      </w:pPr>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kp,p,b</m:t>
            </m:r>
          </m:sub>
        </m:sSub>
      </m:oMath>
      <w:r w:rsidR="00B301EE">
        <w:rPr>
          <w:rFonts w:ascii="Tahoma" w:eastAsiaTheme="minorEastAsia" w:hAnsi="Tahoma"/>
          <w:b/>
          <w:bCs/>
          <w:kern w:val="0"/>
          <w:sz w:val="18"/>
          <w14:ligatures w14:val="none"/>
        </w:rPr>
        <w:t xml:space="preserve"> – </w:t>
      </w:r>
      <w:r w:rsidR="00B301EE" w:rsidRPr="002315D6">
        <w:rPr>
          <w:rFonts w:ascii="Tahoma" w:hAnsi="Tahoma"/>
          <w:kern w:val="0"/>
          <w:sz w:val="18"/>
          <w14:ligatures w14:val="none"/>
        </w:rPr>
        <w:t xml:space="preserve">wartość brutto </w:t>
      </w:r>
      <w:r w:rsidR="00B301EE" w:rsidRPr="00B558BA">
        <w:rPr>
          <w:rFonts w:ascii="Tahoma" w:hAnsi="Tahoma"/>
          <w:kern w:val="0"/>
          <w:sz w:val="18"/>
          <w14:ligatures w14:val="none"/>
        </w:rPr>
        <w:t xml:space="preserve">koszt przygotowania posiłku </w:t>
      </w:r>
      <w:r w:rsidR="00B301EE">
        <w:rPr>
          <w:rFonts w:ascii="Tahoma" w:hAnsi="Tahoma"/>
          <w:kern w:val="0"/>
          <w:sz w:val="18"/>
          <w14:ligatures w14:val="none"/>
        </w:rPr>
        <w:t xml:space="preserve">dla przedszkola </w:t>
      </w:r>
      <w:r w:rsidR="00B301EE" w:rsidRPr="002315D6">
        <w:rPr>
          <w:rFonts w:ascii="Tahoma" w:hAnsi="Tahoma"/>
          <w:kern w:val="0"/>
          <w:sz w:val="18"/>
          <w14:ligatures w14:val="none"/>
        </w:rPr>
        <w:t>oferty badanej</w:t>
      </w:r>
    </w:p>
    <w:p w14:paraId="5790703A" w14:textId="5E22B994" w:rsidR="002315D6" w:rsidRPr="008011D8" w:rsidRDefault="002315D6" w:rsidP="000B7B01">
      <w:pPr>
        <w:pStyle w:val="Akapitzlist"/>
        <w:numPr>
          <w:ilvl w:val="0"/>
          <w:numId w:val="78"/>
        </w:numPr>
        <w:spacing w:line="360" w:lineRule="auto"/>
        <w:ind w:left="1276" w:hanging="567"/>
        <w:jc w:val="both"/>
        <w:rPr>
          <w:b/>
          <w:bCs/>
        </w:rPr>
      </w:pPr>
      <w:r w:rsidRPr="008011D8">
        <w:rPr>
          <w:b/>
          <w:bCs/>
        </w:rPr>
        <w:t xml:space="preserve">Dla kryterium </w:t>
      </w:r>
      <w:r w:rsidR="00395F97" w:rsidRPr="008011D8">
        <w:rPr>
          <w:b/>
          <w:bCs/>
        </w:rPr>
        <w:t xml:space="preserve">Odległość </w:t>
      </w:r>
      <w:r w:rsidR="00712616">
        <w:rPr>
          <w:b/>
          <w:bCs/>
        </w:rPr>
        <w:t>miejsc</w:t>
      </w:r>
      <w:r w:rsidR="00FC0A6F">
        <w:rPr>
          <w:b/>
          <w:bCs/>
        </w:rPr>
        <w:t>a</w:t>
      </w:r>
      <w:r w:rsidR="00712616">
        <w:rPr>
          <w:b/>
          <w:bCs/>
        </w:rPr>
        <w:t xml:space="preserve"> przygotowania posiłku </w:t>
      </w:r>
      <w:r w:rsidR="00395F97" w:rsidRPr="008011D8">
        <w:rPr>
          <w:b/>
          <w:bCs/>
        </w:rPr>
        <w:t>od siedziby Zamawiającego</w:t>
      </w:r>
      <w:r w:rsidRPr="008011D8">
        <w:rPr>
          <w:b/>
          <w:bCs/>
        </w:rPr>
        <w:t xml:space="preserve"> </w:t>
      </w:r>
      <w:r w:rsidR="00395F97" w:rsidRPr="008011D8">
        <w:rPr>
          <w:b/>
          <w:bCs/>
        </w:rPr>
        <w:t xml:space="preserve">(O) </w:t>
      </w:r>
      <w:r w:rsidRPr="008011D8">
        <w:rPr>
          <w:b/>
          <w:bCs/>
        </w:rPr>
        <w:t>punkty zostaną przyznane w następujący sposób:</w:t>
      </w:r>
    </w:p>
    <w:p w14:paraId="5B2E4912" w14:textId="13CDE017" w:rsidR="002315D6" w:rsidRPr="002315D6" w:rsidRDefault="00395F97" w:rsidP="000B7B01">
      <w:pPr>
        <w:spacing w:line="360" w:lineRule="auto"/>
        <w:ind w:left="360"/>
        <w:jc w:val="both"/>
        <w:rPr>
          <w:rFonts w:ascii="Tahoma" w:hAnsi="Tahoma"/>
          <w:kern w:val="0"/>
          <w:sz w:val="18"/>
          <w14:ligatures w14:val="none"/>
        </w:rPr>
      </w:pPr>
      <w:r>
        <w:rPr>
          <w:rFonts w:ascii="Tahoma" w:hAnsi="Tahoma"/>
          <w:kern w:val="0"/>
          <w:sz w:val="18"/>
          <w14:ligatures w14:val="none"/>
        </w:rPr>
        <w:t>Do 1 km</w:t>
      </w:r>
      <w:r w:rsidR="002315D6" w:rsidRPr="002315D6">
        <w:rPr>
          <w:rFonts w:ascii="Tahoma" w:hAnsi="Tahoma"/>
          <w:kern w:val="0"/>
          <w:sz w:val="18"/>
          <w14:ligatures w14:val="none"/>
        </w:rPr>
        <w:t xml:space="preserve"> – </w:t>
      </w:r>
      <w:r>
        <w:rPr>
          <w:rFonts w:ascii="Tahoma" w:hAnsi="Tahoma"/>
          <w:kern w:val="0"/>
          <w:sz w:val="18"/>
          <w14:ligatures w14:val="none"/>
        </w:rPr>
        <w:t>1</w:t>
      </w:r>
      <w:r w:rsidR="002315D6" w:rsidRPr="002315D6">
        <w:rPr>
          <w:rFonts w:ascii="Tahoma" w:hAnsi="Tahoma"/>
          <w:kern w:val="0"/>
          <w:sz w:val="18"/>
          <w14:ligatures w14:val="none"/>
        </w:rPr>
        <w:t>0 pkt</w:t>
      </w:r>
    </w:p>
    <w:p w14:paraId="19B615E0" w14:textId="4C314C0A" w:rsidR="002315D6" w:rsidRPr="002315D6" w:rsidRDefault="00395F97" w:rsidP="000B7B01">
      <w:pPr>
        <w:spacing w:line="360" w:lineRule="auto"/>
        <w:ind w:left="360"/>
        <w:jc w:val="both"/>
        <w:rPr>
          <w:rFonts w:ascii="Tahoma" w:hAnsi="Tahoma"/>
          <w:kern w:val="0"/>
          <w:sz w:val="18"/>
          <w14:ligatures w14:val="none"/>
        </w:rPr>
      </w:pPr>
      <w:r>
        <w:rPr>
          <w:rFonts w:ascii="Tahoma" w:hAnsi="Tahoma"/>
          <w:kern w:val="0"/>
          <w:sz w:val="18"/>
          <w14:ligatures w14:val="none"/>
        </w:rPr>
        <w:t>Od 1 km do 5 km</w:t>
      </w:r>
      <w:r w:rsidR="002315D6" w:rsidRPr="002315D6">
        <w:rPr>
          <w:rFonts w:ascii="Tahoma" w:hAnsi="Tahoma"/>
          <w:kern w:val="0"/>
          <w:sz w:val="18"/>
          <w14:ligatures w14:val="none"/>
        </w:rPr>
        <w:t xml:space="preserve"> – </w:t>
      </w:r>
      <w:r>
        <w:rPr>
          <w:rFonts w:ascii="Tahoma" w:hAnsi="Tahoma"/>
          <w:kern w:val="0"/>
          <w:sz w:val="18"/>
          <w14:ligatures w14:val="none"/>
        </w:rPr>
        <w:t>5</w:t>
      </w:r>
      <w:r w:rsidR="002315D6" w:rsidRPr="002315D6">
        <w:rPr>
          <w:rFonts w:ascii="Tahoma" w:hAnsi="Tahoma"/>
          <w:kern w:val="0"/>
          <w:sz w:val="18"/>
          <w14:ligatures w14:val="none"/>
        </w:rPr>
        <w:t xml:space="preserve"> pkt</w:t>
      </w:r>
    </w:p>
    <w:p w14:paraId="257CA07A" w14:textId="120DE995" w:rsidR="002315D6" w:rsidRDefault="00395F97" w:rsidP="000B7B01">
      <w:pPr>
        <w:spacing w:line="360" w:lineRule="auto"/>
        <w:ind w:left="360"/>
        <w:jc w:val="both"/>
        <w:rPr>
          <w:rFonts w:ascii="Tahoma" w:hAnsi="Tahoma"/>
          <w:kern w:val="0"/>
          <w:sz w:val="18"/>
          <w14:ligatures w14:val="none"/>
        </w:rPr>
      </w:pPr>
      <w:r>
        <w:rPr>
          <w:rFonts w:ascii="Tahoma" w:hAnsi="Tahoma"/>
          <w:kern w:val="0"/>
          <w:sz w:val="18"/>
          <w14:ligatures w14:val="none"/>
        </w:rPr>
        <w:t>Powyżej 5 km</w:t>
      </w:r>
      <w:r w:rsidR="002315D6" w:rsidRPr="002315D6">
        <w:rPr>
          <w:rFonts w:ascii="Tahoma" w:hAnsi="Tahoma"/>
          <w:kern w:val="0"/>
          <w:sz w:val="18"/>
          <w14:ligatures w14:val="none"/>
        </w:rPr>
        <w:t xml:space="preserve"> – 0 pkt</w:t>
      </w:r>
    </w:p>
    <w:bookmarkEnd w:id="33"/>
    <w:p w14:paraId="36470F65" w14:textId="7EB20B52" w:rsidR="00712616" w:rsidRPr="00712616" w:rsidRDefault="00712616" w:rsidP="000B7B01">
      <w:pPr>
        <w:spacing w:line="360" w:lineRule="auto"/>
        <w:ind w:left="360"/>
        <w:jc w:val="both"/>
        <w:rPr>
          <w:rFonts w:ascii="Tahoma" w:hAnsi="Tahoma"/>
          <w:b/>
          <w:bCs/>
          <w:kern w:val="0"/>
          <w:sz w:val="18"/>
          <w14:ligatures w14:val="none"/>
        </w:rPr>
      </w:pPr>
      <w:r w:rsidRPr="00712616">
        <w:rPr>
          <w:rFonts w:ascii="Tahoma" w:hAnsi="Tahoma"/>
          <w:b/>
          <w:bCs/>
          <w:kern w:val="0"/>
          <w:sz w:val="18"/>
          <w14:ligatures w14:val="none"/>
        </w:rPr>
        <w:t>Odległość od miejs</w:t>
      </w:r>
      <w:r w:rsidR="00FC0A6F">
        <w:rPr>
          <w:rFonts w:ascii="Tahoma" w:hAnsi="Tahoma"/>
          <w:b/>
          <w:bCs/>
          <w:kern w:val="0"/>
          <w:sz w:val="18"/>
          <w14:ligatures w14:val="none"/>
        </w:rPr>
        <w:t>ca</w:t>
      </w:r>
      <w:r w:rsidRPr="00712616">
        <w:rPr>
          <w:rFonts w:ascii="Tahoma" w:hAnsi="Tahoma"/>
          <w:b/>
          <w:bCs/>
          <w:kern w:val="0"/>
          <w:sz w:val="18"/>
          <w14:ligatures w14:val="none"/>
        </w:rPr>
        <w:t xml:space="preserve"> przygotowywania posiłków od siedziby Zamawiającego zostanie określona przy wykorzystaniu serwisu GoogleMaps</w:t>
      </w:r>
      <w:r w:rsidR="00FC0A6F">
        <w:rPr>
          <w:rFonts w:ascii="Tahoma" w:hAnsi="Tahoma"/>
          <w:b/>
          <w:bCs/>
          <w:kern w:val="0"/>
          <w:sz w:val="18"/>
          <w14:ligatures w14:val="none"/>
        </w:rPr>
        <w:t>,</w:t>
      </w:r>
      <w:r w:rsidRPr="00712616">
        <w:rPr>
          <w:rFonts w:ascii="Tahoma" w:hAnsi="Tahoma"/>
          <w:b/>
          <w:bCs/>
          <w:kern w:val="0"/>
          <w:sz w:val="18"/>
          <w14:ligatures w14:val="none"/>
        </w:rPr>
        <w:t xml:space="preserve"> porównując miejsce przygotowywania posiłków poszczególnych wykonawców</w:t>
      </w:r>
      <w:r w:rsidR="00FC0A6F">
        <w:rPr>
          <w:rFonts w:ascii="Tahoma" w:hAnsi="Tahoma"/>
          <w:b/>
          <w:bCs/>
          <w:kern w:val="0"/>
          <w:sz w:val="18"/>
          <w14:ligatures w14:val="none"/>
        </w:rPr>
        <w:t xml:space="preserve">. Zamawiający </w:t>
      </w:r>
      <w:r w:rsidR="007D54FD">
        <w:rPr>
          <w:rFonts w:ascii="Tahoma" w:hAnsi="Tahoma"/>
          <w:b/>
          <w:bCs/>
          <w:kern w:val="0"/>
          <w:sz w:val="18"/>
          <w14:ligatures w14:val="none"/>
        </w:rPr>
        <w:t xml:space="preserve">do oceny oferty w tym kryterium wykorzysta najkrótszą trasę wyznaczoną w serwisie. </w:t>
      </w:r>
      <w:r w:rsidR="00FC0A6F">
        <w:rPr>
          <w:rFonts w:ascii="Tahoma" w:hAnsi="Tahoma"/>
          <w:b/>
          <w:bCs/>
          <w:kern w:val="0"/>
          <w:sz w:val="18"/>
          <w14:ligatures w14:val="none"/>
        </w:rPr>
        <w:t>W FORMULARZU OFERTOWYM NALEŻY PODAĆ DOKŁADNY ADRES MIEJSCA PRZYGOTOWANIA POSIŁKÓW.</w:t>
      </w:r>
    </w:p>
    <w:bookmarkEnd w:id="34"/>
    <w:p w14:paraId="1538E910" w14:textId="77777777" w:rsidR="002315D6" w:rsidRPr="002315D6" w:rsidRDefault="002315D6" w:rsidP="000B7B01">
      <w:pPr>
        <w:numPr>
          <w:ilvl w:val="0"/>
          <w:numId w:val="54"/>
        </w:numPr>
        <w:spacing w:line="360" w:lineRule="auto"/>
        <w:ind w:left="284"/>
        <w:contextualSpacing/>
        <w:jc w:val="both"/>
        <w:rPr>
          <w:rFonts w:ascii="Tahoma" w:hAnsi="Tahoma"/>
          <w:kern w:val="0"/>
          <w:sz w:val="18"/>
          <w14:ligatures w14:val="none"/>
        </w:rPr>
      </w:pPr>
      <w:r w:rsidRPr="002315D6">
        <w:rPr>
          <w:rFonts w:ascii="Tahoma" w:hAnsi="Tahoma"/>
          <w:kern w:val="0"/>
          <w:sz w:val="18"/>
          <w14:ligatures w14:val="none"/>
        </w:rPr>
        <w:lastRenderedPageBreak/>
        <w:t>Ogólna ilość punktów (P</w:t>
      </w:r>
      <w:r w:rsidRPr="002315D6">
        <w:rPr>
          <w:rFonts w:ascii="Tahoma" w:hAnsi="Tahoma"/>
          <w:kern w:val="0"/>
          <w:sz w:val="18"/>
          <w:vertAlign w:val="subscript"/>
          <w14:ligatures w14:val="none"/>
        </w:rPr>
        <w:t>o</w:t>
      </w:r>
      <w:r w:rsidRPr="002315D6">
        <w:rPr>
          <w:rFonts w:ascii="Tahoma" w:hAnsi="Tahoma"/>
          <w:kern w:val="0"/>
          <w:sz w:val="18"/>
          <w14:ligatures w14:val="none"/>
        </w:rPr>
        <w:t>) dla oferty po uwzględnieniu kryteriów oceny ofert liczona będzie według następującego wzoru:</w:t>
      </w:r>
    </w:p>
    <w:p w14:paraId="4351BBAA" w14:textId="18A28FD9" w:rsidR="002315D6" w:rsidRPr="002315D6" w:rsidRDefault="00000000" w:rsidP="000B7B01">
      <w:pPr>
        <w:spacing w:line="360" w:lineRule="auto"/>
        <w:contextualSpacing/>
        <w:jc w:val="both"/>
        <w:rPr>
          <w:rFonts w:ascii="Tahoma" w:hAnsi="Tahoma"/>
          <w:b/>
          <w:bCs/>
          <w:kern w:val="0"/>
          <w:sz w:val="18"/>
          <w14:ligatures w14:val="none"/>
        </w:rPr>
      </w:pPr>
      <m:oMathPara>
        <m:oMath>
          <m:sSub>
            <m:sSubPr>
              <m:ctrlPr>
                <w:rPr>
                  <w:rFonts w:ascii="Cambria Math" w:hAnsi="Cambria Math"/>
                  <w:b/>
                  <w:bCs/>
                  <w:i/>
                  <w:kern w:val="0"/>
                  <w:sz w:val="18"/>
                  <w14:ligatures w14:val="none"/>
                </w:rPr>
              </m:ctrlPr>
            </m:sSubPr>
            <m:e>
              <m:r>
                <m:rPr>
                  <m:sty m:val="bi"/>
                </m:rPr>
                <w:rPr>
                  <w:rFonts w:ascii="Cambria Math" w:hAnsi="Cambria Math"/>
                  <w:kern w:val="0"/>
                  <w:sz w:val="18"/>
                  <w14:ligatures w14:val="none"/>
                </w:rPr>
                <m:t>P</m:t>
              </m:r>
            </m:e>
            <m:sub>
              <m:r>
                <m:rPr>
                  <m:sty m:val="bi"/>
                </m:rPr>
                <w:rPr>
                  <w:rFonts w:ascii="Cambria Math" w:hAnsi="Cambria Math"/>
                  <w:kern w:val="0"/>
                  <w:sz w:val="18"/>
                  <w14:ligatures w14:val="none"/>
                </w:rPr>
                <m:t>o</m:t>
              </m:r>
            </m:sub>
          </m:sSub>
          <m:r>
            <m:rPr>
              <m:sty m:val="bi"/>
            </m:rPr>
            <w:rPr>
              <w:rFonts w:ascii="Cambria Math" w:hAnsi="Cambria Math"/>
              <w:kern w:val="0"/>
              <w:sz w:val="18"/>
              <w14:ligatures w14:val="none"/>
            </w:rPr>
            <m:t>=</m:t>
          </m:r>
          <m:sSub>
            <m:sSubPr>
              <m:ctrlPr>
                <w:rPr>
                  <w:rFonts w:ascii="Cambria Math" w:hAnsi="Cambria Math"/>
                  <w:b/>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w</m:t>
              </m:r>
            </m:sub>
          </m:sSub>
          <m:r>
            <m:rPr>
              <m:sty m:val="bi"/>
            </m:rPr>
            <w:rPr>
              <w:rFonts w:ascii="Cambria Math" w:hAnsi="Cambria Math"/>
              <w:kern w:val="0"/>
              <w:sz w:val="18"/>
              <w14:ligatures w14:val="none"/>
            </w:rPr>
            <m:t>+</m:t>
          </m:r>
          <m:sSub>
            <m:sSubPr>
              <m:ctrlPr>
                <w:rPr>
                  <w:rFonts w:ascii="Cambria Math" w:hAnsi="Cambria Math"/>
                  <w:b/>
                  <w:i/>
                  <w:kern w:val="0"/>
                  <w:sz w:val="18"/>
                  <w14:ligatures w14:val="none"/>
                </w:rPr>
              </m:ctrlPr>
            </m:sSubPr>
            <m:e>
              <m:r>
                <m:rPr>
                  <m:sty m:val="bi"/>
                </m:rPr>
                <w:rPr>
                  <w:rFonts w:ascii="Cambria Math" w:hAnsi="Cambria Math"/>
                  <w:kern w:val="0"/>
                  <w:sz w:val="18"/>
                  <w14:ligatures w14:val="none"/>
                </w:rPr>
                <m:t>C</m:t>
              </m:r>
            </m:e>
            <m:sub>
              <m:r>
                <m:rPr>
                  <m:sty m:val="bi"/>
                </m:rPr>
                <w:rPr>
                  <w:rFonts w:ascii="Cambria Math" w:hAnsi="Cambria Math"/>
                  <w:kern w:val="0"/>
                  <w:sz w:val="18"/>
                  <w14:ligatures w14:val="none"/>
                </w:rPr>
                <m:t>kp</m:t>
              </m:r>
            </m:sub>
          </m:sSub>
          <m:r>
            <m:rPr>
              <m:sty m:val="bi"/>
            </m:rPr>
            <w:rPr>
              <w:rFonts w:ascii="Cambria Math" w:hAnsi="Cambria Math"/>
              <w:kern w:val="0"/>
              <w:sz w:val="18"/>
              <w14:ligatures w14:val="none"/>
            </w:rPr>
            <m:t>+O</m:t>
          </m:r>
        </m:oMath>
      </m:oMathPara>
    </w:p>
    <w:p w14:paraId="31995315" w14:textId="77777777" w:rsidR="002315D6" w:rsidRPr="002315D6" w:rsidRDefault="002315D6" w:rsidP="000B7B01">
      <w:pPr>
        <w:numPr>
          <w:ilvl w:val="0"/>
          <w:numId w:val="54"/>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Wybrana zostanie oferta, która otrzyma największą liczbę punktów. Maksymalna liczba punktów, jaką może uzyskać oferta to 100 pkt. </w:t>
      </w:r>
    </w:p>
    <w:p w14:paraId="62151CCD" w14:textId="77777777" w:rsidR="002315D6" w:rsidRPr="002315D6" w:rsidRDefault="002315D6" w:rsidP="000B7B01">
      <w:pPr>
        <w:numPr>
          <w:ilvl w:val="0"/>
          <w:numId w:val="54"/>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Oferty złożone w postępowaniu ocenione zostaną w oparciu o ww. kryteria z dokładnością do dwóch miejsc                           po przecinku (ułamkowa liczba punktów będzie zaokrąglona do pełnych liczb zgodnie z zasadami matematycznymi).</w:t>
      </w:r>
    </w:p>
    <w:p w14:paraId="5EFECBF2" w14:textId="77777777" w:rsidR="002315D6" w:rsidRPr="002315D6" w:rsidRDefault="002315D6" w:rsidP="000B7B01">
      <w:pPr>
        <w:numPr>
          <w:ilvl w:val="0"/>
          <w:numId w:val="54"/>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udzieli zamówienia Wykonawcy, którego oferta zostanie uznana za najkorzystniejszą.</w:t>
      </w:r>
    </w:p>
    <w:p w14:paraId="2819FE82" w14:textId="77777777" w:rsidR="00712616" w:rsidRDefault="00712616" w:rsidP="000B7B01">
      <w:pPr>
        <w:spacing w:line="360" w:lineRule="auto"/>
        <w:jc w:val="both"/>
        <w:rPr>
          <w:rFonts w:ascii="Tahoma" w:hAnsi="Tahoma"/>
          <w:kern w:val="0"/>
          <w:sz w:val="18"/>
          <w14:ligatures w14:val="none"/>
        </w:rPr>
      </w:pPr>
    </w:p>
    <w:p w14:paraId="721851C9"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36" w:name="_Toc215738502"/>
      <w:r w:rsidRPr="002315D6">
        <w:rPr>
          <w:rFonts w:ascii="Tahoma" w:eastAsiaTheme="majorEastAsia" w:hAnsi="Tahoma" w:cstheme="majorBidi"/>
          <w:color w:val="2F5496" w:themeColor="accent1" w:themeShade="BF"/>
          <w:kern w:val="0"/>
          <w:sz w:val="20"/>
          <w:szCs w:val="32"/>
          <w14:ligatures w14:val="none"/>
        </w:rPr>
        <w:t>Prowadzenie procedury z negocjacjami</w:t>
      </w:r>
      <w:bookmarkEnd w:id="36"/>
    </w:p>
    <w:p w14:paraId="2A067825" w14:textId="77777777" w:rsidR="002315D6" w:rsidRPr="002315D6" w:rsidRDefault="002315D6" w:rsidP="009D3FA1">
      <w:pPr>
        <w:spacing w:after="0" w:line="360" w:lineRule="auto"/>
        <w:rPr>
          <w:rFonts w:ascii="Tahoma" w:hAnsi="Tahoma"/>
          <w:kern w:val="0"/>
          <w:sz w:val="18"/>
          <w14:ligatures w14:val="none"/>
        </w:rPr>
      </w:pPr>
    </w:p>
    <w:p w14:paraId="553BDB1D"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nie ogranicza liczby wykonawców, których zaprosi do negocjacji ofert w zakresie kryteriów oceny ofert.</w:t>
      </w:r>
    </w:p>
    <w:p w14:paraId="7451BFCC"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przypadku podjęcia decyzji o prowadzeniu negocjacji, Zamawiający poinformuje równocześnie wszystkich wykonawców, którzy złożyli oferty, o wykonawcach:</w:t>
      </w:r>
    </w:p>
    <w:p w14:paraId="7F37F442" w14:textId="77777777" w:rsidR="002315D6" w:rsidRPr="002315D6" w:rsidRDefault="002315D6" w:rsidP="000B7B01">
      <w:pPr>
        <w:numPr>
          <w:ilvl w:val="0"/>
          <w:numId w:val="56"/>
        </w:numPr>
        <w:spacing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których oferty nie zostały odrzucone, oraz punktacji przyznanej ofertom w każdym kryterium oceny ofert i łącznej punktacji,</w:t>
      </w:r>
    </w:p>
    <w:p w14:paraId="20A2919F" w14:textId="77777777" w:rsidR="002315D6" w:rsidRPr="002315D6" w:rsidRDefault="002315D6" w:rsidP="000B7B01">
      <w:pPr>
        <w:numPr>
          <w:ilvl w:val="0"/>
          <w:numId w:val="56"/>
        </w:numPr>
        <w:spacing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których oferty zostały odrzucone, podając uzasadnienie faktyczne i prawne.</w:t>
      </w:r>
    </w:p>
    <w:p w14:paraId="17B94E2A"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w zaproszeniu do negocjacji wskaże miejsce, termin i sposób prowadzenia negocjacji oraz kryteria oceny ofert, w ramach których będą prowadzone negocjacje w celu ulepszenia treści ofert.</w:t>
      </w:r>
    </w:p>
    <w:p w14:paraId="3AF86D16"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Prowadzone negocjacje mają charakter poufny. </w:t>
      </w:r>
    </w:p>
    <w:p w14:paraId="677DB7F0"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Po zakończeniu negocjacji z wszystkimi wykonawcami, zamawiający informuje o tym fakcie uczestników negocjacji oraz zaprasza ich do składania ofert dodatkowych.</w:t>
      </w:r>
    </w:p>
    <w:p w14:paraId="5D064EF3"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Wykonawca może złożyć ofertę dodatkową, która zawiera nowe propozycje w zakresie treści oferty podlegających ocenie w ramach kryteriów oceny ofert wskazanych przez Zamawiającego w zaproszeniu do negocjacji.</w:t>
      </w:r>
    </w:p>
    <w:p w14:paraId="560F952C"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Oferta dodatkowa nie może być mniej korzystna w żadnym z kryteriów oceny ofert wskazanych w zaproszeniu do negocjacji niż oferta złożona w odpowiedzi na ogłoszenie o zamówieniu.</w:t>
      </w:r>
    </w:p>
    <w:p w14:paraId="2EDA8B1B"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Oferta przestaje wiązać wykonawcę w zakresie, w jakim złoży on ofertę dodatkową zawierającą korzystniejsze propozycje w ramach każdego z kryteriów oceny ofert wskazanych w zaproszeniu do negocjacji.</w:t>
      </w:r>
    </w:p>
    <w:p w14:paraId="111767A6" w14:textId="77777777" w:rsidR="002315D6" w:rsidRPr="002315D6" w:rsidRDefault="002315D6" w:rsidP="000B7B01">
      <w:pPr>
        <w:numPr>
          <w:ilvl w:val="0"/>
          <w:numId w:val="55"/>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Oferta dodatkowa, która jest mniej korzystna w którymkolwiek z kryteriów oceny ofert wskazanych w zaproszeniu do negocjacji niż oferta złożona w odpowiedzi na ogłoszenie o zamówieniu, podlega odrzuceniu.</w:t>
      </w:r>
    </w:p>
    <w:p w14:paraId="0E9D2782" w14:textId="77777777" w:rsidR="00395F97" w:rsidRPr="002315D6" w:rsidRDefault="00395F97" w:rsidP="000B7B01">
      <w:pPr>
        <w:spacing w:line="360" w:lineRule="auto"/>
        <w:rPr>
          <w:rFonts w:ascii="Tahoma" w:hAnsi="Tahoma"/>
          <w:kern w:val="0"/>
          <w:sz w:val="18"/>
          <w14:ligatures w14:val="none"/>
        </w:rPr>
      </w:pPr>
    </w:p>
    <w:p w14:paraId="7ECDEAFA"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37" w:name="_Toc215738503"/>
      <w:r w:rsidRPr="002315D6">
        <w:rPr>
          <w:rFonts w:ascii="Tahoma" w:eastAsiaTheme="majorEastAsia" w:hAnsi="Tahoma" w:cstheme="majorBidi"/>
          <w:color w:val="2F5496" w:themeColor="accent1" w:themeShade="BF"/>
          <w:kern w:val="0"/>
          <w:sz w:val="20"/>
          <w:szCs w:val="32"/>
          <w14:ligatures w14:val="none"/>
        </w:rPr>
        <w:t>Informacje o formalnościach, jakie muszą zostać dopełnione po wyborze oferty w celu zawarcia umowy w sprawie zamówienia publicznego</w:t>
      </w:r>
      <w:bookmarkEnd w:id="37"/>
      <w:r w:rsidRPr="002315D6">
        <w:rPr>
          <w:rFonts w:ascii="Tahoma" w:eastAsiaTheme="majorEastAsia" w:hAnsi="Tahoma" w:cstheme="majorBidi"/>
          <w:color w:val="2F5496" w:themeColor="accent1" w:themeShade="BF"/>
          <w:kern w:val="0"/>
          <w:sz w:val="20"/>
          <w:szCs w:val="32"/>
          <w14:ligatures w14:val="none"/>
        </w:rPr>
        <w:t xml:space="preserve"> </w:t>
      </w:r>
    </w:p>
    <w:p w14:paraId="3CBC7EF1" w14:textId="77777777" w:rsidR="002315D6" w:rsidRPr="002315D6" w:rsidRDefault="002315D6" w:rsidP="009D3FA1">
      <w:pPr>
        <w:spacing w:after="0" w:line="360" w:lineRule="auto"/>
        <w:rPr>
          <w:rFonts w:ascii="Tahoma" w:hAnsi="Tahoma"/>
          <w:kern w:val="0"/>
          <w:sz w:val="18"/>
          <w14:ligatures w14:val="none"/>
        </w:rPr>
      </w:pPr>
    </w:p>
    <w:p w14:paraId="265EC2C9" w14:textId="67B348B2" w:rsidR="002315D6" w:rsidRPr="002315D6" w:rsidRDefault="002315D6" w:rsidP="000B7B01">
      <w:pPr>
        <w:numPr>
          <w:ilvl w:val="0"/>
          <w:numId w:val="27"/>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Z Wykonawcą, którego oferta zostanie uznana za najkorzystniejszą, zostanie zawarta umowa na warunkach podanych we wzorze umowy stanowiącym integralną część SWZ (Załącznik </w:t>
      </w:r>
      <w:r w:rsidR="00AF4162">
        <w:rPr>
          <w:rFonts w:ascii="Tahoma" w:hAnsi="Tahoma"/>
          <w:kern w:val="0"/>
          <w:sz w:val="18"/>
          <w14:ligatures w14:val="none"/>
        </w:rPr>
        <w:t>do SWZ</w:t>
      </w:r>
      <w:r w:rsidRPr="002315D6">
        <w:rPr>
          <w:rFonts w:ascii="Tahoma" w:hAnsi="Tahoma"/>
          <w:kern w:val="0"/>
          <w:sz w:val="18"/>
          <w14:ligatures w14:val="none"/>
        </w:rPr>
        <w:t xml:space="preserve">) oraz w ofercie przedstawionej przez Wykonawcę. </w:t>
      </w:r>
    </w:p>
    <w:p w14:paraId="1C636DB1" w14:textId="77777777" w:rsidR="002315D6" w:rsidRPr="002315D6" w:rsidRDefault="002315D6" w:rsidP="000B7B01">
      <w:pPr>
        <w:numPr>
          <w:ilvl w:val="0"/>
          <w:numId w:val="27"/>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lastRenderedPageBreak/>
        <w:t>Zamawiający zawiera umowę w sprawie zamówienia publicznego w terminie nie krótszym niż 5 dni od dnia przesłania zawiadomienia o wyborze najkorzystniejszej oferty.</w:t>
      </w:r>
    </w:p>
    <w:p w14:paraId="2D73DC85" w14:textId="77777777" w:rsidR="002315D6" w:rsidRPr="002315D6" w:rsidRDefault="002315D6" w:rsidP="000B7B01">
      <w:pPr>
        <w:numPr>
          <w:ilvl w:val="0"/>
          <w:numId w:val="27"/>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może zawrzeć umowę w sprawie zamówienia publicznego przed upływem terminów wskazanych w art. 308 ust. 2 nowej ustawy Pzp w okolicznościach, gdy w postępowaniu o udzielenie zamówienia prowadzonym w trybie podstawowym złożono tylko jedną ofertę.</w:t>
      </w:r>
    </w:p>
    <w:p w14:paraId="50DF9D27" w14:textId="77777777" w:rsidR="002315D6" w:rsidRPr="002315D6" w:rsidRDefault="002315D6" w:rsidP="000B7B01">
      <w:pPr>
        <w:numPr>
          <w:ilvl w:val="0"/>
          <w:numId w:val="27"/>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Wykonawca, którego oferta zostanie uznana za najkorzystniejszą, będzie zobowiązany przed podpisaniem umowy do wniesienia zabezpieczenia należytego wykonania umowy (jeżeli jego wniesienie było wymagane) w wysokości i formie określonej w rozdziale AA- SWZ.</w:t>
      </w:r>
    </w:p>
    <w:p w14:paraId="2D9CBBE8" w14:textId="77777777" w:rsidR="002315D6" w:rsidRPr="002315D6" w:rsidRDefault="002315D6" w:rsidP="000B7B01">
      <w:pPr>
        <w:numPr>
          <w:ilvl w:val="0"/>
          <w:numId w:val="27"/>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0E18BD8" w14:textId="77777777" w:rsidR="002315D6" w:rsidRDefault="002315D6" w:rsidP="000B7B01">
      <w:pPr>
        <w:numPr>
          <w:ilvl w:val="0"/>
          <w:numId w:val="27"/>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Wykonawca będzie zobowiązany do podpisania umowy w miejscu i terminie wskazanym przez Zamawiającego.</w:t>
      </w:r>
    </w:p>
    <w:p w14:paraId="55ACF69F" w14:textId="77777777" w:rsidR="00395F97" w:rsidRDefault="00395F97" w:rsidP="000B7B01">
      <w:pPr>
        <w:spacing w:line="360" w:lineRule="auto"/>
        <w:contextualSpacing/>
        <w:jc w:val="both"/>
        <w:rPr>
          <w:rFonts w:ascii="Tahoma" w:hAnsi="Tahoma"/>
          <w:kern w:val="0"/>
          <w:sz w:val="18"/>
          <w14:ligatures w14:val="none"/>
        </w:rPr>
      </w:pPr>
    </w:p>
    <w:p w14:paraId="59A6DB5A" w14:textId="77777777" w:rsidR="008011D8" w:rsidRPr="002315D6" w:rsidRDefault="008011D8" w:rsidP="000B7B01">
      <w:pPr>
        <w:spacing w:line="360" w:lineRule="auto"/>
        <w:contextualSpacing/>
        <w:jc w:val="both"/>
        <w:rPr>
          <w:rFonts w:ascii="Tahoma" w:hAnsi="Tahoma"/>
          <w:kern w:val="0"/>
          <w:sz w:val="18"/>
          <w14:ligatures w14:val="none"/>
        </w:rPr>
      </w:pPr>
    </w:p>
    <w:p w14:paraId="0E903527" w14:textId="39B529DD"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38" w:name="_Toc215738504"/>
      <w:r w:rsidRPr="002315D6">
        <w:rPr>
          <w:rFonts w:ascii="Tahoma" w:eastAsiaTheme="majorEastAsia" w:hAnsi="Tahoma" w:cstheme="majorBidi"/>
          <w:color w:val="2F5496" w:themeColor="accent1" w:themeShade="BF"/>
          <w:kern w:val="0"/>
          <w:sz w:val="20"/>
          <w:szCs w:val="32"/>
          <w14:ligatures w14:val="none"/>
        </w:rPr>
        <w:t>Wymagania dotyczące zabezpieczenia należytego wykonania umowy</w:t>
      </w:r>
      <w:bookmarkEnd w:id="38"/>
    </w:p>
    <w:p w14:paraId="4D53C1A1" w14:textId="77777777" w:rsidR="002315D6" w:rsidRPr="002315D6" w:rsidRDefault="002315D6" w:rsidP="009D3FA1">
      <w:pPr>
        <w:spacing w:after="0" w:line="360" w:lineRule="auto"/>
        <w:jc w:val="both"/>
        <w:rPr>
          <w:rFonts w:ascii="Tahoma" w:hAnsi="Tahoma"/>
          <w:kern w:val="0"/>
          <w:sz w:val="18"/>
          <w14:ligatures w14:val="none"/>
        </w:rPr>
      </w:pPr>
    </w:p>
    <w:p w14:paraId="0F678751" w14:textId="77777777" w:rsidR="00024503" w:rsidRPr="00E03229" w:rsidRDefault="00024503" w:rsidP="000B7B01">
      <w:pPr>
        <w:spacing w:line="360" w:lineRule="auto"/>
        <w:rPr>
          <w:szCs w:val="18"/>
        </w:rPr>
      </w:pPr>
      <w:r w:rsidRPr="00E03229">
        <w:rPr>
          <w:szCs w:val="18"/>
        </w:rPr>
        <w:t>Zamawiający nie wymaga wniesienia zabezpieczenia należytego wykonania umowy.</w:t>
      </w:r>
    </w:p>
    <w:p w14:paraId="4DC75048" w14:textId="77777777" w:rsidR="002315D6" w:rsidRPr="002315D6" w:rsidRDefault="002315D6" w:rsidP="000B7B01">
      <w:pPr>
        <w:spacing w:before="240" w:line="360" w:lineRule="auto"/>
        <w:contextualSpacing/>
        <w:jc w:val="both"/>
        <w:rPr>
          <w:rFonts w:ascii="Tahoma" w:hAnsi="Tahoma"/>
          <w:kern w:val="0"/>
          <w:sz w:val="18"/>
          <w14:ligatures w14:val="none"/>
        </w:rPr>
      </w:pPr>
    </w:p>
    <w:p w14:paraId="725FB1E5"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39" w:name="_Toc215738505"/>
      <w:r w:rsidRPr="002315D6">
        <w:rPr>
          <w:rFonts w:ascii="Tahoma" w:eastAsiaTheme="majorEastAsia" w:hAnsi="Tahoma" w:cstheme="majorBidi"/>
          <w:color w:val="2F5496" w:themeColor="accent1" w:themeShade="BF"/>
          <w:kern w:val="0"/>
          <w:sz w:val="20"/>
          <w:szCs w:val="32"/>
          <w14:ligatures w14:val="none"/>
        </w:rPr>
        <w:t>Informacja o treści zawieranej umowy oraz możliwości jej zmiany</w:t>
      </w:r>
      <w:bookmarkEnd w:id="39"/>
    </w:p>
    <w:p w14:paraId="5C3892EE" w14:textId="77777777" w:rsidR="002315D6" w:rsidRPr="002315D6" w:rsidRDefault="002315D6" w:rsidP="000B7B01">
      <w:pPr>
        <w:spacing w:after="0" w:line="360" w:lineRule="auto"/>
        <w:rPr>
          <w:rFonts w:ascii="Tahoma" w:hAnsi="Tahoma"/>
          <w:kern w:val="0"/>
          <w:sz w:val="18"/>
          <w14:ligatures w14:val="none"/>
        </w:rPr>
      </w:pPr>
    </w:p>
    <w:p w14:paraId="01698E4E" w14:textId="40BEB27C" w:rsidR="002315D6" w:rsidRPr="002315D6" w:rsidRDefault="002315D6" w:rsidP="000B7B01">
      <w:pPr>
        <w:numPr>
          <w:ilvl w:val="0"/>
          <w:numId w:val="2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Wybrany Wykonawca jest zobowiązany do zawarcia umowy w sprawie zamówienia publicznego na warunkach określonych we wzorze umowy stanowiącym Załącznik do SWZ.</w:t>
      </w:r>
    </w:p>
    <w:p w14:paraId="4984F1A5" w14:textId="77777777" w:rsidR="002315D6" w:rsidRPr="002315D6" w:rsidRDefault="002315D6" w:rsidP="000B7B01">
      <w:pPr>
        <w:numPr>
          <w:ilvl w:val="0"/>
          <w:numId w:val="2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Zakres świadczenia Wykonawcy wynikający z umowy, o której mowa w ust. 1, jest tożsamy z jego zobowiązaniem zawartym w ofercie.</w:t>
      </w:r>
    </w:p>
    <w:p w14:paraId="0C372056" w14:textId="08AEE07D" w:rsidR="002315D6" w:rsidRPr="002315D6" w:rsidRDefault="002315D6" w:rsidP="000B7B01">
      <w:pPr>
        <w:numPr>
          <w:ilvl w:val="0"/>
          <w:numId w:val="2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przewiduje możliwość zmiany zawartej umowy w stosunku do treści wybranej oferty w zakresie uregulowanym w art. 454 i 455 Pzp oraz wskazanym we wzorze umowy stanowiącym załącznik do SWZ.</w:t>
      </w:r>
    </w:p>
    <w:p w14:paraId="39E03692" w14:textId="77777777" w:rsidR="002315D6" w:rsidRPr="002315D6" w:rsidRDefault="002315D6" w:rsidP="000B7B01">
      <w:pPr>
        <w:numPr>
          <w:ilvl w:val="0"/>
          <w:numId w:val="2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Zamawiający przewiduje możliwość zmiany postanowień umowy w przypadkach:</w:t>
      </w:r>
    </w:p>
    <w:p w14:paraId="699A42C6" w14:textId="77777777" w:rsidR="002315D6" w:rsidRPr="002315D6" w:rsidRDefault="002315D6" w:rsidP="000B7B01">
      <w:pPr>
        <w:numPr>
          <w:ilvl w:val="0"/>
          <w:numId w:val="29"/>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przestojów i opóźnień zawinionych przez Zamawiającego;</w:t>
      </w:r>
    </w:p>
    <w:p w14:paraId="5E00878F" w14:textId="4D395C6D" w:rsidR="002315D6" w:rsidRPr="002315D6" w:rsidRDefault="002315D6" w:rsidP="000B7B01">
      <w:pPr>
        <w:numPr>
          <w:ilvl w:val="0"/>
          <w:numId w:val="29"/>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 xml:space="preserve">działania siły wyższej (np. klęski żywiołowe, epidemie, strajki generalne lub lokalne), mającego bezpośredni wpływ na terminowość wykonywania </w:t>
      </w:r>
      <w:r w:rsidR="005F1152">
        <w:rPr>
          <w:rFonts w:ascii="Tahoma" w:hAnsi="Tahoma"/>
          <w:kern w:val="0"/>
          <w:sz w:val="18"/>
          <w14:ligatures w14:val="none"/>
        </w:rPr>
        <w:t>usługi</w:t>
      </w:r>
      <w:r w:rsidRPr="002315D6">
        <w:rPr>
          <w:rFonts w:ascii="Tahoma" w:hAnsi="Tahoma"/>
          <w:kern w:val="0"/>
          <w:sz w:val="18"/>
          <w14:ligatures w14:val="none"/>
        </w:rPr>
        <w:t>;</w:t>
      </w:r>
    </w:p>
    <w:p w14:paraId="555D6CCA" w14:textId="626526BC" w:rsidR="002315D6" w:rsidRPr="002315D6" w:rsidRDefault="002315D6" w:rsidP="000B7B01">
      <w:pPr>
        <w:numPr>
          <w:ilvl w:val="0"/>
          <w:numId w:val="29"/>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 xml:space="preserve">wystąpienia warunków atmosferycznych uniemożliwiających wykonywanie </w:t>
      </w:r>
      <w:r w:rsidR="005F1152">
        <w:rPr>
          <w:rFonts w:ascii="Tahoma" w:hAnsi="Tahoma"/>
          <w:kern w:val="0"/>
          <w:sz w:val="18"/>
          <w14:ligatures w14:val="none"/>
        </w:rPr>
        <w:t>usługi</w:t>
      </w:r>
      <w:r w:rsidRPr="002315D6">
        <w:rPr>
          <w:rFonts w:ascii="Tahoma" w:hAnsi="Tahoma"/>
          <w:kern w:val="0"/>
          <w:sz w:val="18"/>
          <w14:ligatures w14:val="none"/>
        </w:rPr>
        <w:t xml:space="preserve"> – fakt ten musi zostać udokumentowany oraz zgłoszony niezwłocznie Zamawiającemu i musi zostać potwierdzony przez przedstawiciela Zamawiającego;</w:t>
      </w:r>
    </w:p>
    <w:p w14:paraId="7C23542D" w14:textId="77777777" w:rsidR="002315D6" w:rsidRPr="002315D6" w:rsidRDefault="002315D6" w:rsidP="000B7B01">
      <w:pPr>
        <w:numPr>
          <w:ilvl w:val="0"/>
          <w:numId w:val="29"/>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wystąpienia okoliczności, których Strony umowy nie były w stanie przewidzieć, pomimo zachowania należytej staranności;</w:t>
      </w:r>
    </w:p>
    <w:p w14:paraId="138D1D76" w14:textId="77777777" w:rsidR="002315D6" w:rsidRPr="002315D6" w:rsidRDefault="002315D6" w:rsidP="000B7B01">
      <w:pPr>
        <w:numPr>
          <w:ilvl w:val="0"/>
          <w:numId w:val="28"/>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Wszelkie zmiany niniejszej umowy będą dokonywane za zgodą obydwu Stron, na piśmie pod rygorem nieważności.</w:t>
      </w:r>
    </w:p>
    <w:p w14:paraId="7B3F3545" w14:textId="77777777" w:rsidR="000B7B01" w:rsidRDefault="000B7B01" w:rsidP="000B7B01">
      <w:pPr>
        <w:spacing w:line="360" w:lineRule="auto"/>
        <w:jc w:val="both"/>
        <w:rPr>
          <w:rFonts w:ascii="Tahoma" w:hAnsi="Tahoma"/>
          <w:kern w:val="0"/>
          <w:sz w:val="18"/>
          <w14:ligatures w14:val="none"/>
        </w:rPr>
      </w:pPr>
    </w:p>
    <w:p w14:paraId="265C98AE"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40" w:name="_Toc215738506"/>
      <w:r w:rsidRPr="002315D6">
        <w:rPr>
          <w:rFonts w:ascii="Tahoma" w:eastAsiaTheme="majorEastAsia" w:hAnsi="Tahoma" w:cstheme="majorBidi"/>
          <w:color w:val="2F5496" w:themeColor="accent1" w:themeShade="BF"/>
          <w:kern w:val="0"/>
          <w:sz w:val="20"/>
          <w:szCs w:val="32"/>
          <w14:ligatures w14:val="none"/>
        </w:rPr>
        <w:t>Pouczenie o środkach ochrony prawnej</w:t>
      </w:r>
      <w:bookmarkEnd w:id="40"/>
      <w:r w:rsidRPr="002315D6">
        <w:rPr>
          <w:rFonts w:ascii="Tahoma" w:eastAsiaTheme="majorEastAsia" w:hAnsi="Tahoma" w:cstheme="majorBidi"/>
          <w:color w:val="2F5496" w:themeColor="accent1" w:themeShade="BF"/>
          <w:kern w:val="0"/>
          <w:sz w:val="20"/>
          <w:szCs w:val="32"/>
          <w14:ligatures w14:val="none"/>
        </w:rPr>
        <w:t xml:space="preserve"> </w:t>
      </w:r>
    </w:p>
    <w:p w14:paraId="495A1D2F" w14:textId="77777777" w:rsidR="002315D6" w:rsidRPr="002315D6" w:rsidRDefault="002315D6" w:rsidP="009D3FA1">
      <w:pPr>
        <w:spacing w:after="0" w:line="360" w:lineRule="auto"/>
        <w:rPr>
          <w:rFonts w:ascii="Tahoma" w:hAnsi="Tahoma"/>
          <w:kern w:val="0"/>
          <w:sz w:val="18"/>
          <w14:ligatures w14:val="none"/>
        </w:rPr>
      </w:pPr>
    </w:p>
    <w:p w14:paraId="211E62FA"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lastRenderedPageBreak/>
        <w:t xml:space="preserve">Zasady, terminy oraz sposób korzystania ze środków ochrony prawnej szczegółowo regulują przepisy </w:t>
      </w:r>
      <w:r w:rsidRPr="002315D6">
        <w:rPr>
          <w:rFonts w:ascii="Tahoma" w:hAnsi="Tahoma"/>
          <w:b/>
          <w:bCs/>
          <w:kern w:val="0"/>
          <w:sz w:val="18"/>
          <w14:ligatures w14:val="none"/>
        </w:rPr>
        <w:t>działu IX ustawy</w:t>
      </w:r>
      <w:r w:rsidRPr="002315D6">
        <w:rPr>
          <w:rFonts w:ascii="Tahoma" w:hAnsi="Tahoma"/>
          <w:kern w:val="0"/>
          <w:sz w:val="18"/>
          <w14:ligatures w14:val="none"/>
        </w:rPr>
        <w:t xml:space="preserve"> </w:t>
      </w:r>
      <w:r w:rsidRPr="002315D6">
        <w:rPr>
          <w:rFonts w:ascii="Tahoma" w:hAnsi="Tahoma"/>
          <w:b/>
          <w:bCs/>
          <w:kern w:val="0"/>
          <w:sz w:val="18"/>
          <w14:ligatures w14:val="none"/>
        </w:rPr>
        <w:t>Pzp</w:t>
      </w:r>
      <w:r w:rsidRPr="002315D6">
        <w:rPr>
          <w:rFonts w:ascii="Tahoma" w:hAnsi="Tahoma"/>
          <w:kern w:val="0"/>
          <w:sz w:val="18"/>
          <w14:ligatures w14:val="none"/>
        </w:rPr>
        <w:t xml:space="preserve"> – Środki ochrony prawnej </w:t>
      </w:r>
      <w:r w:rsidRPr="002315D6">
        <w:rPr>
          <w:rFonts w:ascii="Tahoma" w:hAnsi="Tahoma"/>
          <w:b/>
          <w:bCs/>
          <w:kern w:val="0"/>
          <w:sz w:val="18"/>
          <w14:ligatures w14:val="none"/>
        </w:rPr>
        <w:t>(art. 505 – 590 ustawy)</w:t>
      </w:r>
      <w:r w:rsidRPr="002315D6">
        <w:rPr>
          <w:rFonts w:ascii="Tahoma" w:hAnsi="Tahoma"/>
          <w:kern w:val="0"/>
          <w:sz w:val="18"/>
          <w14:ligatures w14:val="none"/>
        </w:rPr>
        <w:t>.</w:t>
      </w:r>
    </w:p>
    <w:p w14:paraId="25C7CE90"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Środki ochrony prawnej przysługują Wykonawcy oraz innemu podmiotowi, jeżeli ma lub miał interes w uzyskaniu zamówienia oraz poniósł lub może ponieść szkodę w wyniku naruszenia przez zamawiającego przepisów ustawy.</w:t>
      </w:r>
    </w:p>
    <w:p w14:paraId="7D4C378F"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6FFC7390"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Odwołanie przysługuje na:</w:t>
      </w:r>
    </w:p>
    <w:p w14:paraId="42EA5D03" w14:textId="77777777" w:rsidR="002315D6" w:rsidRPr="002315D6" w:rsidRDefault="002315D6" w:rsidP="000B7B01">
      <w:pPr>
        <w:numPr>
          <w:ilvl w:val="0"/>
          <w:numId w:val="31"/>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33FF261D" w14:textId="77777777" w:rsidR="002315D6" w:rsidRPr="002315D6" w:rsidRDefault="002315D6" w:rsidP="000B7B01">
      <w:pPr>
        <w:numPr>
          <w:ilvl w:val="0"/>
          <w:numId w:val="31"/>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zaniechanie czynności w postępowaniu o udzielenie zamówienia, o zawarcie umowy ramowej, dynamicznym systemie zakupów, systemie kwalifikowania wykonawców lub konkursie, do której zamawiający był obowiązany na podstawie ustawy;</w:t>
      </w:r>
    </w:p>
    <w:p w14:paraId="5E660132" w14:textId="77777777" w:rsidR="002315D6" w:rsidRPr="002315D6" w:rsidRDefault="002315D6" w:rsidP="000B7B01">
      <w:pPr>
        <w:numPr>
          <w:ilvl w:val="0"/>
          <w:numId w:val="31"/>
        </w:numPr>
        <w:spacing w:line="360" w:lineRule="auto"/>
        <w:ind w:left="567" w:hanging="283"/>
        <w:contextualSpacing/>
        <w:jc w:val="both"/>
        <w:rPr>
          <w:rFonts w:ascii="Tahoma" w:hAnsi="Tahoma"/>
          <w:kern w:val="0"/>
          <w:sz w:val="18"/>
          <w14:ligatures w14:val="none"/>
        </w:rPr>
      </w:pPr>
      <w:r w:rsidRPr="002315D6">
        <w:rPr>
          <w:rFonts w:ascii="Tahoma" w:hAnsi="Tahoma"/>
          <w:kern w:val="0"/>
          <w:sz w:val="18"/>
          <w14:ligatures w14:val="none"/>
        </w:rPr>
        <w:t>zaniechanie przeprowadzenia postępowania o udzielenie zamówienia lub zorganizowania konkursu na podstawie ustawy, mimo że zamawiający był do tego obowiązany.</w:t>
      </w:r>
    </w:p>
    <w:p w14:paraId="0A48D321"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Odwołanie wnosi się do Prezesa Izby.</w:t>
      </w:r>
    </w:p>
    <w:p w14:paraId="26D8450C"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1DDAFB4"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AA7E22"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Zgodnie z art. 515 ustawy, odwołanie wnosi się w następujących terminach:</w:t>
      </w:r>
    </w:p>
    <w:p w14:paraId="67B5ADD9" w14:textId="77777777" w:rsidR="002315D6" w:rsidRPr="002315D6" w:rsidRDefault="002315D6" w:rsidP="000B7B01">
      <w:pPr>
        <w:spacing w:line="360" w:lineRule="auto"/>
        <w:contextualSpacing/>
        <w:jc w:val="both"/>
        <w:rPr>
          <w:rFonts w:ascii="Tahoma" w:hAnsi="Tahoma"/>
          <w:kern w:val="0"/>
          <w:sz w:val="18"/>
          <w14:ligatures w14:val="none"/>
        </w:rPr>
      </w:pPr>
      <w:r w:rsidRPr="002315D6">
        <w:rPr>
          <w:rFonts w:ascii="Tahoma" w:hAnsi="Tahoma"/>
          <w:kern w:val="0"/>
          <w:sz w:val="18"/>
          <w14:ligatures w14:val="none"/>
        </w:rPr>
        <w:t>„1. Odwołanie wnosi się:</w:t>
      </w:r>
    </w:p>
    <w:p w14:paraId="3FDB5352" w14:textId="77777777" w:rsidR="002315D6" w:rsidRPr="002315D6" w:rsidRDefault="002315D6" w:rsidP="000B7B01">
      <w:pPr>
        <w:numPr>
          <w:ilvl w:val="0"/>
          <w:numId w:val="32"/>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w przypadku zamówień, których wartość jest równa albo przekracza progi unijne, w terminie:</w:t>
      </w:r>
    </w:p>
    <w:p w14:paraId="5C18436F" w14:textId="77777777" w:rsidR="002315D6" w:rsidRPr="002315D6" w:rsidRDefault="002315D6" w:rsidP="000B7B01">
      <w:pPr>
        <w:numPr>
          <w:ilvl w:val="0"/>
          <w:numId w:val="33"/>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10 dni od dnia przekazania informacji o czynności zamawiającego stanowiącej podstawę jego wniesienia, jeżeli informacja została przekazana przy użyciu środków komunikacji elektronicznej,</w:t>
      </w:r>
    </w:p>
    <w:p w14:paraId="29DFE094" w14:textId="77777777" w:rsidR="002315D6" w:rsidRPr="002315D6" w:rsidRDefault="002315D6" w:rsidP="000B7B01">
      <w:pPr>
        <w:numPr>
          <w:ilvl w:val="0"/>
          <w:numId w:val="33"/>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15 dni od dnia przekazania informacji o czynności zamawiającego stanowiącej podstawę jego wniesienia, jeżeli informacja została przekazana w sposób inny niż określony w lit. a;</w:t>
      </w:r>
    </w:p>
    <w:p w14:paraId="0CB74CC9" w14:textId="77777777" w:rsidR="002315D6" w:rsidRPr="002315D6" w:rsidRDefault="002315D6" w:rsidP="000B7B01">
      <w:pPr>
        <w:numPr>
          <w:ilvl w:val="0"/>
          <w:numId w:val="32"/>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w przypadku zamówień, których wartość jest mniejsza niż progi unijne, w terminie:</w:t>
      </w:r>
    </w:p>
    <w:p w14:paraId="6F096547" w14:textId="77777777" w:rsidR="002315D6" w:rsidRPr="002315D6" w:rsidRDefault="002315D6" w:rsidP="000B7B01">
      <w:pPr>
        <w:numPr>
          <w:ilvl w:val="0"/>
          <w:numId w:val="34"/>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5 dni od dnia przekazania informacji o czynności zamawiającego stanowiącej podstawę jego wniesienia, jeżeli informacja została przekazana przy użyciu środków komunikacji elektronicznej,</w:t>
      </w:r>
    </w:p>
    <w:p w14:paraId="567F3FB7" w14:textId="77777777" w:rsidR="002315D6" w:rsidRPr="002315D6" w:rsidRDefault="002315D6" w:rsidP="000B7B01">
      <w:pPr>
        <w:numPr>
          <w:ilvl w:val="0"/>
          <w:numId w:val="34"/>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10 dni od dnia przekazania informacji o czynności zamawiającego stanowiącej podstawę jego wniesienia, jeżeli informacja została przekazana w sposób inny niż określony w lit. a.</w:t>
      </w:r>
    </w:p>
    <w:p w14:paraId="6ABC311C" w14:textId="77777777" w:rsidR="002315D6" w:rsidRPr="002315D6" w:rsidRDefault="002315D6" w:rsidP="000B7B01">
      <w:pPr>
        <w:numPr>
          <w:ilvl w:val="0"/>
          <w:numId w:val="51"/>
        </w:numPr>
        <w:spacing w:line="360" w:lineRule="auto"/>
        <w:ind w:left="567" w:hanging="141"/>
        <w:contextualSpacing/>
        <w:jc w:val="both"/>
        <w:rPr>
          <w:rFonts w:ascii="Tahoma" w:hAnsi="Tahoma"/>
          <w:kern w:val="0"/>
          <w:sz w:val="18"/>
          <w14:ligatures w14:val="none"/>
        </w:rPr>
      </w:pPr>
      <w:r w:rsidRPr="002315D6">
        <w:rPr>
          <w:rFonts w:ascii="Tahoma" w:hAnsi="Tahoma"/>
          <w:kern w:val="0"/>
          <w:sz w:val="18"/>
          <w14:ligatures w14:val="none"/>
        </w:rPr>
        <w:t>Odwołanie wobec treści ogłoszenia wszczynającego postępowanie o udzielenie zamówienia lub konkurs lub wobec treści dokumentów zamówienia wnosi się w terminie:</w:t>
      </w:r>
    </w:p>
    <w:p w14:paraId="50B4F303" w14:textId="77777777" w:rsidR="002315D6" w:rsidRPr="002315D6" w:rsidRDefault="002315D6" w:rsidP="000B7B01">
      <w:pPr>
        <w:numPr>
          <w:ilvl w:val="0"/>
          <w:numId w:val="35"/>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10 dni od dnia publikacji ogłoszenia w Dzienniku Urzędowym Unii Europejskiej lub zamieszczenia dokumentów zamówienia na stronie internetowej, w przypadku zamówień, których wartość jest równa albo przekracza progi unijne;</w:t>
      </w:r>
    </w:p>
    <w:p w14:paraId="48DB8CE3" w14:textId="77777777" w:rsidR="002315D6" w:rsidRPr="002315D6" w:rsidRDefault="002315D6" w:rsidP="000B7B01">
      <w:pPr>
        <w:numPr>
          <w:ilvl w:val="0"/>
          <w:numId w:val="35"/>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5 dni od dnia zamieszczenia ogłoszenia w Biuletynie Zamówień Publicznych lub dokumentów zamówienia na stronie internetowej, w przypadku zamówień, których wartość jest mniejsza niż progi unijne.</w:t>
      </w:r>
    </w:p>
    <w:p w14:paraId="29B8AF4B" w14:textId="77777777" w:rsidR="002315D6" w:rsidRPr="002315D6" w:rsidRDefault="002315D6" w:rsidP="000B7B01">
      <w:pPr>
        <w:numPr>
          <w:ilvl w:val="0"/>
          <w:numId w:val="51"/>
        </w:numPr>
        <w:spacing w:line="360" w:lineRule="auto"/>
        <w:ind w:left="709" w:hanging="284"/>
        <w:contextualSpacing/>
        <w:jc w:val="both"/>
        <w:rPr>
          <w:rFonts w:ascii="Tahoma" w:hAnsi="Tahoma"/>
          <w:kern w:val="0"/>
          <w:sz w:val="18"/>
          <w14:ligatures w14:val="none"/>
        </w:rPr>
      </w:pPr>
      <w:r w:rsidRPr="002315D6">
        <w:rPr>
          <w:rFonts w:ascii="Tahoma" w:hAnsi="Tahoma"/>
          <w:kern w:val="0"/>
          <w:sz w:val="18"/>
          <w14:ligatures w14:val="none"/>
        </w:rPr>
        <w:lastRenderedPageBreak/>
        <w:t>Odwołanie w przypadkach innych niż określone w ust. 1 i 2 wnosi się w terminie:</w:t>
      </w:r>
    </w:p>
    <w:p w14:paraId="2D298705" w14:textId="77777777" w:rsidR="002315D6" w:rsidRPr="002315D6" w:rsidRDefault="002315D6" w:rsidP="000B7B01">
      <w:pPr>
        <w:numPr>
          <w:ilvl w:val="0"/>
          <w:numId w:val="36"/>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2D2D9C31" w14:textId="77777777" w:rsidR="002315D6" w:rsidRPr="002315D6" w:rsidRDefault="002315D6" w:rsidP="000B7B01">
      <w:pPr>
        <w:numPr>
          <w:ilvl w:val="0"/>
          <w:numId w:val="36"/>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5 dni od dnia, w którym powzięto lub przy zachowaniu należytej staranności można było powziąć wiadomość o okolicznościach stanowiących podstawę jego wniesienia, w przypadku zamówień, których wartość jest mniejsza niż progi unijne.</w:t>
      </w:r>
    </w:p>
    <w:p w14:paraId="49CDC151" w14:textId="77777777" w:rsidR="002315D6" w:rsidRPr="002315D6" w:rsidRDefault="002315D6" w:rsidP="000B7B01">
      <w:pPr>
        <w:numPr>
          <w:ilvl w:val="0"/>
          <w:numId w:val="51"/>
        </w:numPr>
        <w:spacing w:line="360" w:lineRule="auto"/>
        <w:ind w:left="709" w:hanging="283"/>
        <w:contextualSpacing/>
        <w:jc w:val="both"/>
        <w:rPr>
          <w:rFonts w:ascii="Tahoma" w:hAnsi="Tahoma"/>
          <w:kern w:val="0"/>
          <w:sz w:val="18"/>
          <w14:ligatures w14:val="none"/>
        </w:rPr>
      </w:pPr>
      <w:r w:rsidRPr="002315D6">
        <w:rPr>
          <w:rFonts w:ascii="Tahoma" w:hAnsi="Tahoma"/>
          <w:kern w:val="0"/>
          <w:sz w:val="18"/>
          <w14:ligatures w14:val="none"/>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57E1F22" w14:textId="77777777" w:rsidR="002315D6" w:rsidRPr="002315D6" w:rsidRDefault="002315D6" w:rsidP="000B7B01">
      <w:pPr>
        <w:numPr>
          <w:ilvl w:val="0"/>
          <w:numId w:val="37"/>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027D4BF9" w14:textId="77777777" w:rsidR="002315D6" w:rsidRPr="002315D6" w:rsidRDefault="002315D6" w:rsidP="000B7B01">
      <w:pPr>
        <w:numPr>
          <w:ilvl w:val="0"/>
          <w:numId w:val="37"/>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6 miesięcy od dnia zawarcia umowy, jeżeli zamawiający:</w:t>
      </w:r>
    </w:p>
    <w:p w14:paraId="1BD8433C" w14:textId="77777777" w:rsidR="002315D6" w:rsidRPr="002315D6" w:rsidRDefault="002315D6" w:rsidP="000B7B01">
      <w:pPr>
        <w:numPr>
          <w:ilvl w:val="0"/>
          <w:numId w:val="38"/>
        </w:numPr>
        <w:spacing w:line="360" w:lineRule="auto"/>
        <w:ind w:left="1276"/>
        <w:contextualSpacing/>
        <w:jc w:val="both"/>
        <w:rPr>
          <w:rFonts w:ascii="Tahoma" w:hAnsi="Tahoma"/>
          <w:kern w:val="0"/>
          <w:sz w:val="18"/>
          <w14:ligatures w14:val="none"/>
        </w:rPr>
      </w:pPr>
      <w:r w:rsidRPr="002315D6">
        <w:rPr>
          <w:rFonts w:ascii="Tahoma" w:hAnsi="Tahoma"/>
          <w:kern w:val="0"/>
          <w:sz w:val="18"/>
          <w14:ligatures w14:val="none"/>
        </w:rPr>
        <w:t>nie opublikował w Dzienniku Urzędowym Unii Europejskiej ogłoszenia o udzieleniu zamówienia albo</w:t>
      </w:r>
    </w:p>
    <w:p w14:paraId="52981BFB" w14:textId="77777777" w:rsidR="002315D6" w:rsidRPr="002315D6" w:rsidRDefault="002315D6" w:rsidP="000B7B01">
      <w:pPr>
        <w:numPr>
          <w:ilvl w:val="0"/>
          <w:numId w:val="38"/>
        </w:numPr>
        <w:spacing w:line="360" w:lineRule="auto"/>
        <w:ind w:left="1276"/>
        <w:contextualSpacing/>
        <w:jc w:val="both"/>
        <w:rPr>
          <w:rFonts w:ascii="Tahoma" w:hAnsi="Tahoma"/>
          <w:kern w:val="0"/>
          <w:sz w:val="18"/>
          <w14:ligatures w14:val="none"/>
        </w:rPr>
      </w:pPr>
      <w:r w:rsidRPr="002315D6">
        <w:rPr>
          <w:rFonts w:ascii="Tahoma" w:hAnsi="Tahoma"/>
          <w:kern w:val="0"/>
          <w:sz w:val="18"/>
          <w14:ligatures w14:val="none"/>
        </w:rPr>
        <w:t>opublikował w Dzienniku Urzędowym Unii Europejskiej ogłoszenie o udzieleniu zamówienia, które nie zawiera uzasadnienia udzielenia zamówienia w trybie negocjacji bez ogłoszenia albo zamówienia z wolnej ręki;</w:t>
      </w:r>
    </w:p>
    <w:p w14:paraId="30764C18" w14:textId="77777777" w:rsidR="002315D6" w:rsidRPr="002315D6" w:rsidRDefault="002315D6" w:rsidP="000B7B01">
      <w:pPr>
        <w:numPr>
          <w:ilvl w:val="0"/>
          <w:numId w:val="37"/>
        </w:numPr>
        <w:spacing w:line="360" w:lineRule="auto"/>
        <w:contextualSpacing/>
        <w:jc w:val="both"/>
        <w:rPr>
          <w:rFonts w:ascii="Tahoma" w:hAnsi="Tahoma"/>
          <w:kern w:val="0"/>
          <w:sz w:val="18"/>
          <w14:ligatures w14:val="none"/>
        </w:rPr>
      </w:pPr>
      <w:r w:rsidRPr="002315D6">
        <w:rPr>
          <w:rFonts w:ascii="Tahoma" w:hAnsi="Tahoma"/>
          <w:kern w:val="0"/>
          <w:sz w:val="18"/>
          <w14:ligatures w14:val="none"/>
        </w:rPr>
        <w:t>miesiąca od dnia zawarcia umowy, jeżeli zamawiający:</w:t>
      </w:r>
    </w:p>
    <w:p w14:paraId="4551FB60" w14:textId="77777777" w:rsidR="002315D6" w:rsidRPr="002315D6" w:rsidRDefault="002315D6" w:rsidP="000B7B01">
      <w:pPr>
        <w:numPr>
          <w:ilvl w:val="0"/>
          <w:numId w:val="39"/>
        </w:numPr>
        <w:spacing w:line="360" w:lineRule="auto"/>
        <w:ind w:left="1276"/>
        <w:contextualSpacing/>
        <w:jc w:val="both"/>
        <w:rPr>
          <w:rFonts w:ascii="Tahoma" w:hAnsi="Tahoma"/>
          <w:kern w:val="0"/>
          <w:sz w:val="18"/>
          <w14:ligatures w14:val="none"/>
        </w:rPr>
      </w:pPr>
      <w:r w:rsidRPr="002315D6">
        <w:rPr>
          <w:rFonts w:ascii="Tahoma" w:hAnsi="Tahoma"/>
          <w:kern w:val="0"/>
          <w:sz w:val="18"/>
          <w14:ligatures w14:val="none"/>
        </w:rPr>
        <w:t>nie zamieścił w Biuletynie Zamówień Publicznych ogłoszenia o wyniku postępowania albo</w:t>
      </w:r>
    </w:p>
    <w:p w14:paraId="752576BA" w14:textId="77777777" w:rsidR="002315D6" w:rsidRPr="002315D6" w:rsidRDefault="002315D6" w:rsidP="000B7B01">
      <w:pPr>
        <w:numPr>
          <w:ilvl w:val="0"/>
          <w:numId w:val="39"/>
        </w:numPr>
        <w:spacing w:line="360" w:lineRule="auto"/>
        <w:ind w:left="1276"/>
        <w:contextualSpacing/>
        <w:jc w:val="both"/>
        <w:rPr>
          <w:rFonts w:ascii="Tahoma" w:hAnsi="Tahoma"/>
          <w:kern w:val="0"/>
          <w:sz w:val="18"/>
          <w14:ligatures w14:val="none"/>
        </w:rPr>
      </w:pPr>
      <w:r w:rsidRPr="002315D6">
        <w:rPr>
          <w:rFonts w:ascii="Tahoma" w:hAnsi="Tahoma"/>
          <w:kern w:val="0"/>
          <w:sz w:val="18"/>
          <w14:ligatures w14:val="none"/>
        </w:rPr>
        <w:t>zamieścił w Biuletynie Zamówień Publicznych ogłoszenie o wyniku postępowania, które nie zawiera uzasadnienia udzielenia zamówienia w trybie negocjacji bez ogłoszenia albo zamówienia z wolnej ręki.”</w:t>
      </w:r>
    </w:p>
    <w:p w14:paraId="3948AA24"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33B40890"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(tj. Dz.U. z 2020 r, poz. 1041 ze zm.) jest równoznaczne z jej wniesieniem.</w:t>
      </w:r>
    </w:p>
    <w:p w14:paraId="1CB93BDB" w14:textId="77777777" w:rsidR="002315D6" w:rsidRPr="002315D6" w:rsidRDefault="002315D6" w:rsidP="000B7B01">
      <w:pPr>
        <w:numPr>
          <w:ilvl w:val="0"/>
          <w:numId w:val="3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Od wyroku sądu lub postanowienia kończącego postępowanie w sprawie przysługuje skarga kasacyjna do Sądu Najwyższego.</w:t>
      </w:r>
    </w:p>
    <w:p w14:paraId="0939F53D" w14:textId="77777777" w:rsidR="002315D6" w:rsidRDefault="002315D6" w:rsidP="000B7B01">
      <w:pPr>
        <w:spacing w:line="360" w:lineRule="auto"/>
        <w:rPr>
          <w:rFonts w:ascii="Tahoma" w:hAnsi="Tahoma"/>
          <w:kern w:val="0"/>
          <w:sz w:val="18"/>
          <w14:ligatures w14:val="none"/>
        </w:rPr>
      </w:pPr>
    </w:p>
    <w:p w14:paraId="0F81CCE0"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41" w:name="_Toc215738507"/>
      <w:r w:rsidRPr="002315D6">
        <w:rPr>
          <w:rFonts w:ascii="Tahoma" w:eastAsiaTheme="majorEastAsia" w:hAnsi="Tahoma" w:cstheme="majorBidi"/>
          <w:color w:val="2F5496" w:themeColor="accent1" w:themeShade="BF"/>
          <w:kern w:val="0"/>
          <w:sz w:val="20"/>
          <w:szCs w:val="32"/>
          <w14:ligatures w14:val="none"/>
        </w:rPr>
        <w:t>Informacja w sprawie zwrotu kosztów w postępowaniu</w:t>
      </w:r>
      <w:bookmarkEnd w:id="41"/>
      <w:r w:rsidRPr="002315D6">
        <w:rPr>
          <w:rFonts w:ascii="Tahoma" w:eastAsiaTheme="majorEastAsia" w:hAnsi="Tahoma" w:cstheme="majorBidi"/>
          <w:color w:val="2F5496" w:themeColor="accent1" w:themeShade="BF"/>
          <w:kern w:val="0"/>
          <w:sz w:val="20"/>
          <w:szCs w:val="32"/>
          <w14:ligatures w14:val="none"/>
        </w:rPr>
        <w:t xml:space="preserve"> </w:t>
      </w:r>
    </w:p>
    <w:p w14:paraId="019D6B32" w14:textId="77777777" w:rsidR="002315D6" w:rsidRPr="002315D6" w:rsidRDefault="002315D6" w:rsidP="009D3FA1">
      <w:pPr>
        <w:spacing w:after="0" w:line="360" w:lineRule="auto"/>
        <w:rPr>
          <w:rFonts w:ascii="Tahoma" w:hAnsi="Tahoma"/>
          <w:kern w:val="0"/>
          <w:sz w:val="18"/>
          <w14:ligatures w14:val="none"/>
        </w:rPr>
      </w:pPr>
    </w:p>
    <w:p w14:paraId="0F260B06" w14:textId="77777777" w:rsidR="002315D6" w:rsidRDefault="002315D6" w:rsidP="000B7B01">
      <w:pPr>
        <w:spacing w:line="360" w:lineRule="auto"/>
        <w:rPr>
          <w:rFonts w:ascii="Tahoma" w:hAnsi="Tahoma"/>
          <w:kern w:val="0"/>
          <w:sz w:val="18"/>
          <w14:ligatures w14:val="none"/>
        </w:rPr>
      </w:pPr>
      <w:r w:rsidRPr="002315D6">
        <w:rPr>
          <w:rFonts w:ascii="Tahoma" w:hAnsi="Tahoma"/>
          <w:kern w:val="0"/>
          <w:sz w:val="18"/>
          <w14:ligatures w14:val="none"/>
        </w:rPr>
        <w:t>Koszty udziału w postępowaniu, a w szczególności koszty sporządzenia oferty, pokrywa Wykonawca. Zamawiający nie przewiduje zwrotu kosztów udziału w postępowaniu (za wyjątkiem zaistnienia okoliczności, o której mowa w art. 261 Pzp).</w:t>
      </w:r>
    </w:p>
    <w:p w14:paraId="24BBB758"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42" w:name="_Toc215738508"/>
      <w:r w:rsidRPr="002315D6">
        <w:rPr>
          <w:rFonts w:ascii="Tahoma" w:eastAsiaTheme="majorEastAsia" w:hAnsi="Tahoma" w:cstheme="majorBidi"/>
          <w:color w:val="2F5496" w:themeColor="accent1" w:themeShade="BF"/>
          <w:kern w:val="0"/>
          <w:sz w:val="20"/>
          <w:szCs w:val="32"/>
          <w14:ligatures w14:val="none"/>
        </w:rPr>
        <w:lastRenderedPageBreak/>
        <w:t>Klauzula informacyjna wynikająca z RODO</w:t>
      </w:r>
      <w:bookmarkEnd w:id="42"/>
    </w:p>
    <w:p w14:paraId="46FF3BAE" w14:textId="77777777" w:rsidR="0042530C" w:rsidRDefault="0042530C" w:rsidP="000B7B01">
      <w:pPr>
        <w:spacing w:after="0" w:line="360" w:lineRule="auto"/>
        <w:jc w:val="both"/>
        <w:rPr>
          <w:rFonts w:ascii="Tahoma" w:hAnsi="Tahoma"/>
          <w:kern w:val="0"/>
          <w:sz w:val="18"/>
          <w14:ligatures w14:val="none"/>
        </w:rPr>
      </w:pPr>
    </w:p>
    <w:p w14:paraId="43B1D632" w14:textId="73BD7A06"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B342014" w14:textId="27C7F31D" w:rsidR="0042530C" w:rsidRDefault="002315D6" w:rsidP="000B7B01">
      <w:pPr>
        <w:numPr>
          <w:ilvl w:val="0"/>
          <w:numId w:val="4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administratorem Pani/Pana danych osobowych jest </w:t>
      </w:r>
      <w:r w:rsidR="00A465C9">
        <w:rPr>
          <w:rFonts w:ascii="Tahoma" w:hAnsi="Tahoma"/>
          <w:kern w:val="0"/>
          <w:sz w:val="18"/>
          <w14:ligatures w14:val="none"/>
        </w:rPr>
        <w:t>Szkoła Podstawowa z Oddziałami Integracyjnymi im. Kawalerów Orderu Uśmiechu w Mrzeżynie</w:t>
      </w:r>
      <w:r w:rsidR="0042530C" w:rsidRPr="0042530C">
        <w:rPr>
          <w:rFonts w:ascii="Tahoma" w:hAnsi="Tahoma"/>
          <w:kern w:val="0"/>
          <w:sz w:val="18"/>
          <w14:ligatures w14:val="none"/>
        </w:rPr>
        <w:t>, reprezentowan</w:t>
      </w:r>
      <w:r w:rsidR="00A465C9">
        <w:rPr>
          <w:rFonts w:ascii="Tahoma" w:hAnsi="Tahoma"/>
          <w:kern w:val="0"/>
          <w:sz w:val="18"/>
          <w14:ligatures w14:val="none"/>
        </w:rPr>
        <w:t>a</w:t>
      </w:r>
      <w:r w:rsidR="0042530C" w:rsidRPr="0042530C">
        <w:rPr>
          <w:rFonts w:ascii="Tahoma" w:hAnsi="Tahoma"/>
          <w:kern w:val="0"/>
          <w:sz w:val="18"/>
          <w14:ligatures w14:val="none"/>
        </w:rPr>
        <w:t xml:space="preserve"> przez Dyrektora </w:t>
      </w:r>
      <w:r w:rsidR="00A465C9" w:rsidRPr="00A465C9">
        <w:rPr>
          <w:rFonts w:ascii="Tahoma" w:hAnsi="Tahoma"/>
          <w:kern w:val="0"/>
          <w:sz w:val="18"/>
          <w14:ligatures w14:val="none"/>
        </w:rPr>
        <w:t>Małgorzat</w:t>
      </w:r>
      <w:r w:rsidR="00A465C9">
        <w:rPr>
          <w:rFonts w:ascii="Tahoma" w:hAnsi="Tahoma"/>
          <w:kern w:val="0"/>
          <w:sz w:val="18"/>
          <w14:ligatures w14:val="none"/>
        </w:rPr>
        <w:t>ę</w:t>
      </w:r>
      <w:r w:rsidR="00A465C9" w:rsidRPr="00A465C9">
        <w:rPr>
          <w:rFonts w:ascii="Tahoma" w:hAnsi="Tahoma"/>
          <w:kern w:val="0"/>
          <w:sz w:val="18"/>
          <w14:ligatures w14:val="none"/>
        </w:rPr>
        <w:t xml:space="preserve"> Skoneczn</w:t>
      </w:r>
      <w:r w:rsidR="00A465C9">
        <w:rPr>
          <w:rFonts w:ascii="Tahoma" w:hAnsi="Tahoma"/>
          <w:kern w:val="0"/>
          <w:sz w:val="18"/>
          <w14:ligatures w14:val="none"/>
        </w:rPr>
        <w:t>ą</w:t>
      </w:r>
      <w:r w:rsidRPr="002315D6">
        <w:rPr>
          <w:rFonts w:ascii="Tahoma" w:hAnsi="Tahoma"/>
          <w:kern w:val="0"/>
          <w:sz w:val="18"/>
          <w14:ligatures w14:val="none"/>
        </w:rPr>
        <w:t>;</w:t>
      </w:r>
    </w:p>
    <w:p w14:paraId="3D905EFC" w14:textId="1FFEFAFB" w:rsidR="002315D6" w:rsidRPr="002315D6" w:rsidRDefault="0042530C" w:rsidP="000B7B01">
      <w:pPr>
        <w:numPr>
          <w:ilvl w:val="0"/>
          <w:numId w:val="40"/>
        </w:numPr>
        <w:spacing w:line="360" w:lineRule="auto"/>
        <w:ind w:left="284" w:hanging="284"/>
        <w:contextualSpacing/>
        <w:jc w:val="both"/>
        <w:rPr>
          <w:rFonts w:ascii="Tahoma" w:hAnsi="Tahoma"/>
          <w:kern w:val="0"/>
          <w:sz w:val="18"/>
          <w14:ligatures w14:val="none"/>
        </w:rPr>
      </w:pPr>
      <w:r w:rsidRPr="0042530C">
        <w:rPr>
          <w:rFonts w:ascii="Tahoma" w:hAnsi="Tahoma"/>
          <w:kern w:val="0"/>
          <w:sz w:val="18"/>
          <w14:ligatures w14:val="none"/>
        </w:rPr>
        <w:t>W sprawach z zakresu ochrony danych osobowych mogą Państwo kontaktować się z Inspektorem</w:t>
      </w:r>
      <w:r>
        <w:rPr>
          <w:rFonts w:ascii="Tahoma" w:hAnsi="Tahoma"/>
          <w:kern w:val="0"/>
          <w:sz w:val="18"/>
          <w14:ligatures w14:val="none"/>
        </w:rPr>
        <w:t xml:space="preserve"> </w:t>
      </w:r>
      <w:r w:rsidRPr="0042530C">
        <w:rPr>
          <w:rFonts w:ascii="Tahoma" w:hAnsi="Tahoma"/>
          <w:kern w:val="0"/>
          <w:sz w:val="18"/>
          <w14:ligatures w14:val="none"/>
        </w:rPr>
        <w:t>Ochrony Danych pod adresem e-mail:</w:t>
      </w:r>
      <w:r w:rsidR="00035DA5">
        <w:rPr>
          <w:rFonts w:ascii="Tahoma" w:hAnsi="Tahoma"/>
          <w:kern w:val="0"/>
          <w:sz w:val="18"/>
          <w14:ligatures w14:val="none"/>
        </w:rPr>
        <w:t xml:space="preserve"> </w:t>
      </w:r>
      <w:hyperlink r:id="rId8" w:history="1">
        <w:r w:rsidR="00035DA5" w:rsidRPr="002650BE">
          <w:rPr>
            <w:rStyle w:val="Hipercze"/>
            <w:rFonts w:ascii="Tahoma" w:hAnsi="Tahoma"/>
            <w:kern w:val="0"/>
            <w:sz w:val="18"/>
            <w14:ligatures w14:val="none"/>
          </w:rPr>
          <w:t>maciejdemb@interia.pl</w:t>
        </w:r>
      </w:hyperlink>
      <w:r w:rsidR="00035DA5">
        <w:rPr>
          <w:rFonts w:ascii="Tahoma" w:hAnsi="Tahoma"/>
          <w:kern w:val="0"/>
          <w:sz w:val="18"/>
          <w14:ligatures w14:val="none"/>
        </w:rPr>
        <w:t xml:space="preserve"> </w:t>
      </w:r>
      <w:r w:rsidRPr="0042530C">
        <w:rPr>
          <w:rFonts w:ascii="Tahoma" w:hAnsi="Tahoma"/>
          <w:kern w:val="0"/>
          <w:sz w:val="18"/>
          <w14:ligatures w14:val="none"/>
        </w:rPr>
        <w:t xml:space="preserve"> lub telefonicznie</w:t>
      </w:r>
      <w:r w:rsidR="00035DA5">
        <w:rPr>
          <w:rFonts w:ascii="Tahoma" w:hAnsi="Tahoma"/>
          <w:kern w:val="0"/>
          <w:sz w:val="18"/>
          <w14:ligatures w14:val="none"/>
        </w:rPr>
        <w:t xml:space="preserve"> </w:t>
      </w:r>
      <w:r w:rsidR="00287477">
        <w:rPr>
          <w:rFonts w:ascii="Tahoma" w:hAnsi="Tahoma"/>
          <w:kern w:val="0"/>
          <w:sz w:val="18"/>
          <w14:ligatures w14:val="none"/>
        </w:rPr>
        <w:t>505937001</w:t>
      </w:r>
      <w:r w:rsidR="002315D6" w:rsidRPr="002315D6">
        <w:rPr>
          <w:rFonts w:ascii="Tahoma" w:hAnsi="Tahoma"/>
          <w:kern w:val="0"/>
          <w:sz w:val="18"/>
          <w14:ligatures w14:val="none"/>
        </w:rPr>
        <w:t>;</w:t>
      </w:r>
    </w:p>
    <w:p w14:paraId="6698BCB7" w14:textId="6DA2AE91" w:rsidR="002315D6" w:rsidRPr="002315D6" w:rsidRDefault="002315D6" w:rsidP="000B7B01">
      <w:pPr>
        <w:numPr>
          <w:ilvl w:val="0"/>
          <w:numId w:val="40"/>
        </w:numPr>
        <w:spacing w:line="360" w:lineRule="auto"/>
        <w:ind w:left="284" w:hanging="284"/>
        <w:contextualSpacing/>
        <w:jc w:val="both"/>
        <w:rPr>
          <w:rFonts w:ascii="Tahoma" w:hAnsi="Tahoma"/>
          <w:b/>
          <w:bCs/>
          <w:color w:val="FF0000"/>
          <w:kern w:val="0"/>
          <w:sz w:val="18"/>
          <w14:ligatures w14:val="none"/>
        </w:rPr>
      </w:pPr>
      <w:r w:rsidRPr="002315D6">
        <w:rPr>
          <w:rFonts w:ascii="Tahoma" w:hAnsi="Tahoma"/>
          <w:kern w:val="0"/>
          <w:sz w:val="18"/>
          <w14:ligatures w14:val="none"/>
        </w:rPr>
        <w:t>Pani/Pana dane osobowe przetwarzane będą na podstawie art. 6 ust. 1 lit. c RODO w celu związanym                          z postępowaniem o udzielenie zamówienia publicznego nr</w:t>
      </w:r>
      <w:r w:rsidR="005D07F2">
        <w:rPr>
          <w:rFonts w:ascii="Tahoma" w:hAnsi="Tahoma"/>
          <w:kern w:val="0"/>
          <w:sz w:val="18"/>
          <w14:ligatures w14:val="none"/>
        </w:rPr>
        <w:t xml:space="preserve"> </w:t>
      </w:r>
      <w:r w:rsidR="000B7B01" w:rsidRPr="000B7B01">
        <w:rPr>
          <w:rFonts w:ascii="Tahoma" w:hAnsi="Tahoma"/>
          <w:kern w:val="0"/>
          <w:sz w:val="18"/>
          <w14:ligatures w14:val="none"/>
        </w:rPr>
        <w:t>1/2025</w:t>
      </w:r>
      <w:r w:rsidR="000B7B01">
        <w:rPr>
          <w:rFonts w:ascii="Tahoma" w:hAnsi="Tahoma"/>
          <w:kern w:val="0"/>
          <w:sz w:val="18"/>
          <w14:ligatures w14:val="none"/>
        </w:rPr>
        <w:t xml:space="preserve"> </w:t>
      </w:r>
      <w:r w:rsidRPr="002315D6">
        <w:rPr>
          <w:rFonts w:ascii="Tahoma" w:hAnsi="Tahoma"/>
          <w:kern w:val="0"/>
          <w:sz w:val="18"/>
          <w14:ligatures w14:val="none"/>
        </w:rPr>
        <w:t xml:space="preserve">pn.: </w:t>
      </w:r>
      <w:r w:rsidR="008011D8" w:rsidRPr="008011D8">
        <w:rPr>
          <w:rFonts w:ascii="Tahoma" w:hAnsi="Tahoma"/>
          <w:kern w:val="0"/>
          <w:sz w:val="18"/>
          <w14:ligatures w14:val="none"/>
        </w:rPr>
        <w:t>Przygotowanie, dostawa i wydawanie posiłków na potrzeby Szkoły Podstawowej z Oddziałami Integracyjnymi w Mrzeżynie</w:t>
      </w:r>
      <w:r w:rsidRPr="002315D6">
        <w:rPr>
          <w:rFonts w:ascii="Tahoma" w:hAnsi="Tahoma"/>
          <w:kern w:val="0"/>
          <w:sz w:val="18"/>
          <w14:ligatures w14:val="none"/>
        </w:rPr>
        <w:t>;</w:t>
      </w:r>
    </w:p>
    <w:p w14:paraId="0C8CAA26" w14:textId="0448666D" w:rsidR="002315D6" w:rsidRPr="002315D6" w:rsidRDefault="002315D6" w:rsidP="000B7B01">
      <w:pPr>
        <w:numPr>
          <w:ilvl w:val="0"/>
          <w:numId w:val="4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odbiorcami Pani/Pana danych osobowych będą osoby lub podmioty, którym udostępniona zostanie dokumentacja postępowania w oparciu o art. 18 oraz art. 74 ust. 1 ustawy z dnia 11 września 2019 r. – Prawo zamówień publicznych (Dz.U. z </w:t>
      </w:r>
      <w:r w:rsidR="00FC0A6F">
        <w:rPr>
          <w:rFonts w:ascii="Tahoma" w:hAnsi="Tahoma"/>
          <w:kern w:val="0"/>
          <w:sz w:val="18"/>
          <w14:ligatures w14:val="none"/>
        </w:rPr>
        <w:t xml:space="preserve">2024 r. poz. 1320 ze </w:t>
      </w:r>
      <w:r w:rsidRPr="002315D6">
        <w:rPr>
          <w:rFonts w:ascii="Tahoma" w:hAnsi="Tahoma"/>
          <w:kern w:val="0"/>
          <w:sz w:val="18"/>
          <w14:ligatures w14:val="none"/>
        </w:rPr>
        <w:t>zm.), dalej „ustawa Pzp”;</w:t>
      </w:r>
    </w:p>
    <w:p w14:paraId="0B683C57" w14:textId="77777777" w:rsidR="002315D6" w:rsidRPr="002315D6" w:rsidRDefault="002315D6" w:rsidP="000B7B01">
      <w:pPr>
        <w:numPr>
          <w:ilvl w:val="0"/>
          <w:numId w:val="4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w:t>
      </w:r>
    </w:p>
    <w:p w14:paraId="38DF827D" w14:textId="77777777" w:rsidR="002315D6" w:rsidRPr="002315D6" w:rsidRDefault="002315D6" w:rsidP="000B7B01">
      <w:pPr>
        <w:numPr>
          <w:ilvl w:val="0"/>
          <w:numId w:val="4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19DC7AE" w14:textId="77777777" w:rsidR="002315D6" w:rsidRPr="002315D6" w:rsidRDefault="002315D6" w:rsidP="000B7B01">
      <w:pPr>
        <w:numPr>
          <w:ilvl w:val="0"/>
          <w:numId w:val="4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odniesieniu do Pani/Pana danych osobowych decyzje nie będą podejmowane w sposób zautomatyzowany, stosowanie do art. 22 RODO;</w:t>
      </w:r>
    </w:p>
    <w:p w14:paraId="4D0248FC" w14:textId="77777777" w:rsidR="002315D6" w:rsidRPr="002315D6" w:rsidRDefault="002315D6" w:rsidP="000B7B01">
      <w:pPr>
        <w:numPr>
          <w:ilvl w:val="0"/>
          <w:numId w:val="4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posiada Pani/Pan:</w:t>
      </w:r>
    </w:p>
    <w:p w14:paraId="6BB6BF3D" w14:textId="77777777" w:rsidR="002315D6" w:rsidRPr="002315D6" w:rsidRDefault="002315D6" w:rsidP="000B7B01">
      <w:pPr>
        <w:numPr>
          <w:ilvl w:val="0"/>
          <w:numId w:val="41"/>
        </w:numPr>
        <w:spacing w:line="360" w:lineRule="auto"/>
        <w:ind w:left="709"/>
        <w:contextualSpacing/>
        <w:jc w:val="both"/>
        <w:rPr>
          <w:rFonts w:ascii="Tahoma" w:hAnsi="Tahoma"/>
          <w:kern w:val="0"/>
          <w:sz w:val="18"/>
          <w14:ligatures w14:val="none"/>
        </w:rPr>
      </w:pPr>
      <w:r w:rsidRPr="002315D6">
        <w:rPr>
          <w:rFonts w:ascii="Tahoma" w:hAnsi="Tahoma"/>
          <w:kern w:val="0"/>
          <w:sz w:val="18"/>
          <w14:ligatures w14:val="none"/>
        </w:rPr>
        <w:t>na podstawie art. 15 RODO prawo dostępu do danych osobowych Pani/Pana dotyczących;</w:t>
      </w:r>
    </w:p>
    <w:p w14:paraId="5CD3833D" w14:textId="77777777" w:rsidR="002315D6" w:rsidRPr="002315D6" w:rsidRDefault="002315D6" w:rsidP="000B7B01">
      <w:pPr>
        <w:numPr>
          <w:ilvl w:val="0"/>
          <w:numId w:val="41"/>
        </w:numPr>
        <w:spacing w:line="360" w:lineRule="auto"/>
        <w:ind w:left="709"/>
        <w:contextualSpacing/>
        <w:jc w:val="both"/>
        <w:rPr>
          <w:rFonts w:ascii="Tahoma" w:hAnsi="Tahoma"/>
          <w:kern w:val="0"/>
          <w:sz w:val="18"/>
          <w14:ligatures w14:val="none"/>
        </w:rPr>
      </w:pPr>
      <w:r w:rsidRPr="002315D6">
        <w:rPr>
          <w:rFonts w:ascii="Tahoma" w:hAnsi="Tahoma"/>
          <w:kern w:val="0"/>
          <w:sz w:val="18"/>
          <w14:ligatures w14:val="none"/>
        </w:rPr>
        <w:t>na podstawie art. 16 RODO prawo do sprostowania Pani/Pana danych osobowych (1);</w:t>
      </w:r>
    </w:p>
    <w:p w14:paraId="395EB392" w14:textId="77777777" w:rsidR="002315D6" w:rsidRPr="002315D6" w:rsidRDefault="002315D6" w:rsidP="000B7B01">
      <w:pPr>
        <w:numPr>
          <w:ilvl w:val="0"/>
          <w:numId w:val="41"/>
        </w:numPr>
        <w:spacing w:line="360" w:lineRule="auto"/>
        <w:ind w:left="709"/>
        <w:contextualSpacing/>
        <w:jc w:val="both"/>
        <w:rPr>
          <w:rFonts w:ascii="Tahoma" w:hAnsi="Tahoma"/>
          <w:kern w:val="0"/>
          <w:sz w:val="18"/>
          <w14:ligatures w14:val="none"/>
        </w:rPr>
      </w:pPr>
      <w:r w:rsidRPr="002315D6">
        <w:rPr>
          <w:rFonts w:ascii="Tahoma" w:hAnsi="Tahoma"/>
          <w:kern w:val="0"/>
          <w:sz w:val="18"/>
          <w14:ligatures w14:val="none"/>
        </w:rPr>
        <w:t xml:space="preserve">na podstawie art. 18 RODO prawo żądania od administratora ograniczenia przetwarzania danych osobowych z zastrzeżeniem przypadków, o których mowa w art. 18 ust. 2 RODO (2);  </w:t>
      </w:r>
    </w:p>
    <w:p w14:paraId="011BBDE9" w14:textId="77777777" w:rsidR="002315D6" w:rsidRPr="002315D6" w:rsidRDefault="002315D6" w:rsidP="000B7B01">
      <w:pPr>
        <w:numPr>
          <w:ilvl w:val="0"/>
          <w:numId w:val="41"/>
        </w:numPr>
        <w:spacing w:line="360" w:lineRule="auto"/>
        <w:ind w:left="709"/>
        <w:contextualSpacing/>
        <w:jc w:val="both"/>
        <w:rPr>
          <w:rFonts w:ascii="Tahoma" w:hAnsi="Tahoma"/>
          <w:kern w:val="0"/>
          <w:sz w:val="18"/>
          <w14:ligatures w14:val="none"/>
        </w:rPr>
      </w:pPr>
      <w:r w:rsidRPr="002315D6">
        <w:rPr>
          <w:rFonts w:ascii="Tahoma" w:hAnsi="Tahoma"/>
          <w:kern w:val="0"/>
          <w:sz w:val="18"/>
          <w14:ligatures w14:val="none"/>
        </w:rPr>
        <w:t>prawo do wniesienia skargi do Prezesa Urzędu Ochrony Danych Osobowych, gdy uzna Pani/Pan, że przetwarzanie danych osobowych Pani/Pana dotyczących narusza przepisy RODO;</w:t>
      </w:r>
    </w:p>
    <w:p w14:paraId="20514D44" w14:textId="77777777" w:rsidR="002315D6" w:rsidRPr="002315D6" w:rsidRDefault="002315D6" w:rsidP="000B7B01">
      <w:pPr>
        <w:numPr>
          <w:ilvl w:val="0"/>
          <w:numId w:val="40"/>
        </w:numPr>
        <w:spacing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nie przysługuje Pani/Panu:</w:t>
      </w:r>
    </w:p>
    <w:p w14:paraId="6A0DF754" w14:textId="77777777" w:rsidR="002315D6" w:rsidRPr="002315D6" w:rsidRDefault="002315D6" w:rsidP="000B7B01">
      <w:pPr>
        <w:numPr>
          <w:ilvl w:val="0"/>
          <w:numId w:val="42"/>
        </w:numPr>
        <w:spacing w:line="360" w:lineRule="auto"/>
        <w:ind w:left="709"/>
        <w:contextualSpacing/>
        <w:jc w:val="both"/>
        <w:rPr>
          <w:rFonts w:ascii="Tahoma" w:hAnsi="Tahoma"/>
          <w:kern w:val="0"/>
          <w:sz w:val="18"/>
          <w14:ligatures w14:val="none"/>
        </w:rPr>
      </w:pPr>
      <w:r w:rsidRPr="002315D6">
        <w:rPr>
          <w:rFonts w:ascii="Tahoma" w:hAnsi="Tahoma"/>
          <w:kern w:val="0"/>
          <w:sz w:val="18"/>
          <w14:ligatures w14:val="none"/>
        </w:rPr>
        <w:t>w związku z art. 17 ust. 3 lit. b, d lub e RODO prawo do usunięcia danych osobowych;</w:t>
      </w:r>
    </w:p>
    <w:p w14:paraId="34D63DC0" w14:textId="77777777" w:rsidR="002315D6" w:rsidRPr="002315D6" w:rsidRDefault="002315D6" w:rsidP="000B7B01">
      <w:pPr>
        <w:numPr>
          <w:ilvl w:val="0"/>
          <w:numId w:val="42"/>
        </w:numPr>
        <w:spacing w:line="360" w:lineRule="auto"/>
        <w:ind w:left="709"/>
        <w:contextualSpacing/>
        <w:jc w:val="both"/>
        <w:rPr>
          <w:rFonts w:ascii="Tahoma" w:hAnsi="Tahoma"/>
          <w:kern w:val="0"/>
          <w:sz w:val="18"/>
          <w14:ligatures w14:val="none"/>
        </w:rPr>
      </w:pPr>
      <w:r w:rsidRPr="002315D6">
        <w:rPr>
          <w:rFonts w:ascii="Tahoma" w:hAnsi="Tahoma"/>
          <w:kern w:val="0"/>
          <w:sz w:val="18"/>
          <w14:ligatures w14:val="none"/>
        </w:rPr>
        <w:t>prawo do przenoszenia danych osobowych, o którym mowa w art. 20 RODO;</w:t>
      </w:r>
    </w:p>
    <w:p w14:paraId="1A0BC405" w14:textId="77777777" w:rsidR="002315D6" w:rsidRPr="002315D6" w:rsidRDefault="002315D6" w:rsidP="000B7B01">
      <w:pPr>
        <w:numPr>
          <w:ilvl w:val="0"/>
          <w:numId w:val="42"/>
        </w:numPr>
        <w:spacing w:line="360" w:lineRule="auto"/>
        <w:ind w:left="709"/>
        <w:contextualSpacing/>
        <w:jc w:val="both"/>
        <w:rPr>
          <w:rFonts w:ascii="Tahoma" w:hAnsi="Tahoma"/>
          <w:b/>
          <w:bCs/>
          <w:kern w:val="0"/>
          <w:sz w:val="18"/>
          <w14:ligatures w14:val="none"/>
        </w:rPr>
      </w:pPr>
      <w:r w:rsidRPr="002315D6">
        <w:rPr>
          <w:rFonts w:ascii="Tahoma" w:hAnsi="Tahoma"/>
          <w:b/>
          <w:bCs/>
          <w:kern w:val="0"/>
          <w:sz w:val="18"/>
          <w14:ligatures w14:val="none"/>
        </w:rPr>
        <w:t>na podstawie art. 21 RODO prawo sprzeciwu, wobec przetwarzania danych osobowych, gdyż podstawą prawną przetwarzania Pani/Pana danych osobowych jest art. 6 ust. 1 lit. c RODO.</w:t>
      </w:r>
    </w:p>
    <w:p w14:paraId="506BC26A" w14:textId="77777777" w:rsidR="002315D6" w:rsidRPr="002315D6" w:rsidRDefault="002315D6" w:rsidP="000B7B01">
      <w:pPr>
        <w:spacing w:line="360" w:lineRule="auto"/>
        <w:jc w:val="both"/>
        <w:rPr>
          <w:rFonts w:ascii="Tahoma" w:hAnsi="Tahoma"/>
          <w:kern w:val="0"/>
          <w:sz w:val="18"/>
          <w14:ligatures w14:val="none"/>
        </w:rPr>
      </w:pPr>
      <w:r w:rsidRPr="002315D6">
        <w:rPr>
          <w:rFonts w:ascii="Tahoma" w:hAnsi="Tahoma"/>
          <w:kern w:val="0"/>
          <w:sz w:val="18"/>
          <w14:ligatures w14:val="none"/>
        </w:rPr>
        <w:t>(1) wyjaśnienie: skorzystanie z prawa do sprostowania lub uzupełnienia nie może skutkować zmianą wyniku postępowania o udzielenie zamówienia publicznego ani zmianą postanowień umowy w sprawie zamówienia publicznego w zakresie niezgodnym z ustawą.</w:t>
      </w:r>
    </w:p>
    <w:p w14:paraId="510E4B1A" w14:textId="77777777" w:rsidR="002315D6" w:rsidRDefault="002315D6" w:rsidP="000B7B01">
      <w:pPr>
        <w:spacing w:line="360" w:lineRule="auto"/>
        <w:jc w:val="both"/>
        <w:rPr>
          <w:rFonts w:ascii="Tahoma" w:hAnsi="Tahoma"/>
          <w:kern w:val="0"/>
          <w:sz w:val="18"/>
          <w14:ligatures w14:val="none"/>
        </w:rPr>
      </w:pPr>
      <w:r w:rsidRPr="002315D6">
        <w:rPr>
          <w:rFonts w:ascii="Tahoma" w:hAnsi="Tahoma"/>
          <w:kern w:val="0"/>
          <w:sz w:val="18"/>
          <w14:ligatures w14:val="none"/>
        </w:rPr>
        <w:lastRenderedPageBreak/>
        <w:t>(2) wyjaśnienie: zgodnie z art. 19 ust. 3 ustawy Pzp wystąpienie z zadaniem, o którym mowa w art. 18 ust.1 rozporządzenia 2016/679, nie ogranicza przetwarzania danych osobowych do czasu zakończenia postepowania                  o udzielenie zamówienia publicznego.</w:t>
      </w:r>
    </w:p>
    <w:p w14:paraId="404CE5CB" w14:textId="77777777" w:rsidR="005F1152" w:rsidRDefault="005F1152" w:rsidP="000B7B01">
      <w:pPr>
        <w:spacing w:line="360" w:lineRule="auto"/>
        <w:jc w:val="both"/>
        <w:rPr>
          <w:rFonts w:ascii="Tahoma" w:hAnsi="Tahoma"/>
          <w:kern w:val="0"/>
          <w:sz w:val="18"/>
          <w14:ligatures w14:val="none"/>
        </w:rPr>
      </w:pPr>
    </w:p>
    <w:p w14:paraId="2C64022F" w14:textId="77777777" w:rsidR="002315D6" w:rsidRPr="002315D6" w:rsidRDefault="002315D6" w:rsidP="000B7B01">
      <w:pPr>
        <w:keepNext/>
        <w:keepLines/>
        <w:numPr>
          <w:ilvl w:val="0"/>
          <w:numId w:val="1"/>
        </w:numPr>
        <w:spacing w:before="240" w:after="0" w:line="360" w:lineRule="auto"/>
        <w:outlineLvl w:val="0"/>
        <w:rPr>
          <w:rFonts w:ascii="Tahoma" w:eastAsiaTheme="majorEastAsia" w:hAnsi="Tahoma" w:cstheme="majorBidi"/>
          <w:color w:val="2F5496" w:themeColor="accent1" w:themeShade="BF"/>
          <w:kern w:val="0"/>
          <w:sz w:val="20"/>
          <w:szCs w:val="32"/>
          <w14:ligatures w14:val="none"/>
        </w:rPr>
      </w:pPr>
      <w:bookmarkStart w:id="43" w:name="_Toc215738509"/>
      <w:r w:rsidRPr="002315D6">
        <w:rPr>
          <w:rFonts w:ascii="Tahoma" w:eastAsiaTheme="majorEastAsia" w:hAnsi="Tahoma" w:cstheme="majorBidi"/>
          <w:color w:val="2F5496" w:themeColor="accent1" w:themeShade="BF"/>
          <w:kern w:val="0"/>
          <w:sz w:val="20"/>
          <w:szCs w:val="32"/>
          <w14:ligatures w14:val="none"/>
        </w:rPr>
        <w:t>Lista załączników</w:t>
      </w:r>
      <w:bookmarkEnd w:id="43"/>
    </w:p>
    <w:p w14:paraId="13B48178" w14:textId="77777777" w:rsidR="002315D6" w:rsidRPr="002315D6" w:rsidRDefault="002315D6" w:rsidP="009D3FA1">
      <w:pPr>
        <w:spacing w:after="0" w:line="360" w:lineRule="auto"/>
        <w:rPr>
          <w:rFonts w:ascii="Tahoma" w:hAnsi="Tahoma"/>
          <w:kern w:val="0"/>
          <w:sz w:val="18"/>
          <w14:ligatures w14:val="none"/>
        </w:rPr>
      </w:pPr>
    </w:p>
    <w:p w14:paraId="0ED79B82" w14:textId="77777777" w:rsidR="002315D6" w:rsidRPr="002315D6" w:rsidRDefault="002315D6" w:rsidP="000B7B01">
      <w:pPr>
        <w:spacing w:after="0" w:line="360" w:lineRule="auto"/>
        <w:rPr>
          <w:rFonts w:ascii="Tahoma" w:hAnsi="Tahoma"/>
          <w:kern w:val="0"/>
          <w:sz w:val="18"/>
          <w14:ligatures w14:val="none"/>
        </w:rPr>
      </w:pPr>
      <w:r w:rsidRPr="002315D6">
        <w:rPr>
          <w:rFonts w:ascii="Tahoma" w:hAnsi="Tahoma"/>
          <w:kern w:val="0"/>
          <w:sz w:val="18"/>
          <w14:ligatures w14:val="none"/>
        </w:rPr>
        <w:t>Wymienione niżej załączniki stanowią integralną część Specyfikacji Istotnych Warunków Zamówienia:</w:t>
      </w:r>
    </w:p>
    <w:p w14:paraId="3792067C" w14:textId="462A9CD8" w:rsidR="002315D6" w:rsidRPr="002315D6" w:rsidRDefault="002315D6" w:rsidP="000B7B01">
      <w:pPr>
        <w:spacing w:after="0" w:line="360" w:lineRule="auto"/>
        <w:jc w:val="both"/>
        <w:rPr>
          <w:rFonts w:ascii="Tahoma" w:hAnsi="Tahoma"/>
          <w:color w:val="000000" w:themeColor="text1"/>
          <w:kern w:val="0"/>
          <w:sz w:val="18"/>
          <w14:ligatures w14:val="none"/>
        </w:rPr>
      </w:pPr>
      <w:r w:rsidRPr="002315D6">
        <w:rPr>
          <w:rFonts w:ascii="Tahoma" w:hAnsi="Tahoma"/>
          <w:color w:val="000000" w:themeColor="text1"/>
          <w:kern w:val="0"/>
          <w:sz w:val="18"/>
          <w14:ligatures w14:val="none"/>
        </w:rPr>
        <w:t xml:space="preserve">Załącznik </w:t>
      </w:r>
      <w:r w:rsidR="00AF4162">
        <w:rPr>
          <w:rFonts w:ascii="Tahoma" w:hAnsi="Tahoma"/>
          <w:color w:val="000000" w:themeColor="text1"/>
          <w:kern w:val="0"/>
          <w:sz w:val="18"/>
          <w14:ligatures w14:val="none"/>
        </w:rPr>
        <w:t>do SWZ</w:t>
      </w:r>
      <w:r w:rsidRPr="002315D6">
        <w:rPr>
          <w:rFonts w:ascii="Tahoma" w:hAnsi="Tahoma"/>
          <w:color w:val="000000" w:themeColor="text1"/>
          <w:kern w:val="0"/>
          <w:sz w:val="18"/>
          <w14:ligatures w14:val="none"/>
        </w:rPr>
        <w:t xml:space="preserve"> – Formularz ofertowy</w:t>
      </w:r>
    </w:p>
    <w:p w14:paraId="780F91B8" w14:textId="1872D6C9" w:rsidR="002315D6" w:rsidRPr="002315D6" w:rsidRDefault="002315D6" w:rsidP="000B7B01">
      <w:pPr>
        <w:spacing w:after="0" w:line="360" w:lineRule="auto"/>
        <w:jc w:val="both"/>
        <w:rPr>
          <w:rFonts w:ascii="Tahoma" w:hAnsi="Tahoma"/>
          <w:color w:val="000000" w:themeColor="text1"/>
          <w:kern w:val="0"/>
          <w:sz w:val="18"/>
          <w14:ligatures w14:val="none"/>
        </w:rPr>
      </w:pPr>
      <w:r w:rsidRPr="002315D6">
        <w:rPr>
          <w:rFonts w:ascii="Tahoma" w:hAnsi="Tahoma"/>
          <w:color w:val="000000" w:themeColor="text1"/>
          <w:kern w:val="0"/>
          <w:sz w:val="18"/>
          <w14:ligatures w14:val="none"/>
        </w:rPr>
        <w:t xml:space="preserve">Załącznik </w:t>
      </w:r>
      <w:r w:rsidR="00AF4162">
        <w:rPr>
          <w:rFonts w:ascii="Tahoma" w:hAnsi="Tahoma"/>
          <w:color w:val="000000" w:themeColor="text1"/>
          <w:kern w:val="0"/>
          <w:sz w:val="18"/>
          <w14:ligatures w14:val="none"/>
        </w:rPr>
        <w:t>do SWZ</w:t>
      </w:r>
      <w:r w:rsidRPr="002315D6">
        <w:rPr>
          <w:rFonts w:ascii="Tahoma" w:hAnsi="Tahoma"/>
          <w:color w:val="000000" w:themeColor="text1"/>
          <w:kern w:val="0"/>
          <w:sz w:val="18"/>
          <w14:ligatures w14:val="none"/>
        </w:rPr>
        <w:t xml:space="preserve"> – Oświadczenie potwierdzające spełnienie przez Wykonawcę warunków udziałów w postępowaniu oraz brak podstaw do wykluczenia </w:t>
      </w:r>
    </w:p>
    <w:p w14:paraId="085640E0" w14:textId="7C15C65F" w:rsidR="002315D6" w:rsidRPr="002315D6" w:rsidRDefault="002315D6" w:rsidP="000B7B01">
      <w:pPr>
        <w:spacing w:after="0" w:line="360" w:lineRule="auto"/>
        <w:jc w:val="both"/>
        <w:rPr>
          <w:rFonts w:ascii="Tahoma" w:hAnsi="Tahoma"/>
          <w:color w:val="000000" w:themeColor="text1"/>
          <w:kern w:val="0"/>
          <w:sz w:val="18"/>
          <w14:ligatures w14:val="none"/>
        </w:rPr>
      </w:pPr>
      <w:r w:rsidRPr="002315D6">
        <w:rPr>
          <w:rFonts w:ascii="Tahoma" w:hAnsi="Tahoma"/>
          <w:color w:val="000000" w:themeColor="text1"/>
          <w:kern w:val="0"/>
          <w:sz w:val="18"/>
          <w14:ligatures w14:val="none"/>
        </w:rPr>
        <w:t xml:space="preserve">Załącznik </w:t>
      </w:r>
      <w:r w:rsidR="00AF4162">
        <w:rPr>
          <w:rFonts w:ascii="Tahoma" w:hAnsi="Tahoma"/>
          <w:color w:val="000000" w:themeColor="text1"/>
          <w:kern w:val="0"/>
          <w:sz w:val="18"/>
          <w14:ligatures w14:val="none"/>
        </w:rPr>
        <w:t>do SWZ</w:t>
      </w:r>
      <w:r w:rsidR="00AF4162" w:rsidRPr="002315D6">
        <w:rPr>
          <w:rFonts w:ascii="Tahoma" w:hAnsi="Tahoma"/>
          <w:color w:val="000000" w:themeColor="text1"/>
          <w:kern w:val="0"/>
          <w:sz w:val="18"/>
          <w14:ligatures w14:val="none"/>
        </w:rPr>
        <w:t xml:space="preserve"> </w:t>
      </w:r>
      <w:r w:rsidRPr="002315D6">
        <w:rPr>
          <w:rFonts w:ascii="Tahoma" w:hAnsi="Tahoma"/>
          <w:color w:val="000000" w:themeColor="text1"/>
          <w:kern w:val="0"/>
          <w:sz w:val="18"/>
          <w14:ligatures w14:val="none"/>
        </w:rPr>
        <w:t>– Oświadczenie  podmiotu udostepniającego zasoby potwierdzające spełnienie warunków udziałów w postępowaniu oraz brak podstaw do wykluczenia</w:t>
      </w:r>
    </w:p>
    <w:p w14:paraId="70037CC2" w14:textId="36AC1DB7" w:rsidR="002315D6" w:rsidRPr="002315D6" w:rsidRDefault="002315D6" w:rsidP="000B7B01">
      <w:pPr>
        <w:spacing w:after="0" w:line="360" w:lineRule="auto"/>
        <w:jc w:val="both"/>
        <w:rPr>
          <w:rFonts w:ascii="Tahoma" w:hAnsi="Tahoma"/>
          <w:color w:val="000000" w:themeColor="text1"/>
          <w:kern w:val="0"/>
          <w:sz w:val="18"/>
          <w14:ligatures w14:val="none"/>
        </w:rPr>
      </w:pPr>
      <w:r w:rsidRPr="002315D6">
        <w:rPr>
          <w:rFonts w:ascii="Tahoma" w:hAnsi="Tahoma"/>
          <w:color w:val="000000" w:themeColor="text1"/>
          <w:kern w:val="0"/>
          <w:sz w:val="18"/>
          <w14:ligatures w14:val="none"/>
        </w:rPr>
        <w:t xml:space="preserve">Załącznik </w:t>
      </w:r>
      <w:r w:rsidR="00AF4162">
        <w:rPr>
          <w:rFonts w:ascii="Tahoma" w:hAnsi="Tahoma"/>
          <w:color w:val="000000" w:themeColor="text1"/>
          <w:kern w:val="0"/>
          <w:sz w:val="18"/>
          <w14:ligatures w14:val="none"/>
        </w:rPr>
        <w:t>do SWZ</w:t>
      </w:r>
      <w:r w:rsidRPr="002315D6">
        <w:rPr>
          <w:rFonts w:ascii="Tahoma" w:hAnsi="Tahoma"/>
          <w:color w:val="000000" w:themeColor="text1"/>
          <w:kern w:val="0"/>
          <w:sz w:val="18"/>
          <w14:ligatures w14:val="none"/>
        </w:rPr>
        <w:t xml:space="preserve"> – Projekt umowy </w:t>
      </w:r>
    </w:p>
    <w:p w14:paraId="0699729C" w14:textId="12B904D6" w:rsidR="002315D6" w:rsidRPr="002315D6" w:rsidRDefault="002315D6" w:rsidP="000B7B01">
      <w:pPr>
        <w:spacing w:after="0" w:line="360" w:lineRule="auto"/>
        <w:jc w:val="both"/>
        <w:rPr>
          <w:rFonts w:ascii="Tahoma" w:hAnsi="Tahoma"/>
          <w:color w:val="000000" w:themeColor="text1"/>
          <w:kern w:val="0"/>
          <w:sz w:val="18"/>
          <w14:ligatures w14:val="none"/>
        </w:rPr>
      </w:pPr>
      <w:r w:rsidRPr="002315D6">
        <w:rPr>
          <w:rFonts w:ascii="Tahoma" w:hAnsi="Tahoma"/>
          <w:color w:val="000000" w:themeColor="text1"/>
          <w:kern w:val="0"/>
          <w:sz w:val="18"/>
          <w14:ligatures w14:val="none"/>
        </w:rPr>
        <w:t xml:space="preserve">Załącznik </w:t>
      </w:r>
      <w:r w:rsidR="00AF4162">
        <w:rPr>
          <w:rFonts w:ascii="Tahoma" w:hAnsi="Tahoma"/>
          <w:color w:val="000000" w:themeColor="text1"/>
          <w:kern w:val="0"/>
          <w:sz w:val="18"/>
          <w14:ligatures w14:val="none"/>
        </w:rPr>
        <w:t>do SWZ</w:t>
      </w:r>
      <w:r w:rsidRPr="002315D6">
        <w:rPr>
          <w:rFonts w:ascii="Tahoma" w:hAnsi="Tahoma"/>
          <w:color w:val="000000" w:themeColor="text1"/>
          <w:kern w:val="0"/>
          <w:sz w:val="18"/>
          <w14:ligatures w14:val="none"/>
        </w:rPr>
        <w:t xml:space="preserve"> – Wykaz </w:t>
      </w:r>
      <w:r w:rsidR="0005164E">
        <w:rPr>
          <w:rFonts w:ascii="Tahoma" w:hAnsi="Tahoma"/>
          <w:color w:val="000000" w:themeColor="text1"/>
          <w:kern w:val="0"/>
          <w:sz w:val="18"/>
          <w14:ligatures w14:val="none"/>
        </w:rPr>
        <w:t>usług</w:t>
      </w:r>
    </w:p>
    <w:p w14:paraId="47CE7156" w14:textId="77777777" w:rsidR="002315D6" w:rsidRPr="002315D6" w:rsidRDefault="002315D6" w:rsidP="000B7B01">
      <w:pPr>
        <w:spacing w:after="0" w:line="360" w:lineRule="auto"/>
        <w:jc w:val="both"/>
        <w:rPr>
          <w:rFonts w:ascii="Tahoma" w:hAnsi="Tahoma"/>
          <w:color w:val="000000" w:themeColor="text1"/>
          <w:kern w:val="0"/>
          <w:sz w:val="14"/>
          <w:szCs w:val="18"/>
          <w14:ligatures w14:val="none"/>
        </w:rPr>
      </w:pPr>
    </w:p>
    <w:p w14:paraId="55DEBF97" w14:textId="77777777" w:rsidR="002315D6" w:rsidRPr="002315D6" w:rsidRDefault="002315D6" w:rsidP="000B7B01">
      <w:pPr>
        <w:spacing w:after="0" w:line="360" w:lineRule="auto"/>
        <w:jc w:val="both"/>
        <w:rPr>
          <w:rFonts w:ascii="Tahoma" w:hAnsi="Tahoma"/>
          <w:color w:val="000000" w:themeColor="text1"/>
          <w:kern w:val="0"/>
          <w:sz w:val="14"/>
          <w:szCs w:val="18"/>
          <w14:ligatures w14:val="none"/>
        </w:rPr>
      </w:pPr>
    </w:p>
    <w:p w14:paraId="1E397B0E" w14:textId="48A153A8" w:rsidR="002315D6" w:rsidRPr="002315D6" w:rsidRDefault="002315D6" w:rsidP="000B7B01">
      <w:pPr>
        <w:spacing w:after="0" w:line="360" w:lineRule="auto"/>
        <w:jc w:val="both"/>
        <w:rPr>
          <w:rFonts w:ascii="Tahoma" w:hAnsi="Tahoma"/>
          <w:color w:val="000000" w:themeColor="text1"/>
          <w:kern w:val="0"/>
          <w:sz w:val="14"/>
          <w:szCs w:val="18"/>
          <w14:ligatures w14:val="none"/>
        </w:rPr>
      </w:pPr>
      <w:r w:rsidRPr="002315D6">
        <w:rPr>
          <w:rFonts w:ascii="Tahoma" w:hAnsi="Tahoma"/>
          <w:color w:val="000000" w:themeColor="text1"/>
          <w:kern w:val="0"/>
          <w:sz w:val="14"/>
          <w:szCs w:val="18"/>
          <w14:ligatures w14:val="none"/>
        </w:rPr>
        <w:t>Sporządził: J. Helwig</w:t>
      </w:r>
    </w:p>
    <w:p w14:paraId="21DDA915" w14:textId="77777777" w:rsidR="00A465C9" w:rsidRDefault="00A465C9" w:rsidP="000B7B01">
      <w:pPr>
        <w:spacing w:after="0" w:line="360" w:lineRule="auto"/>
        <w:jc w:val="right"/>
        <w:rPr>
          <w:rFonts w:ascii="Tahoma" w:hAnsi="Tahoma"/>
          <w:kern w:val="0"/>
          <w:sz w:val="18"/>
          <w14:ligatures w14:val="none"/>
        </w:rPr>
      </w:pPr>
    </w:p>
    <w:p w14:paraId="1E22201F" w14:textId="77777777" w:rsidR="00A465C9" w:rsidRDefault="00A465C9" w:rsidP="000B7B01">
      <w:pPr>
        <w:spacing w:after="0" w:line="360" w:lineRule="auto"/>
        <w:jc w:val="right"/>
        <w:rPr>
          <w:rFonts w:ascii="Tahoma" w:hAnsi="Tahoma"/>
          <w:kern w:val="0"/>
          <w:sz w:val="18"/>
          <w14:ligatures w14:val="none"/>
        </w:rPr>
      </w:pPr>
    </w:p>
    <w:p w14:paraId="5D5057C7" w14:textId="77777777" w:rsidR="00395F97" w:rsidRDefault="00395F97" w:rsidP="000B7B01">
      <w:pPr>
        <w:spacing w:after="0" w:line="360" w:lineRule="auto"/>
        <w:jc w:val="right"/>
        <w:rPr>
          <w:rFonts w:ascii="Tahoma" w:hAnsi="Tahoma"/>
          <w:kern w:val="0"/>
          <w:sz w:val="18"/>
          <w14:ligatures w14:val="none"/>
        </w:rPr>
      </w:pPr>
    </w:p>
    <w:p w14:paraId="51129F5A" w14:textId="77777777" w:rsidR="00395F97" w:rsidRDefault="00395F97" w:rsidP="000B7B01">
      <w:pPr>
        <w:spacing w:after="0" w:line="360" w:lineRule="auto"/>
        <w:jc w:val="right"/>
        <w:rPr>
          <w:rFonts w:ascii="Tahoma" w:hAnsi="Tahoma"/>
          <w:kern w:val="0"/>
          <w:sz w:val="18"/>
          <w14:ligatures w14:val="none"/>
        </w:rPr>
      </w:pPr>
    </w:p>
    <w:p w14:paraId="66D41348" w14:textId="77777777" w:rsidR="00395F97" w:rsidRDefault="00395F97" w:rsidP="000B7B01">
      <w:pPr>
        <w:spacing w:after="0" w:line="360" w:lineRule="auto"/>
        <w:jc w:val="right"/>
        <w:rPr>
          <w:rFonts w:ascii="Tahoma" w:hAnsi="Tahoma"/>
          <w:kern w:val="0"/>
          <w:sz w:val="18"/>
          <w14:ligatures w14:val="none"/>
        </w:rPr>
      </w:pPr>
    </w:p>
    <w:p w14:paraId="72FD8DDB" w14:textId="77777777" w:rsidR="00395F97" w:rsidRDefault="00395F97" w:rsidP="000B7B01">
      <w:pPr>
        <w:spacing w:after="0" w:line="360" w:lineRule="auto"/>
        <w:jc w:val="right"/>
        <w:rPr>
          <w:rFonts w:ascii="Tahoma" w:hAnsi="Tahoma"/>
          <w:kern w:val="0"/>
          <w:sz w:val="18"/>
          <w14:ligatures w14:val="none"/>
        </w:rPr>
      </w:pPr>
    </w:p>
    <w:p w14:paraId="7152D701" w14:textId="77777777" w:rsidR="00395F97" w:rsidRDefault="00395F97" w:rsidP="000B7B01">
      <w:pPr>
        <w:spacing w:after="0" w:line="360" w:lineRule="auto"/>
        <w:jc w:val="right"/>
        <w:rPr>
          <w:rFonts w:ascii="Tahoma" w:hAnsi="Tahoma"/>
          <w:kern w:val="0"/>
          <w:sz w:val="18"/>
          <w14:ligatures w14:val="none"/>
        </w:rPr>
      </w:pPr>
    </w:p>
    <w:p w14:paraId="6AE670F1" w14:textId="77777777" w:rsidR="00395F97" w:rsidRDefault="00395F97" w:rsidP="000B7B01">
      <w:pPr>
        <w:spacing w:after="0" w:line="360" w:lineRule="auto"/>
        <w:jc w:val="right"/>
        <w:rPr>
          <w:rFonts w:ascii="Tahoma" w:hAnsi="Tahoma"/>
          <w:kern w:val="0"/>
          <w:sz w:val="18"/>
          <w14:ligatures w14:val="none"/>
        </w:rPr>
      </w:pPr>
    </w:p>
    <w:p w14:paraId="60D71185" w14:textId="77777777" w:rsidR="00395F97" w:rsidRDefault="00395F97" w:rsidP="000B7B01">
      <w:pPr>
        <w:spacing w:after="0" w:line="360" w:lineRule="auto"/>
        <w:jc w:val="right"/>
        <w:rPr>
          <w:rFonts w:ascii="Tahoma" w:hAnsi="Tahoma"/>
          <w:kern w:val="0"/>
          <w:sz w:val="18"/>
          <w14:ligatures w14:val="none"/>
        </w:rPr>
      </w:pPr>
    </w:p>
    <w:p w14:paraId="5328F04C" w14:textId="77777777" w:rsidR="00395F97" w:rsidRDefault="00395F97" w:rsidP="000B7B01">
      <w:pPr>
        <w:spacing w:after="0" w:line="360" w:lineRule="auto"/>
        <w:jc w:val="right"/>
        <w:rPr>
          <w:rFonts w:ascii="Tahoma" w:hAnsi="Tahoma"/>
          <w:kern w:val="0"/>
          <w:sz w:val="18"/>
          <w14:ligatures w14:val="none"/>
        </w:rPr>
      </w:pPr>
    </w:p>
    <w:p w14:paraId="21AA76CE" w14:textId="77777777" w:rsidR="00395F97" w:rsidRDefault="00395F97" w:rsidP="000B7B01">
      <w:pPr>
        <w:spacing w:after="0" w:line="360" w:lineRule="auto"/>
        <w:jc w:val="right"/>
        <w:rPr>
          <w:rFonts w:ascii="Tahoma" w:hAnsi="Tahoma"/>
          <w:kern w:val="0"/>
          <w:sz w:val="18"/>
          <w14:ligatures w14:val="none"/>
        </w:rPr>
      </w:pPr>
    </w:p>
    <w:p w14:paraId="437F1F62" w14:textId="77777777" w:rsidR="00395F97" w:rsidRDefault="00395F97" w:rsidP="000B7B01">
      <w:pPr>
        <w:spacing w:after="0" w:line="360" w:lineRule="auto"/>
        <w:jc w:val="right"/>
        <w:rPr>
          <w:rFonts w:ascii="Tahoma" w:hAnsi="Tahoma"/>
          <w:kern w:val="0"/>
          <w:sz w:val="18"/>
          <w14:ligatures w14:val="none"/>
        </w:rPr>
      </w:pPr>
    </w:p>
    <w:p w14:paraId="016C5C27" w14:textId="77777777" w:rsidR="00395F97" w:rsidRDefault="00395F97" w:rsidP="000B7B01">
      <w:pPr>
        <w:spacing w:after="0" w:line="360" w:lineRule="auto"/>
        <w:jc w:val="right"/>
        <w:rPr>
          <w:rFonts w:ascii="Tahoma" w:hAnsi="Tahoma"/>
          <w:kern w:val="0"/>
          <w:sz w:val="18"/>
          <w14:ligatures w14:val="none"/>
        </w:rPr>
      </w:pPr>
    </w:p>
    <w:p w14:paraId="740E4067" w14:textId="77777777" w:rsidR="00395F97" w:rsidRDefault="00395F97" w:rsidP="000B7B01">
      <w:pPr>
        <w:spacing w:after="0" w:line="360" w:lineRule="auto"/>
        <w:jc w:val="right"/>
        <w:rPr>
          <w:rFonts w:ascii="Tahoma" w:hAnsi="Tahoma"/>
          <w:kern w:val="0"/>
          <w:sz w:val="18"/>
          <w14:ligatures w14:val="none"/>
        </w:rPr>
      </w:pPr>
    </w:p>
    <w:p w14:paraId="12253FD2" w14:textId="77777777" w:rsidR="00395F97" w:rsidRDefault="00395F97" w:rsidP="000B7B01">
      <w:pPr>
        <w:spacing w:after="0" w:line="360" w:lineRule="auto"/>
        <w:jc w:val="right"/>
        <w:rPr>
          <w:rFonts w:ascii="Tahoma" w:hAnsi="Tahoma"/>
          <w:kern w:val="0"/>
          <w:sz w:val="18"/>
          <w14:ligatures w14:val="none"/>
        </w:rPr>
      </w:pPr>
    </w:p>
    <w:p w14:paraId="4867A63A" w14:textId="77777777" w:rsidR="00395F97" w:rsidRDefault="00395F97" w:rsidP="000B7B01">
      <w:pPr>
        <w:spacing w:after="0" w:line="360" w:lineRule="auto"/>
        <w:jc w:val="right"/>
        <w:rPr>
          <w:rFonts w:ascii="Tahoma" w:hAnsi="Tahoma"/>
          <w:kern w:val="0"/>
          <w:sz w:val="18"/>
          <w14:ligatures w14:val="none"/>
        </w:rPr>
      </w:pPr>
    </w:p>
    <w:p w14:paraId="60063671" w14:textId="77777777" w:rsidR="00395F97" w:rsidRDefault="00395F97" w:rsidP="000B7B01">
      <w:pPr>
        <w:spacing w:after="0" w:line="360" w:lineRule="auto"/>
        <w:jc w:val="right"/>
        <w:rPr>
          <w:rFonts w:ascii="Tahoma" w:hAnsi="Tahoma"/>
          <w:kern w:val="0"/>
          <w:sz w:val="18"/>
          <w14:ligatures w14:val="none"/>
        </w:rPr>
      </w:pPr>
    </w:p>
    <w:p w14:paraId="72DCCF04" w14:textId="77777777" w:rsidR="00024503" w:rsidRDefault="00024503" w:rsidP="000B7B01">
      <w:pPr>
        <w:spacing w:after="0" w:line="360" w:lineRule="auto"/>
        <w:jc w:val="right"/>
        <w:rPr>
          <w:rFonts w:ascii="Tahoma" w:hAnsi="Tahoma"/>
          <w:kern w:val="0"/>
          <w:sz w:val="18"/>
          <w14:ligatures w14:val="none"/>
        </w:rPr>
      </w:pPr>
    </w:p>
    <w:p w14:paraId="1F53BC97" w14:textId="77777777" w:rsidR="000B7B01" w:rsidRDefault="000B7B01" w:rsidP="000B7B01">
      <w:pPr>
        <w:spacing w:after="0" w:line="360" w:lineRule="auto"/>
        <w:jc w:val="right"/>
        <w:rPr>
          <w:rFonts w:ascii="Tahoma" w:hAnsi="Tahoma"/>
          <w:kern w:val="0"/>
          <w:sz w:val="18"/>
          <w14:ligatures w14:val="none"/>
        </w:rPr>
      </w:pPr>
    </w:p>
    <w:p w14:paraId="413ACECE" w14:textId="77777777" w:rsidR="00801509" w:rsidRDefault="00801509" w:rsidP="000B7B01">
      <w:pPr>
        <w:spacing w:after="0" w:line="360" w:lineRule="auto"/>
        <w:jc w:val="right"/>
        <w:rPr>
          <w:rFonts w:ascii="Tahoma" w:hAnsi="Tahoma"/>
          <w:kern w:val="0"/>
          <w:sz w:val="18"/>
          <w14:ligatures w14:val="none"/>
        </w:rPr>
      </w:pPr>
    </w:p>
    <w:p w14:paraId="4A04DB3F" w14:textId="77777777" w:rsidR="00801509" w:rsidRDefault="00801509" w:rsidP="000B7B01">
      <w:pPr>
        <w:spacing w:after="0" w:line="360" w:lineRule="auto"/>
        <w:jc w:val="right"/>
        <w:rPr>
          <w:rFonts w:ascii="Tahoma" w:hAnsi="Tahoma"/>
          <w:kern w:val="0"/>
          <w:sz w:val="18"/>
          <w14:ligatures w14:val="none"/>
        </w:rPr>
      </w:pPr>
    </w:p>
    <w:p w14:paraId="5749E26F" w14:textId="77777777" w:rsidR="00801509" w:rsidRDefault="00801509" w:rsidP="000B7B01">
      <w:pPr>
        <w:spacing w:after="0" w:line="360" w:lineRule="auto"/>
        <w:jc w:val="right"/>
        <w:rPr>
          <w:rFonts w:ascii="Tahoma" w:hAnsi="Tahoma"/>
          <w:kern w:val="0"/>
          <w:sz w:val="18"/>
          <w14:ligatures w14:val="none"/>
        </w:rPr>
      </w:pPr>
    </w:p>
    <w:p w14:paraId="0A638009" w14:textId="77777777" w:rsidR="00801509" w:rsidRDefault="00801509" w:rsidP="000B7B01">
      <w:pPr>
        <w:spacing w:after="0" w:line="360" w:lineRule="auto"/>
        <w:jc w:val="right"/>
        <w:rPr>
          <w:rFonts w:ascii="Tahoma" w:hAnsi="Tahoma"/>
          <w:kern w:val="0"/>
          <w:sz w:val="18"/>
          <w14:ligatures w14:val="none"/>
        </w:rPr>
      </w:pPr>
    </w:p>
    <w:p w14:paraId="20A02499" w14:textId="77777777" w:rsidR="00801509" w:rsidRDefault="00801509" w:rsidP="000B7B01">
      <w:pPr>
        <w:spacing w:after="0" w:line="360" w:lineRule="auto"/>
        <w:jc w:val="right"/>
        <w:rPr>
          <w:rFonts w:ascii="Tahoma" w:hAnsi="Tahoma"/>
          <w:kern w:val="0"/>
          <w:sz w:val="18"/>
          <w14:ligatures w14:val="none"/>
        </w:rPr>
      </w:pPr>
    </w:p>
    <w:p w14:paraId="78502E6D" w14:textId="77777777" w:rsidR="00801509" w:rsidRDefault="00801509" w:rsidP="000B7B01">
      <w:pPr>
        <w:spacing w:after="0" w:line="360" w:lineRule="auto"/>
        <w:jc w:val="right"/>
        <w:rPr>
          <w:rFonts w:ascii="Tahoma" w:hAnsi="Tahoma"/>
          <w:kern w:val="0"/>
          <w:sz w:val="18"/>
          <w14:ligatures w14:val="none"/>
        </w:rPr>
      </w:pPr>
    </w:p>
    <w:p w14:paraId="16781E69" w14:textId="3AA8C9BD" w:rsidR="002315D6" w:rsidRPr="002315D6" w:rsidRDefault="002315D6" w:rsidP="000B7B01">
      <w:pPr>
        <w:spacing w:after="0" w:line="360" w:lineRule="auto"/>
        <w:jc w:val="right"/>
        <w:rPr>
          <w:rFonts w:ascii="Tahoma" w:hAnsi="Tahoma"/>
          <w:kern w:val="0"/>
          <w:sz w:val="18"/>
          <w14:ligatures w14:val="none"/>
        </w:rPr>
      </w:pPr>
      <w:r w:rsidRPr="002315D6">
        <w:rPr>
          <w:rFonts w:ascii="Tahoma" w:hAnsi="Tahoma"/>
          <w:kern w:val="0"/>
          <w:sz w:val="18"/>
          <w14:ligatures w14:val="none"/>
        </w:rPr>
        <w:lastRenderedPageBreak/>
        <w:t xml:space="preserve">Załącznik </w:t>
      </w:r>
      <w:r w:rsidR="00AF4162">
        <w:rPr>
          <w:rFonts w:ascii="Tahoma" w:hAnsi="Tahoma"/>
          <w:color w:val="000000" w:themeColor="text1"/>
          <w:kern w:val="0"/>
          <w:sz w:val="18"/>
          <w14:ligatures w14:val="none"/>
        </w:rPr>
        <w:t>do SWZ</w:t>
      </w:r>
    </w:p>
    <w:p w14:paraId="19336ECD" w14:textId="77777777" w:rsidR="002315D6" w:rsidRPr="002315D6" w:rsidRDefault="002315D6" w:rsidP="000B7B01">
      <w:pPr>
        <w:spacing w:after="0" w:line="360" w:lineRule="auto"/>
        <w:rPr>
          <w:rFonts w:ascii="Tahoma" w:hAnsi="Tahoma"/>
          <w:kern w:val="0"/>
          <w:sz w:val="18"/>
          <w14:ligatures w14:val="none"/>
        </w:rPr>
      </w:pPr>
      <w:r w:rsidRPr="002315D6">
        <w:rPr>
          <w:rFonts w:ascii="Tahoma" w:hAnsi="Tahoma"/>
          <w:kern w:val="0"/>
          <w:sz w:val="18"/>
          <w14:ligatures w14:val="none"/>
        </w:rPr>
        <w:t>………………………………………………</w:t>
      </w:r>
    </w:p>
    <w:p w14:paraId="652E5AFA" w14:textId="77777777" w:rsidR="002315D6" w:rsidRPr="002315D6" w:rsidRDefault="002315D6" w:rsidP="000B7B01">
      <w:pPr>
        <w:spacing w:after="0" w:line="360" w:lineRule="auto"/>
        <w:rPr>
          <w:rFonts w:ascii="Tahoma" w:hAnsi="Tahoma"/>
          <w:i/>
          <w:iCs/>
          <w:kern w:val="0"/>
          <w:sz w:val="16"/>
          <w:szCs w:val="20"/>
          <w14:ligatures w14:val="none"/>
        </w:rPr>
      </w:pPr>
      <w:r w:rsidRPr="002315D6">
        <w:rPr>
          <w:rFonts w:ascii="Tahoma" w:hAnsi="Tahoma"/>
          <w:i/>
          <w:iCs/>
          <w:kern w:val="0"/>
          <w:sz w:val="16"/>
          <w:szCs w:val="20"/>
          <w14:ligatures w14:val="none"/>
        </w:rPr>
        <w:t>(nazwa i adres wykonawcy)</w:t>
      </w:r>
    </w:p>
    <w:p w14:paraId="494863D6" w14:textId="1DE1AF80" w:rsidR="002315D6" w:rsidRPr="002315D6" w:rsidRDefault="002315D6" w:rsidP="000B7B01">
      <w:pPr>
        <w:spacing w:after="0" w:line="360" w:lineRule="auto"/>
        <w:jc w:val="center"/>
        <w:rPr>
          <w:rFonts w:ascii="Tahoma" w:hAnsi="Tahoma"/>
          <w:kern w:val="0"/>
          <w:sz w:val="18"/>
          <w14:ligatures w14:val="none"/>
        </w:rPr>
      </w:pPr>
      <w:r w:rsidRPr="002315D6">
        <w:rPr>
          <w:rFonts w:ascii="Tahoma" w:hAnsi="Tahoma"/>
          <w:kern w:val="0"/>
          <w:sz w:val="18"/>
          <w14:ligatures w14:val="none"/>
        </w:rPr>
        <w:t>FORMULARZ OFERTOWY</w:t>
      </w:r>
    </w:p>
    <w:p w14:paraId="43CA7F4C" w14:textId="77777777" w:rsidR="00495B4D" w:rsidRDefault="00495B4D" w:rsidP="000B7B01">
      <w:pPr>
        <w:spacing w:after="0" w:line="360" w:lineRule="auto"/>
        <w:jc w:val="right"/>
        <w:rPr>
          <w:rFonts w:ascii="Tahoma" w:hAnsi="Tahoma"/>
          <w:b/>
          <w:bCs/>
          <w:kern w:val="0"/>
          <w:sz w:val="18"/>
          <w14:ligatures w14:val="none"/>
        </w:rPr>
      </w:pPr>
    </w:p>
    <w:p w14:paraId="792ADA7C" w14:textId="5A77DF9D" w:rsidR="002315D6" w:rsidRPr="002315D6" w:rsidRDefault="002315D6" w:rsidP="000B7B01">
      <w:pPr>
        <w:spacing w:after="0" w:line="360" w:lineRule="auto"/>
        <w:jc w:val="right"/>
        <w:rPr>
          <w:rFonts w:ascii="Tahoma" w:hAnsi="Tahoma"/>
          <w:b/>
          <w:bCs/>
          <w:kern w:val="0"/>
          <w:sz w:val="18"/>
          <w14:ligatures w14:val="none"/>
        </w:rPr>
      </w:pPr>
      <w:r w:rsidRPr="002315D6">
        <w:rPr>
          <w:rFonts w:ascii="Tahoma" w:hAnsi="Tahoma"/>
          <w:b/>
          <w:bCs/>
          <w:kern w:val="0"/>
          <w:sz w:val="18"/>
          <w14:ligatures w14:val="none"/>
        </w:rPr>
        <w:t>Zamawiający:</w:t>
      </w:r>
    </w:p>
    <w:p w14:paraId="593C9135" w14:textId="77777777" w:rsidR="00A465C9" w:rsidRPr="00A465C9" w:rsidRDefault="00A465C9" w:rsidP="000B7B01">
      <w:pPr>
        <w:spacing w:after="0" w:line="360" w:lineRule="auto"/>
        <w:jc w:val="right"/>
        <w:rPr>
          <w:rFonts w:ascii="Tahoma" w:hAnsi="Tahoma"/>
          <w:b/>
          <w:bCs/>
          <w:kern w:val="0"/>
          <w:sz w:val="18"/>
          <w14:ligatures w14:val="none"/>
        </w:rPr>
      </w:pPr>
      <w:r w:rsidRPr="00A465C9">
        <w:rPr>
          <w:rFonts w:ascii="Tahoma" w:hAnsi="Tahoma"/>
          <w:b/>
          <w:bCs/>
          <w:kern w:val="0"/>
          <w:sz w:val="18"/>
          <w14:ligatures w14:val="none"/>
        </w:rPr>
        <w:t xml:space="preserve">Szkoła Podstawowa z Oddziałami Integracyjnymi </w:t>
      </w:r>
    </w:p>
    <w:p w14:paraId="039B8F66" w14:textId="77777777" w:rsidR="00A465C9" w:rsidRPr="00A465C9" w:rsidRDefault="00A465C9" w:rsidP="000B7B01">
      <w:pPr>
        <w:spacing w:after="0" w:line="360" w:lineRule="auto"/>
        <w:jc w:val="right"/>
        <w:rPr>
          <w:rFonts w:ascii="Tahoma" w:hAnsi="Tahoma"/>
          <w:b/>
          <w:bCs/>
          <w:kern w:val="0"/>
          <w:sz w:val="18"/>
          <w14:ligatures w14:val="none"/>
        </w:rPr>
      </w:pPr>
      <w:r w:rsidRPr="00A465C9">
        <w:rPr>
          <w:rFonts w:ascii="Tahoma" w:hAnsi="Tahoma"/>
          <w:b/>
          <w:bCs/>
          <w:kern w:val="0"/>
          <w:sz w:val="18"/>
          <w14:ligatures w14:val="none"/>
        </w:rPr>
        <w:t xml:space="preserve">im. Kawalerów Orderu Uśmiechu w Mrzeżynie </w:t>
      </w:r>
    </w:p>
    <w:p w14:paraId="01D8FA2D" w14:textId="77777777" w:rsidR="00A465C9" w:rsidRPr="00A465C9" w:rsidRDefault="00A465C9" w:rsidP="000B7B01">
      <w:pPr>
        <w:spacing w:after="0" w:line="360" w:lineRule="auto"/>
        <w:jc w:val="right"/>
        <w:rPr>
          <w:rFonts w:ascii="Tahoma" w:hAnsi="Tahoma"/>
          <w:b/>
          <w:bCs/>
          <w:kern w:val="0"/>
          <w:sz w:val="18"/>
          <w14:ligatures w14:val="none"/>
        </w:rPr>
      </w:pPr>
      <w:r w:rsidRPr="00A465C9">
        <w:rPr>
          <w:rFonts w:ascii="Tahoma" w:hAnsi="Tahoma"/>
          <w:b/>
          <w:bCs/>
          <w:kern w:val="0"/>
          <w:sz w:val="18"/>
          <w14:ligatures w14:val="none"/>
        </w:rPr>
        <w:t>Aleja Tysiąclecia 32</w:t>
      </w:r>
    </w:p>
    <w:p w14:paraId="123EC8D3" w14:textId="7C0233B6" w:rsidR="002315D6" w:rsidRPr="002315D6" w:rsidRDefault="00A465C9" w:rsidP="000B7B01">
      <w:pPr>
        <w:spacing w:after="0" w:line="360" w:lineRule="auto"/>
        <w:jc w:val="right"/>
        <w:rPr>
          <w:rFonts w:ascii="Tahoma" w:hAnsi="Tahoma"/>
          <w:b/>
          <w:bCs/>
          <w:kern w:val="0"/>
          <w:sz w:val="18"/>
          <w14:ligatures w14:val="none"/>
        </w:rPr>
      </w:pPr>
      <w:r w:rsidRPr="00A465C9">
        <w:rPr>
          <w:rFonts w:ascii="Tahoma" w:hAnsi="Tahoma"/>
          <w:b/>
          <w:bCs/>
          <w:kern w:val="0"/>
          <w:sz w:val="18"/>
          <w14:ligatures w14:val="none"/>
        </w:rPr>
        <w:t>72-330 Mrzeżyno</w:t>
      </w:r>
    </w:p>
    <w:p w14:paraId="4CB2E1A0" w14:textId="77777777" w:rsidR="00495B4D" w:rsidRDefault="00495B4D" w:rsidP="000B7B01">
      <w:pPr>
        <w:spacing w:after="0" w:line="360" w:lineRule="auto"/>
        <w:jc w:val="both"/>
        <w:rPr>
          <w:rFonts w:ascii="Tahoma" w:hAnsi="Tahoma"/>
          <w:kern w:val="0"/>
          <w:sz w:val="18"/>
          <w14:ligatures w14:val="none"/>
        </w:rPr>
      </w:pPr>
    </w:p>
    <w:p w14:paraId="73561524" w14:textId="18F53FF6" w:rsidR="002315D6" w:rsidRPr="002315D6" w:rsidRDefault="002315D6" w:rsidP="000B7B01">
      <w:pPr>
        <w:spacing w:after="0" w:line="360" w:lineRule="auto"/>
        <w:jc w:val="both"/>
        <w:rPr>
          <w:rFonts w:ascii="Tahoma" w:hAnsi="Tahoma"/>
          <w:b/>
          <w:bCs/>
          <w:kern w:val="0"/>
          <w:sz w:val="18"/>
          <w14:ligatures w14:val="none"/>
        </w:rPr>
      </w:pPr>
      <w:r w:rsidRPr="002315D6">
        <w:rPr>
          <w:rFonts w:ascii="Tahoma" w:hAnsi="Tahoma"/>
          <w:kern w:val="0"/>
          <w:sz w:val="18"/>
          <w14:ligatures w14:val="none"/>
        </w:rPr>
        <w:t>Nawiązując do ogłoszenia o udzielenie zamówienia publicznego prowadzonego w trybie podstawowym zgodnie z art. 275 pkt. 2</w:t>
      </w:r>
      <w:r w:rsidR="00FC0A6F">
        <w:rPr>
          <w:rFonts w:ascii="Tahoma" w:hAnsi="Tahoma"/>
          <w:kern w:val="0"/>
          <w:sz w:val="18"/>
          <w14:ligatures w14:val="none"/>
        </w:rPr>
        <w:t>, w związku z art. 359 pkt 2)</w:t>
      </w:r>
      <w:r w:rsidRPr="002315D6">
        <w:rPr>
          <w:rFonts w:ascii="Tahoma" w:hAnsi="Tahoma"/>
          <w:kern w:val="0"/>
          <w:sz w:val="18"/>
          <w14:ligatures w14:val="none"/>
        </w:rPr>
        <w:t xml:space="preserve"> ustawy z dnia 11 września 2019 r. Prawo Zamówień Publicznych (Dz. U. z 202</w:t>
      </w:r>
      <w:r w:rsidR="004F3C36">
        <w:rPr>
          <w:rFonts w:ascii="Tahoma" w:hAnsi="Tahoma"/>
          <w:kern w:val="0"/>
          <w:sz w:val="18"/>
          <w14:ligatures w14:val="none"/>
        </w:rPr>
        <w:t>4</w:t>
      </w:r>
      <w:r w:rsidRPr="002315D6">
        <w:rPr>
          <w:rFonts w:ascii="Tahoma" w:hAnsi="Tahoma"/>
          <w:kern w:val="0"/>
          <w:sz w:val="18"/>
          <w14:ligatures w14:val="none"/>
        </w:rPr>
        <w:t xml:space="preserve"> r. poz. 1</w:t>
      </w:r>
      <w:r w:rsidR="004F3C36">
        <w:rPr>
          <w:rFonts w:ascii="Tahoma" w:hAnsi="Tahoma"/>
          <w:kern w:val="0"/>
          <w:sz w:val="18"/>
          <w14:ligatures w14:val="none"/>
        </w:rPr>
        <w:t>320</w:t>
      </w:r>
      <w:r w:rsidRPr="002315D6">
        <w:rPr>
          <w:rFonts w:ascii="Tahoma" w:hAnsi="Tahoma"/>
          <w:kern w:val="0"/>
          <w:sz w:val="18"/>
          <w14:ligatures w14:val="none"/>
        </w:rPr>
        <w:t xml:space="preserve"> ze zm.) dotyczącej zdania pn. </w:t>
      </w:r>
      <w:r w:rsidR="004F3C36" w:rsidRPr="004F3C36">
        <w:rPr>
          <w:rFonts w:ascii="Tahoma" w:hAnsi="Tahoma"/>
          <w:b/>
          <w:bCs/>
          <w:kern w:val="0"/>
          <w:sz w:val="18"/>
          <w14:ligatures w14:val="none"/>
        </w:rPr>
        <w:t>Przygotowanie, dostawa i wydawanie posiłków na potrzeby Szkoły Podstawowej z Oddziałami Integracyjnymi w Mrzeżynie</w:t>
      </w:r>
      <w:r w:rsidRPr="002315D6">
        <w:rPr>
          <w:rFonts w:ascii="Tahoma" w:hAnsi="Tahoma"/>
          <w:b/>
          <w:bCs/>
          <w:kern w:val="0"/>
          <w:sz w:val="18"/>
          <w14:ligatures w14:val="none"/>
        </w:rPr>
        <w:t>.</w:t>
      </w:r>
    </w:p>
    <w:p w14:paraId="4875F559" w14:textId="77777777" w:rsidR="002315D6" w:rsidRPr="002315D6" w:rsidRDefault="002315D6" w:rsidP="000B7B01">
      <w:pPr>
        <w:spacing w:after="0" w:line="360" w:lineRule="auto"/>
        <w:jc w:val="both"/>
        <w:rPr>
          <w:rFonts w:ascii="Tahoma" w:hAnsi="Tahoma"/>
          <w:b/>
          <w:bCs/>
          <w:kern w:val="0"/>
          <w:sz w:val="18"/>
          <w14:ligatures w14:val="none"/>
        </w:rPr>
      </w:pPr>
    </w:p>
    <w:p w14:paraId="70522721"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My/Ja niżej podpisani: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6"/>
        <w:gridCol w:w="6446"/>
      </w:tblGrid>
      <w:tr w:rsidR="00495B4D" w:rsidRPr="00495B4D" w14:paraId="08E455ED" w14:textId="77777777" w:rsidTr="00F4389E">
        <w:trPr>
          <w:trHeight w:val="484"/>
        </w:trPr>
        <w:tc>
          <w:tcPr>
            <w:tcW w:w="2655" w:type="dxa"/>
            <w:shd w:val="clear" w:color="auto" w:fill="D9D9D9"/>
            <w:vAlign w:val="center"/>
          </w:tcPr>
          <w:p w14:paraId="4143DA89" w14:textId="77777777" w:rsidR="00495B4D" w:rsidRPr="00495B4D" w:rsidRDefault="00495B4D" w:rsidP="000B7B01">
            <w:pPr>
              <w:spacing w:after="0" w:line="360" w:lineRule="auto"/>
              <w:rPr>
                <w:rFonts w:ascii="Tahoma" w:eastAsia="Times New Roman" w:hAnsi="Tahoma" w:cs="Tahoma"/>
                <w:sz w:val="18"/>
                <w:szCs w:val="18"/>
                <w:lang w:eastAsia="pl-PL"/>
              </w:rPr>
            </w:pPr>
            <w:r w:rsidRPr="00495B4D">
              <w:rPr>
                <w:rFonts w:ascii="Tahoma" w:eastAsia="Times New Roman" w:hAnsi="Tahoma" w:cs="Tahoma"/>
                <w:sz w:val="18"/>
                <w:szCs w:val="18"/>
                <w:lang w:eastAsia="pl-PL"/>
              </w:rPr>
              <w:t>Wykonawca (nazwa i adres)</w:t>
            </w:r>
          </w:p>
        </w:tc>
        <w:tc>
          <w:tcPr>
            <w:tcW w:w="6631" w:type="dxa"/>
            <w:vAlign w:val="center"/>
          </w:tcPr>
          <w:p w14:paraId="37F33927" w14:textId="77777777" w:rsidR="00495B4D" w:rsidRPr="00495B4D" w:rsidRDefault="00495B4D" w:rsidP="000B7B01">
            <w:pPr>
              <w:spacing w:after="0" w:line="360" w:lineRule="auto"/>
              <w:rPr>
                <w:rFonts w:ascii="Tahoma" w:eastAsia="Times New Roman" w:hAnsi="Tahoma" w:cs="Tahoma"/>
                <w:sz w:val="18"/>
                <w:szCs w:val="18"/>
                <w:lang w:eastAsia="pl-PL"/>
              </w:rPr>
            </w:pPr>
          </w:p>
        </w:tc>
      </w:tr>
      <w:tr w:rsidR="00495B4D" w:rsidRPr="00495B4D" w14:paraId="723E6532" w14:textId="77777777" w:rsidTr="00F4389E">
        <w:trPr>
          <w:trHeight w:val="498"/>
        </w:trPr>
        <w:tc>
          <w:tcPr>
            <w:tcW w:w="2655" w:type="dxa"/>
            <w:shd w:val="clear" w:color="auto" w:fill="D9D9D9"/>
            <w:vAlign w:val="center"/>
          </w:tcPr>
          <w:p w14:paraId="3AC126E3" w14:textId="77777777" w:rsidR="00495B4D" w:rsidRPr="00495B4D" w:rsidRDefault="00495B4D" w:rsidP="000B7B01">
            <w:pPr>
              <w:spacing w:after="0" w:line="360" w:lineRule="auto"/>
              <w:rPr>
                <w:rFonts w:ascii="Tahoma" w:eastAsia="Times New Roman" w:hAnsi="Tahoma" w:cs="Tahoma"/>
                <w:sz w:val="18"/>
                <w:szCs w:val="18"/>
                <w:lang w:eastAsia="pl-PL"/>
              </w:rPr>
            </w:pPr>
            <w:r w:rsidRPr="00495B4D">
              <w:rPr>
                <w:rFonts w:ascii="Tahoma" w:eastAsia="Times New Roman" w:hAnsi="Tahoma" w:cs="Tahoma"/>
                <w:sz w:val="18"/>
                <w:szCs w:val="18"/>
                <w:lang w:eastAsia="pl-PL"/>
              </w:rPr>
              <w:t>REGON</w:t>
            </w:r>
          </w:p>
        </w:tc>
        <w:tc>
          <w:tcPr>
            <w:tcW w:w="6631" w:type="dxa"/>
            <w:vAlign w:val="center"/>
          </w:tcPr>
          <w:p w14:paraId="01CB606A" w14:textId="77777777" w:rsidR="00495B4D" w:rsidRPr="00495B4D" w:rsidRDefault="00495B4D" w:rsidP="000B7B01">
            <w:pPr>
              <w:spacing w:after="0" w:line="360" w:lineRule="auto"/>
              <w:rPr>
                <w:rFonts w:ascii="Tahoma" w:eastAsia="Times New Roman" w:hAnsi="Tahoma" w:cs="Tahoma"/>
                <w:sz w:val="18"/>
                <w:szCs w:val="18"/>
                <w:lang w:eastAsia="pl-PL"/>
              </w:rPr>
            </w:pPr>
          </w:p>
        </w:tc>
      </w:tr>
      <w:tr w:rsidR="00495B4D" w:rsidRPr="00495B4D" w14:paraId="4445F91A" w14:textId="77777777" w:rsidTr="00F4389E">
        <w:trPr>
          <w:trHeight w:val="484"/>
        </w:trPr>
        <w:tc>
          <w:tcPr>
            <w:tcW w:w="2655" w:type="dxa"/>
            <w:shd w:val="clear" w:color="auto" w:fill="D9D9D9"/>
            <w:vAlign w:val="center"/>
          </w:tcPr>
          <w:p w14:paraId="5EBD3330" w14:textId="77777777" w:rsidR="00495B4D" w:rsidRPr="00495B4D" w:rsidRDefault="00495B4D" w:rsidP="000B7B01">
            <w:pPr>
              <w:spacing w:after="0" w:line="360" w:lineRule="auto"/>
              <w:rPr>
                <w:rFonts w:ascii="Tahoma" w:eastAsia="Times New Roman" w:hAnsi="Tahoma" w:cs="Tahoma"/>
                <w:sz w:val="18"/>
                <w:szCs w:val="18"/>
                <w:lang w:eastAsia="pl-PL"/>
              </w:rPr>
            </w:pPr>
            <w:r w:rsidRPr="00495B4D">
              <w:rPr>
                <w:rFonts w:ascii="Tahoma" w:eastAsia="Times New Roman" w:hAnsi="Tahoma" w:cs="Tahoma"/>
                <w:sz w:val="18"/>
                <w:szCs w:val="18"/>
                <w:lang w:eastAsia="pl-PL"/>
              </w:rPr>
              <w:t>NIP</w:t>
            </w:r>
          </w:p>
        </w:tc>
        <w:tc>
          <w:tcPr>
            <w:tcW w:w="6631" w:type="dxa"/>
            <w:vAlign w:val="center"/>
          </w:tcPr>
          <w:p w14:paraId="0CF59446" w14:textId="77777777" w:rsidR="00495B4D" w:rsidRPr="00495B4D" w:rsidRDefault="00495B4D" w:rsidP="000B7B01">
            <w:pPr>
              <w:spacing w:after="0" w:line="360" w:lineRule="auto"/>
              <w:rPr>
                <w:rFonts w:ascii="Tahoma" w:eastAsia="Times New Roman" w:hAnsi="Tahoma" w:cs="Tahoma"/>
                <w:sz w:val="18"/>
                <w:szCs w:val="18"/>
                <w:lang w:eastAsia="pl-PL"/>
              </w:rPr>
            </w:pPr>
          </w:p>
        </w:tc>
      </w:tr>
      <w:tr w:rsidR="00495B4D" w:rsidRPr="00495B4D" w14:paraId="4729B4C5" w14:textId="77777777" w:rsidTr="00F4389E">
        <w:trPr>
          <w:trHeight w:val="498"/>
        </w:trPr>
        <w:tc>
          <w:tcPr>
            <w:tcW w:w="2655" w:type="dxa"/>
            <w:shd w:val="clear" w:color="auto" w:fill="D9D9D9"/>
            <w:vAlign w:val="center"/>
          </w:tcPr>
          <w:p w14:paraId="4B7232B6" w14:textId="77777777" w:rsidR="00495B4D" w:rsidRPr="00495B4D" w:rsidRDefault="00495B4D" w:rsidP="000B7B01">
            <w:pPr>
              <w:spacing w:after="0" w:line="360" w:lineRule="auto"/>
              <w:rPr>
                <w:rFonts w:ascii="Tahoma" w:eastAsia="Times New Roman" w:hAnsi="Tahoma" w:cs="Tahoma"/>
                <w:sz w:val="18"/>
                <w:szCs w:val="18"/>
                <w:lang w:eastAsia="pl-PL"/>
              </w:rPr>
            </w:pPr>
            <w:r w:rsidRPr="00495B4D">
              <w:rPr>
                <w:rFonts w:ascii="Tahoma" w:eastAsia="Times New Roman" w:hAnsi="Tahoma" w:cs="Tahoma"/>
                <w:sz w:val="18"/>
                <w:szCs w:val="18"/>
                <w:lang w:eastAsia="pl-PL"/>
              </w:rPr>
              <w:t>Nr telefonu</w:t>
            </w:r>
          </w:p>
        </w:tc>
        <w:tc>
          <w:tcPr>
            <w:tcW w:w="6631" w:type="dxa"/>
            <w:vAlign w:val="center"/>
          </w:tcPr>
          <w:p w14:paraId="46C9CF7C" w14:textId="77777777" w:rsidR="00495B4D" w:rsidRPr="00495B4D" w:rsidRDefault="00495B4D" w:rsidP="000B7B01">
            <w:pPr>
              <w:spacing w:after="0" w:line="360" w:lineRule="auto"/>
              <w:rPr>
                <w:rFonts w:ascii="Tahoma" w:eastAsia="Times New Roman" w:hAnsi="Tahoma" w:cs="Tahoma"/>
                <w:sz w:val="18"/>
                <w:szCs w:val="18"/>
                <w:lang w:eastAsia="pl-PL"/>
              </w:rPr>
            </w:pPr>
          </w:p>
        </w:tc>
      </w:tr>
      <w:tr w:rsidR="00495B4D" w:rsidRPr="00495B4D" w14:paraId="75A7CF02" w14:textId="77777777" w:rsidTr="00F4389E">
        <w:trPr>
          <w:trHeight w:val="484"/>
        </w:trPr>
        <w:tc>
          <w:tcPr>
            <w:tcW w:w="2655" w:type="dxa"/>
            <w:shd w:val="clear" w:color="auto" w:fill="D9D9D9"/>
            <w:vAlign w:val="center"/>
          </w:tcPr>
          <w:p w14:paraId="2608B28C" w14:textId="77777777" w:rsidR="00495B4D" w:rsidRPr="00495B4D" w:rsidRDefault="00495B4D" w:rsidP="000B7B01">
            <w:pPr>
              <w:spacing w:after="0" w:line="360" w:lineRule="auto"/>
              <w:rPr>
                <w:rFonts w:ascii="Tahoma" w:eastAsia="Times New Roman" w:hAnsi="Tahoma" w:cs="Tahoma"/>
                <w:sz w:val="18"/>
                <w:szCs w:val="18"/>
                <w:lang w:eastAsia="pl-PL"/>
              </w:rPr>
            </w:pPr>
            <w:r w:rsidRPr="00495B4D">
              <w:rPr>
                <w:rFonts w:ascii="Tahoma" w:eastAsia="Times New Roman" w:hAnsi="Tahoma" w:cs="Tahoma"/>
                <w:sz w:val="18"/>
                <w:szCs w:val="18"/>
                <w:lang w:eastAsia="pl-PL"/>
              </w:rPr>
              <w:t xml:space="preserve">Województwo </w:t>
            </w:r>
          </w:p>
        </w:tc>
        <w:tc>
          <w:tcPr>
            <w:tcW w:w="6631" w:type="dxa"/>
            <w:vAlign w:val="center"/>
          </w:tcPr>
          <w:p w14:paraId="11AEB022" w14:textId="77777777" w:rsidR="00495B4D" w:rsidRPr="00495B4D" w:rsidRDefault="00495B4D" w:rsidP="000B7B01">
            <w:pPr>
              <w:spacing w:after="0" w:line="360" w:lineRule="auto"/>
              <w:rPr>
                <w:rFonts w:ascii="Tahoma" w:eastAsia="Times New Roman" w:hAnsi="Tahoma" w:cs="Tahoma"/>
                <w:sz w:val="18"/>
                <w:szCs w:val="18"/>
                <w:lang w:eastAsia="pl-PL"/>
              </w:rPr>
            </w:pPr>
          </w:p>
        </w:tc>
      </w:tr>
      <w:tr w:rsidR="00495B4D" w:rsidRPr="00495B4D" w14:paraId="6CBB2505" w14:textId="77777777" w:rsidTr="00F4389E">
        <w:trPr>
          <w:trHeight w:val="484"/>
        </w:trPr>
        <w:tc>
          <w:tcPr>
            <w:tcW w:w="2655" w:type="dxa"/>
            <w:shd w:val="clear" w:color="auto" w:fill="D9D9D9"/>
            <w:vAlign w:val="center"/>
          </w:tcPr>
          <w:p w14:paraId="41BD6495" w14:textId="77777777" w:rsidR="00495B4D" w:rsidRPr="00495B4D" w:rsidRDefault="00495B4D" w:rsidP="000B7B01">
            <w:pPr>
              <w:spacing w:after="0" w:line="360" w:lineRule="auto"/>
              <w:rPr>
                <w:rFonts w:ascii="Tahoma" w:eastAsia="Times New Roman" w:hAnsi="Tahoma" w:cs="Tahoma"/>
                <w:sz w:val="18"/>
                <w:szCs w:val="18"/>
                <w:lang w:eastAsia="pl-PL"/>
              </w:rPr>
            </w:pPr>
            <w:r w:rsidRPr="00495B4D">
              <w:rPr>
                <w:rFonts w:ascii="Tahoma" w:eastAsia="Times New Roman" w:hAnsi="Tahoma" w:cs="Tahoma"/>
                <w:sz w:val="18"/>
                <w:szCs w:val="18"/>
                <w:lang w:eastAsia="pl-PL"/>
              </w:rPr>
              <w:t>E-mail</w:t>
            </w:r>
          </w:p>
        </w:tc>
        <w:tc>
          <w:tcPr>
            <w:tcW w:w="6631" w:type="dxa"/>
            <w:vAlign w:val="center"/>
          </w:tcPr>
          <w:p w14:paraId="39437A64" w14:textId="77777777" w:rsidR="00495B4D" w:rsidRPr="00495B4D" w:rsidRDefault="00495B4D" w:rsidP="000B7B01">
            <w:pPr>
              <w:spacing w:after="0" w:line="360" w:lineRule="auto"/>
              <w:rPr>
                <w:rFonts w:ascii="Tahoma" w:eastAsia="Times New Roman" w:hAnsi="Tahoma" w:cs="Tahoma"/>
                <w:sz w:val="18"/>
                <w:szCs w:val="18"/>
                <w:lang w:eastAsia="pl-PL"/>
              </w:rPr>
            </w:pPr>
          </w:p>
        </w:tc>
      </w:tr>
    </w:tbl>
    <w:p w14:paraId="45A64652" w14:textId="77777777" w:rsidR="002315D6" w:rsidRPr="002315D6" w:rsidRDefault="002315D6" w:rsidP="000B7B01">
      <w:pPr>
        <w:spacing w:after="0" w:line="360" w:lineRule="auto"/>
        <w:jc w:val="center"/>
        <w:rPr>
          <w:rFonts w:ascii="Tahoma" w:hAnsi="Tahoma"/>
          <w:i/>
          <w:iCs/>
          <w:kern w:val="0"/>
          <w:sz w:val="18"/>
          <w14:ligatures w14:val="none"/>
        </w:rPr>
      </w:pPr>
    </w:p>
    <w:p w14:paraId="16E48831"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Oferujemy realizację przedmiotu zamówienia, zgodnie z zapisami SWZ na następujących warunkach:</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7"/>
        <w:gridCol w:w="992"/>
        <w:gridCol w:w="1134"/>
        <w:gridCol w:w="1560"/>
        <w:gridCol w:w="1134"/>
        <w:gridCol w:w="1275"/>
      </w:tblGrid>
      <w:tr w:rsidR="00CE24D9" w:rsidRPr="00D1239B" w14:paraId="56246BC8" w14:textId="77777777" w:rsidTr="00CE24D9">
        <w:trPr>
          <w:trHeight w:val="284"/>
        </w:trPr>
        <w:tc>
          <w:tcPr>
            <w:tcW w:w="3969" w:type="dxa"/>
            <w:gridSpan w:val="2"/>
            <w:vMerge w:val="restart"/>
            <w:tcBorders>
              <w:top w:val="nil"/>
              <w:left w:val="nil"/>
            </w:tcBorders>
            <w:vAlign w:val="center"/>
            <w:hideMark/>
          </w:tcPr>
          <w:p w14:paraId="1800CC85" w14:textId="77777777" w:rsidR="00D1239B" w:rsidRPr="00D1239B" w:rsidRDefault="00D1239B" w:rsidP="00D1239B">
            <w:pPr>
              <w:spacing w:after="0" w:line="240" w:lineRule="auto"/>
              <w:rPr>
                <w:rFonts w:ascii="Times New Roman" w:eastAsia="Times New Roman" w:hAnsi="Times New Roman" w:cs="Times New Roman"/>
                <w:kern w:val="0"/>
                <w:sz w:val="24"/>
                <w:szCs w:val="24"/>
                <w:lang w:eastAsia="pl-PL"/>
                <w14:ligatures w14:val="none"/>
              </w:rPr>
            </w:pPr>
          </w:p>
        </w:tc>
        <w:tc>
          <w:tcPr>
            <w:tcW w:w="2694" w:type="dxa"/>
            <w:gridSpan w:val="2"/>
            <w:vAlign w:val="center"/>
            <w:hideMark/>
          </w:tcPr>
          <w:p w14:paraId="71B2B5FF" w14:textId="77777777" w:rsidR="00D1239B" w:rsidRPr="00D1239B" w:rsidRDefault="00D1239B" w:rsidP="00D1239B">
            <w:pPr>
              <w:spacing w:after="0" w:line="240" w:lineRule="auto"/>
              <w:jc w:val="center"/>
              <w:rPr>
                <w:rFonts w:ascii="Tahoma" w:eastAsia="Times New Roman" w:hAnsi="Tahoma" w:cs="Tahoma"/>
                <w:b/>
                <w:bCs/>
                <w:color w:val="000000"/>
                <w:kern w:val="0"/>
                <w:sz w:val="18"/>
                <w:szCs w:val="18"/>
                <w:lang w:eastAsia="pl-PL"/>
                <w14:ligatures w14:val="none"/>
              </w:rPr>
            </w:pPr>
            <w:r w:rsidRPr="00D1239B">
              <w:rPr>
                <w:rFonts w:ascii="Tahoma" w:eastAsia="Times New Roman" w:hAnsi="Tahoma" w:cs="Tahoma"/>
                <w:b/>
                <w:bCs/>
                <w:color w:val="000000"/>
                <w:kern w:val="0"/>
                <w:sz w:val="18"/>
                <w:szCs w:val="18"/>
                <w:lang w:eastAsia="pl-PL"/>
                <w14:ligatures w14:val="none"/>
              </w:rPr>
              <w:t>Szkoła</w:t>
            </w:r>
          </w:p>
        </w:tc>
        <w:tc>
          <w:tcPr>
            <w:tcW w:w="2409" w:type="dxa"/>
            <w:gridSpan w:val="2"/>
            <w:vAlign w:val="center"/>
            <w:hideMark/>
          </w:tcPr>
          <w:p w14:paraId="6FFCF3DE" w14:textId="77777777" w:rsidR="00D1239B" w:rsidRPr="00D1239B" w:rsidRDefault="00D1239B" w:rsidP="00D1239B">
            <w:pPr>
              <w:spacing w:after="0" w:line="240" w:lineRule="auto"/>
              <w:jc w:val="center"/>
              <w:rPr>
                <w:rFonts w:ascii="Tahoma" w:eastAsia="Times New Roman" w:hAnsi="Tahoma" w:cs="Tahoma"/>
                <w:b/>
                <w:bCs/>
                <w:color w:val="000000"/>
                <w:kern w:val="0"/>
                <w:sz w:val="18"/>
                <w:szCs w:val="18"/>
                <w:lang w:eastAsia="pl-PL"/>
                <w14:ligatures w14:val="none"/>
              </w:rPr>
            </w:pPr>
            <w:r w:rsidRPr="00D1239B">
              <w:rPr>
                <w:rFonts w:ascii="Tahoma" w:eastAsia="Times New Roman" w:hAnsi="Tahoma" w:cs="Tahoma"/>
                <w:b/>
                <w:bCs/>
                <w:color w:val="000000"/>
                <w:kern w:val="0"/>
                <w:sz w:val="18"/>
                <w:szCs w:val="18"/>
                <w:lang w:eastAsia="pl-PL"/>
                <w14:ligatures w14:val="none"/>
              </w:rPr>
              <w:t>Przedszkole</w:t>
            </w:r>
          </w:p>
        </w:tc>
      </w:tr>
      <w:tr w:rsidR="00CE24D9" w:rsidRPr="00D1239B" w14:paraId="28FCD169" w14:textId="77777777" w:rsidTr="00CE24D9">
        <w:trPr>
          <w:trHeight w:val="284"/>
        </w:trPr>
        <w:tc>
          <w:tcPr>
            <w:tcW w:w="3969" w:type="dxa"/>
            <w:gridSpan w:val="2"/>
            <w:vMerge/>
            <w:tcBorders>
              <w:top w:val="nil"/>
              <w:left w:val="nil"/>
            </w:tcBorders>
            <w:vAlign w:val="center"/>
            <w:hideMark/>
          </w:tcPr>
          <w:p w14:paraId="4E47B34B" w14:textId="77777777" w:rsidR="00D1239B" w:rsidRPr="00D1239B" w:rsidRDefault="00D1239B" w:rsidP="00D1239B">
            <w:pPr>
              <w:spacing w:after="0" w:line="240" w:lineRule="auto"/>
              <w:rPr>
                <w:rFonts w:ascii="Times New Roman" w:eastAsia="Times New Roman" w:hAnsi="Times New Roman" w:cs="Times New Roman"/>
                <w:kern w:val="0"/>
                <w:sz w:val="24"/>
                <w:szCs w:val="24"/>
                <w:lang w:eastAsia="pl-PL"/>
                <w14:ligatures w14:val="none"/>
              </w:rPr>
            </w:pPr>
          </w:p>
        </w:tc>
        <w:tc>
          <w:tcPr>
            <w:tcW w:w="1134" w:type="dxa"/>
            <w:vAlign w:val="center"/>
            <w:hideMark/>
          </w:tcPr>
          <w:p w14:paraId="2FB623B5"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zł netto</w:t>
            </w:r>
          </w:p>
        </w:tc>
        <w:tc>
          <w:tcPr>
            <w:tcW w:w="1560" w:type="dxa"/>
            <w:vAlign w:val="center"/>
            <w:hideMark/>
          </w:tcPr>
          <w:p w14:paraId="798499F6"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zł brutto</w:t>
            </w:r>
          </w:p>
        </w:tc>
        <w:tc>
          <w:tcPr>
            <w:tcW w:w="1134" w:type="dxa"/>
            <w:vAlign w:val="center"/>
            <w:hideMark/>
          </w:tcPr>
          <w:p w14:paraId="6F136FF2"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zł netto</w:t>
            </w:r>
          </w:p>
        </w:tc>
        <w:tc>
          <w:tcPr>
            <w:tcW w:w="1275" w:type="dxa"/>
            <w:vAlign w:val="center"/>
            <w:hideMark/>
          </w:tcPr>
          <w:p w14:paraId="57BA813C"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zł brutto</w:t>
            </w:r>
          </w:p>
        </w:tc>
      </w:tr>
      <w:tr w:rsidR="00CE24D9" w:rsidRPr="00D1239B" w14:paraId="366CAE40" w14:textId="77777777" w:rsidTr="00CE24D9">
        <w:trPr>
          <w:trHeight w:val="284"/>
        </w:trPr>
        <w:tc>
          <w:tcPr>
            <w:tcW w:w="2977" w:type="dxa"/>
            <w:shd w:val="clear" w:color="auto" w:fill="BFBFBF" w:themeFill="background1" w:themeFillShade="BF"/>
            <w:vAlign w:val="center"/>
            <w:hideMark/>
          </w:tcPr>
          <w:p w14:paraId="05FA713B" w14:textId="77777777" w:rsidR="00D1239B" w:rsidRPr="00D1239B" w:rsidRDefault="00D1239B" w:rsidP="00D1239B">
            <w:pPr>
              <w:spacing w:after="0" w:line="240" w:lineRule="auto"/>
              <w:jc w:val="both"/>
              <w:rPr>
                <w:rFonts w:ascii="Tahoma" w:eastAsia="Times New Roman" w:hAnsi="Tahoma" w:cs="Tahoma"/>
                <w:b/>
                <w:bCs/>
                <w:color w:val="000000"/>
                <w:kern w:val="0"/>
                <w:sz w:val="18"/>
                <w:szCs w:val="18"/>
                <w:lang w:eastAsia="pl-PL"/>
                <w14:ligatures w14:val="none"/>
              </w:rPr>
            </w:pPr>
            <w:r w:rsidRPr="00D1239B">
              <w:rPr>
                <w:rFonts w:ascii="Tahoma" w:eastAsia="Times New Roman" w:hAnsi="Tahoma" w:cs="Tahoma"/>
                <w:b/>
                <w:bCs/>
                <w:color w:val="000000"/>
                <w:kern w:val="0"/>
                <w:sz w:val="18"/>
                <w:szCs w:val="18"/>
                <w:lang w:eastAsia="pl-PL"/>
                <w14:ligatures w14:val="none"/>
              </w:rPr>
              <w:t>Wsad do kotła</w:t>
            </w:r>
          </w:p>
        </w:tc>
        <w:tc>
          <w:tcPr>
            <w:tcW w:w="992" w:type="dxa"/>
            <w:shd w:val="clear" w:color="auto" w:fill="BFBFBF" w:themeFill="background1" w:themeFillShade="BF"/>
            <w:vAlign w:val="center"/>
            <w:hideMark/>
          </w:tcPr>
          <w:p w14:paraId="73D68DDE"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1</w:t>
            </w:r>
          </w:p>
        </w:tc>
        <w:tc>
          <w:tcPr>
            <w:tcW w:w="1134" w:type="dxa"/>
            <w:shd w:val="clear" w:color="auto" w:fill="BFBFBF" w:themeFill="background1" w:themeFillShade="BF"/>
            <w:vAlign w:val="center"/>
            <w:hideMark/>
          </w:tcPr>
          <w:p w14:paraId="090D68A6"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p>
        </w:tc>
        <w:tc>
          <w:tcPr>
            <w:tcW w:w="1560" w:type="dxa"/>
            <w:shd w:val="clear" w:color="auto" w:fill="BFBFBF" w:themeFill="background1" w:themeFillShade="BF"/>
            <w:vAlign w:val="center"/>
            <w:hideMark/>
          </w:tcPr>
          <w:p w14:paraId="62746A77"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c>
          <w:tcPr>
            <w:tcW w:w="1134" w:type="dxa"/>
            <w:shd w:val="clear" w:color="auto" w:fill="BFBFBF" w:themeFill="background1" w:themeFillShade="BF"/>
            <w:vAlign w:val="center"/>
            <w:hideMark/>
          </w:tcPr>
          <w:p w14:paraId="27253FFB"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c>
          <w:tcPr>
            <w:tcW w:w="1275" w:type="dxa"/>
            <w:shd w:val="clear" w:color="auto" w:fill="BFBFBF" w:themeFill="background1" w:themeFillShade="BF"/>
            <w:vAlign w:val="center"/>
            <w:hideMark/>
          </w:tcPr>
          <w:p w14:paraId="5B145779"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r>
      <w:tr w:rsidR="00CE24D9" w:rsidRPr="00D1239B" w14:paraId="20101B53" w14:textId="77777777" w:rsidTr="00CE24D9">
        <w:trPr>
          <w:trHeight w:val="284"/>
        </w:trPr>
        <w:tc>
          <w:tcPr>
            <w:tcW w:w="2977" w:type="dxa"/>
            <w:shd w:val="clear" w:color="auto" w:fill="BFBFBF" w:themeFill="background1" w:themeFillShade="BF"/>
            <w:vAlign w:val="center"/>
            <w:hideMark/>
          </w:tcPr>
          <w:p w14:paraId="0265994E" w14:textId="77777777" w:rsidR="00D1239B" w:rsidRPr="00D1239B" w:rsidRDefault="00D1239B" w:rsidP="00D1239B">
            <w:pPr>
              <w:spacing w:after="0" w:line="240" w:lineRule="auto"/>
              <w:jc w:val="both"/>
              <w:rPr>
                <w:rFonts w:ascii="Tahoma" w:eastAsia="Times New Roman" w:hAnsi="Tahoma" w:cs="Tahoma"/>
                <w:b/>
                <w:bCs/>
                <w:color w:val="000000"/>
                <w:kern w:val="0"/>
                <w:sz w:val="18"/>
                <w:szCs w:val="18"/>
                <w:lang w:eastAsia="pl-PL"/>
                <w14:ligatures w14:val="none"/>
              </w:rPr>
            </w:pPr>
            <w:r w:rsidRPr="00D1239B">
              <w:rPr>
                <w:rFonts w:ascii="Tahoma" w:eastAsia="Times New Roman" w:hAnsi="Tahoma" w:cs="Tahoma"/>
                <w:b/>
                <w:bCs/>
                <w:color w:val="000000"/>
                <w:kern w:val="0"/>
                <w:sz w:val="18"/>
                <w:szCs w:val="18"/>
                <w:lang w:eastAsia="pl-PL"/>
                <w14:ligatures w14:val="none"/>
              </w:rPr>
              <w:t>Koszt przygotowania posiłku</w:t>
            </w:r>
          </w:p>
        </w:tc>
        <w:tc>
          <w:tcPr>
            <w:tcW w:w="992" w:type="dxa"/>
            <w:shd w:val="clear" w:color="auto" w:fill="BFBFBF" w:themeFill="background1" w:themeFillShade="BF"/>
            <w:vAlign w:val="center"/>
            <w:hideMark/>
          </w:tcPr>
          <w:p w14:paraId="0EB706D4"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2</w:t>
            </w:r>
          </w:p>
        </w:tc>
        <w:tc>
          <w:tcPr>
            <w:tcW w:w="1134" w:type="dxa"/>
            <w:shd w:val="clear" w:color="auto" w:fill="BFBFBF" w:themeFill="background1" w:themeFillShade="BF"/>
            <w:vAlign w:val="center"/>
            <w:hideMark/>
          </w:tcPr>
          <w:p w14:paraId="1E8D9D0E"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p>
        </w:tc>
        <w:tc>
          <w:tcPr>
            <w:tcW w:w="1560" w:type="dxa"/>
            <w:shd w:val="clear" w:color="auto" w:fill="BFBFBF" w:themeFill="background1" w:themeFillShade="BF"/>
            <w:vAlign w:val="center"/>
            <w:hideMark/>
          </w:tcPr>
          <w:p w14:paraId="39CEE8BE"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c>
          <w:tcPr>
            <w:tcW w:w="1134" w:type="dxa"/>
            <w:shd w:val="clear" w:color="auto" w:fill="BFBFBF" w:themeFill="background1" w:themeFillShade="BF"/>
            <w:vAlign w:val="center"/>
            <w:hideMark/>
          </w:tcPr>
          <w:p w14:paraId="51C3A5E0"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c>
          <w:tcPr>
            <w:tcW w:w="1275" w:type="dxa"/>
            <w:shd w:val="clear" w:color="auto" w:fill="BFBFBF" w:themeFill="background1" w:themeFillShade="BF"/>
            <w:vAlign w:val="center"/>
            <w:hideMark/>
          </w:tcPr>
          <w:p w14:paraId="59BF6EF2"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r>
      <w:tr w:rsidR="00CE24D9" w:rsidRPr="00D1239B" w14:paraId="58099478" w14:textId="77777777" w:rsidTr="00CE24D9">
        <w:trPr>
          <w:trHeight w:val="284"/>
        </w:trPr>
        <w:tc>
          <w:tcPr>
            <w:tcW w:w="2977" w:type="dxa"/>
            <w:vAlign w:val="center"/>
            <w:hideMark/>
          </w:tcPr>
          <w:p w14:paraId="24F4F7BA"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Dzień stawki żywieniowej</w:t>
            </w:r>
          </w:p>
        </w:tc>
        <w:tc>
          <w:tcPr>
            <w:tcW w:w="992" w:type="dxa"/>
            <w:vAlign w:val="center"/>
            <w:hideMark/>
          </w:tcPr>
          <w:p w14:paraId="64D0535D"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1+2</w:t>
            </w:r>
          </w:p>
        </w:tc>
        <w:tc>
          <w:tcPr>
            <w:tcW w:w="1134" w:type="dxa"/>
            <w:vAlign w:val="center"/>
            <w:hideMark/>
          </w:tcPr>
          <w:p w14:paraId="271B0ADA" w14:textId="77777777" w:rsidR="00D1239B" w:rsidRPr="00D1239B" w:rsidRDefault="00D1239B" w:rsidP="00D1239B">
            <w:pPr>
              <w:spacing w:after="0" w:line="240" w:lineRule="auto"/>
              <w:jc w:val="center"/>
              <w:rPr>
                <w:rFonts w:ascii="Tahoma" w:eastAsia="Times New Roman" w:hAnsi="Tahoma" w:cs="Tahoma"/>
                <w:color w:val="000000"/>
                <w:kern w:val="0"/>
                <w:sz w:val="18"/>
                <w:szCs w:val="18"/>
                <w:lang w:eastAsia="pl-PL"/>
                <w14:ligatures w14:val="none"/>
              </w:rPr>
            </w:pPr>
          </w:p>
        </w:tc>
        <w:tc>
          <w:tcPr>
            <w:tcW w:w="1560" w:type="dxa"/>
            <w:vAlign w:val="center"/>
            <w:hideMark/>
          </w:tcPr>
          <w:p w14:paraId="537C0E88"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c>
          <w:tcPr>
            <w:tcW w:w="1134" w:type="dxa"/>
            <w:vAlign w:val="center"/>
            <w:hideMark/>
          </w:tcPr>
          <w:p w14:paraId="5946603B"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c>
          <w:tcPr>
            <w:tcW w:w="1275" w:type="dxa"/>
            <w:vAlign w:val="center"/>
            <w:hideMark/>
          </w:tcPr>
          <w:p w14:paraId="7BE695B1"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r>
      <w:tr w:rsidR="00D1239B" w:rsidRPr="00D1239B" w14:paraId="2A781DCE" w14:textId="77777777" w:rsidTr="00CE24D9">
        <w:trPr>
          <w:trHeight w:val="284"/>
        </w:trPr>
        <w:tc>
          <w:tcPr>
            <w:tcW w:w="9072" w:type="dxa"/>
            <w:gridSpan w:val="6"/>
            <w:vAlign w:val="center"/>
            <w:hideMark/>
          </w:tcPr>
          <w:p w14:paraId="0291B277" w14:textId="77777777" w:rsidR="00D1239B" w:rsidRPr="00D1239B" w:rsidRDefault="00D1239B" w:rsidP="00D1239B">
            <w:pPr>
              <w:spacing w:after="0" w:line="240" w:lineRule="auto"/>
              <w:jc w:val="center"/>
              <w:rPr>
                <w:rFonts w:ascii="Tahoma" w:eastAsia="Times New Roman" w:hAnsi="Tahoma" w:cs="Tahoma"/>
                <w:b/>
                <w:bCs/>
                <w:color w:val="000000"/>
                <w:kern w:val="0"/>
                <w:sz w:val="18"/>
                <w:szCs w:val="18"/>
                <w:lang w:eastAsia="pl-PL"/>
                <w14:ligatures w14:val="none"/>
              </w:rPr>
            </w:pPr>
            <w:r w:rsidRPr="00D1239B">
              <w:rPr>
                <w:rFonts w:ascii="Tahoma" w:eastAsia="Times New Roman" w:hAnsi="Tahoma" w:cs="Tahoma"/>
                <w:b/>
                <w:bCs/>
                <w:color w:val="000000"/>
                <w:kern w:val="0"/>
                <w:sz w:val="18"/>
                <w:szCs w:val="18"/>
                <w:lang w:eastAsia="pl-PL"/>
                <w14:ligatures w14:val="none"/>
              </w:rPr>
              <w:t>Cena dziennej stawki żywieniowej przedszkola w rozbiciu na poszczególne posiłki:</w:t>
            </w:r>
          </w:p>
        </w:tc>
      </w:tr>
      <w:tr w:rsidR="00CE24D9" w:rsidRPr="00D1239B" w14:paraId="6CF715EC" w14:textId="77777777" w:rsidTr="00CE24D9">
        <w:trPr>
          <w:trHeight w:val="284"/>
        </w:trPr>
        <w:tc>
          <w:tcPr>
            <w:tcW w:w="3969" w:type="dxa"/>
            <w:gridSpan w:val="2"/>
            <w:vMerge w:val="restart"/>
            <w:tcBorders>
              <w:left w:val="nil"/>
            </w:tcBorders>
            <w:noWrap/>
            <w:vAlign w:val="center"/>
            <w:hideMark/>
          </w:tcPr>
          <w:p w14:paraId="5D1C1F82" w14:textId="77777777" w:rsidR="00D1239B" w:rsidRPr="00D1239B" w:rsidRDefault="00D1239B" w:rsidP="00D1239B">
            <w:pPr>
              <w:spacing w:after="0" w:line="240" w:lineRule="auto"/>
              <w:jc w:val="center"/>
              <w:rPr>
                <w:rFonts w:ascii="Tahoma" w:eastAsia="Times New Roman" w:hAnsi="Tahoma" w:cs="Tahoma"/>
                <w:b/>
                <w:bCs/>
                <w:color w:val="000000"/>
                <w:kern w:val="0"/>
                <w:sz w:val="18"/>
                <w:szCs w:val="18"/>
                <w:lang w:eastAsia="pl-PL"/>
                <w14:ligatures w14:val="none"/>
              </w:rPr>
            </w:pPr>
          </w:p>
        </w:tc>
        <w:tc>
          <w:tcPr>
            <w:tcW w:w="2694" w:type="dxa"/>
            <w:gridSpan w:val="2"/>
            <w:vAlign w:val="center"/>
            <w:hideMark/>
          </w:tcPr>
          <w:p w14:paraId="1AF1AD7F"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Śniadanie</w:t>
            </w:r>
          </w:p>
        </w:tc>
        <w:tc>
          <w:tcPr>
            <w:tcW w:w="1134" w:type="dxa"/>
            <w:vAlign w:val="center"/>
            <w:hideMark/>
          </w:tcPr>
          <w:p w14:paraId="4499B0DC"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p>
        </w:tc>
        <w:tc>
          <w:tcPr>
            <w:tcW w:w="1275" w:type="dxa"/>
            <w:vAlign w:val="center"/>
            <w:hideMark/>
          </w:tcPr>
          <w:p w14:paraId="5722CBF3"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r>
      <w:tr w:rsidR="00CE24D9" w:rsidRPr="00D1239B" w14:paraId="6047C97F" w14:textId="77777777" w:rsidTr="00CE24D9">
        <w:trPr>
          <w:trHeight w:val="284"/>
        </w:trPr>
        <w:tc>
          <w:tcPr>
            <w:tcW w:w="3969" w:type="dxa"/>
            <w:gridSpan w:val="2"/>
            <w:vMerge/>
            <w:tcBorders>
              <w:top w:val="nil"/>
              <w:left w:val="nil"/>
            </w:tcBorders>
            <w:vAlign w:val="center"/>
            <w:hideMark/>
          </w:tcPr>
          <w:p w14:paraId="5E10E71C" w14:textId="77777777" w:rsidR="00D1239B" w:rsidRPr="00D1239B" w:rsidRDefault="00D1239B" w:rsidP="00D1239B">
            <w:pPr>
              <w:spacing w:after="0" w:line="240" w:lineRule="auto"/>
              <w:rPr>
                <w:rFonts w:ascii="Tahoma" w:eastAsia="Times New Roman" w:hAnsi="Tahoma" w:cs="Tahoma"/>
                <w:b/>
                <w:bCs/>
                <w:color w:val="000000"/>
                <w:kern w:val="0"/>
                <w:sz w:val="18"/>
                <w:szCs w:val="18"/>
                <w:lang w:eastAsia="pl-PL"/>
                <w14:ligatures w14:val="none"/>
              </w:rPr>
            </w:pPr>
          </w:p>
        </w:tc>
        <w:tc>
          <w:tcPr>
            <w:tcW w:w="2694" w:type="dxa"/>
            <w:gridSpan w:val="2"/>
            <w:vAlign w:val="center"/>
            <w:hideMark/>
          </w:tcPr>
          <w:p w14:paraId="497EF80F"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II śniadanie</w:t>
            </w:r>
          </w:p>
        </w:tc>
        <w:tc>
          <w:tcPr>
            <w:tcW w:w="1134" w:type="dxa"/>
            <w:vAlign w:val="center"/>
            <w:hideMark/>
          </w:tcPr>
          <w:p w14:paraId="26FF3DF4"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p>
        </w:tc>
        <w:tc>
          <w:tcPr>
            <w:tcW w:w="1275" w:type="dxa"/>
            <w:vAlign w:val="center"/>
            <w:hideMark/>
          </w:tcPr>
          <w:p w14:paraId="28F87FB3"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r>
      <w:tr w:rsidR="00CE24D9" w:rsidRPr="00D1239B" w14:paraId="596E36A1" w14:textId="77777777" w:rsidTr="00CE24D9">
        <w:trPr>
          <w:trHeight w:val="284"/>
        </w:trPr>
        <w:tc>
          <w:tcPr>
            <w:tcW w:w="3969" w:type="dxa"/>
            <w:gridSpan w:val="2"/>
            <w:vMerge/>
            <w:tcBorders>
              <w:top w:val="nil"/>
              <w:left w:val="nil"/>
            </w:tcBorders>
            <w:vAlign w:val="center"/>
            <w:hideMark/>
          </w:tcPr>
          <w:p w14:paraId="3D09F450" w14:textId="77777777" w:rsidR="00D1239B" w:rsidRPr="00D1239B" w:rsidRDefault="00D1239B" w:rsidP="00D1239B">
            <w:pPr>
              <w:spacing w:after="0" w:line="240" w:lineRule="auto"/>
              <w:rPr>
                <w:rFonts w:ascii="Tahoma" w:eastAsia="Times New Roman" w:hAnsi="Tahoma" w:cs="Tahoma"/>
                <w:b/>
                <w:bCs/>
                <w:color w:val="000000"/>
                <w:kern w:val="0"/>
                <w:sz w:val="18"/>
                <w:szCs w:val="18"/>
                <w:lang w:eastAsia="pl-PL"/>
                <w14:ligatures w14:val="none"/>
              </w:rPr>
            </w:pPr>
          </w:p>
        </w:tc>
        <w:tc>
          <w:tcPr>
            <w:tcW w:w="2694" w:type="dxa"/>
            <w:gridSpan w:val="2"/>
            <w:vAlign w:val="center"/>
            <w:hideMark/>
          </w:tcPr>
          <w:p w14:paraId="41EE7F79"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Obiad</w:t>
            </w:r>
          </w:p>
        </w:tc>
        <w:tc>
          <w:tcPr>
            <w:tcW w:w="1134" w:type="dxa"/>
            <w:vAlign w:val="center"/>
            <w:hideMark/>
          </w:tcPr>
          <w:p w14:paraId="759D19B3"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p>
        </w:tc>
        <w:tc>
          <w:tcPr>
            <w:tcW w:w="1275" w:type="dxa"/>
            <w:vAlign w:val="center"/>
            <w:hideMark/>
          </w:tcPr>
          <w:p w14:paraId="26EFD294"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r>
      <w:tr w:rsidR="00CE24D9" w:rsidRPr="00D1239B" w14:paraId="1D3DA913" w14:textId="77777777" w:rsidTr="00CE24D9">
        <w:trPr>
          <w:trHeight w:val="284"/>
        </w:trPr>
        <w:tc>
          <w:tcPr>
            <w:tcW w:w="3969" w:type="dxa"/>
            <w:gridSpan w:val="2"/>
            <w:vMerge/>
            <w:tcBorders>
              <w:top w:val="nil"/>
              <w:left w:val="nil"/>
            </w:tcBorders>
            <w:vAlign w:val="center"/>
            <w:hideMark/>
          </w:tcPr>
          <w:p w14:paraId="7432A789" w14:textId="77777777" w:rsidR="00D1239B" w:rsidRPr="00D1239B" w:rsidRDefault="00D1239B" w:rsidP="00D1239B">
            <w:pPr>
              <w:spacing w:after="0" w:line="240" w:lineRule="auto"/>
              <w:rPr>
                <w:rFonts w:ascii="Tahoma" w:eastAsia="Times New Roman" w:hAnsi="Tahoma" w:cs="Tahoma"/>
                <w:b/>
                <w:bCs/>
                <w:color w:val="000000"/>
                <w:kern w:val="0"/>
                <w:sz w:val="18"/>
                <w:szCs w:val="18"/>
                <w:lang w:eastAsia="pl-PL"/>
                <w14:ligatures w14:val="none"/>
              </w:rPr>
            </w:pPr>
          </w:p>
        </w:tc>
        <w:tc>
          <w:tcPr>
            <w:tcW w:w="2694" w:type="dxa"/>
            <w:gridSpan w:val="2"/>
            <w:vAlign w:val="center"/>
            <w:hideMark/>
          </w:tcPr>
          <w:p w14:paraId="565225EF"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r w:rsidRPr="00D1239B">
              <w:rPr>
                <w:rFonts w:ascii="Tahoma" w:eastAsia="Times New Roman" w:hAnsi="Tahoma" w:cs="Tahoma"/>
                <w:color w:val="000000"/>
                <w:kern w:val="0"/>
                <w:sz w:val="18"/>
                <w:szCs w:val="18"/>
                <w:lang w:eastAsia="pl-PL"/>
                <w14:ligatures w14:val="none"/>
              </w:rPr>
              <w:t xml:space="preserve">Podwieczorek </w:t>
            </w:r>
          </w:p>
        </w:tc>
        <w:tc>
          <w:tcPr>
            <w:tcW w:w="1134" w:type="dxa"/>
            <w:vAlign w:val="center"/>
            <w:hideMark/>
          </w:tcPr>
          <w:p w14:paraId="288622B5" w14:textId="77777777" w:rsidR="00D1239B" w:rsidRPr="00D1239B" w:rsidRDefault="00D1239B" w:rsidP="00D1239B">
            <w:pPr>
              <w:spacing w:after="0" w:line="240" w:lineRule="auto"/>
              <w:jc w:val="both"/>
              <w:rPr>
                <w:rFonts w:ascii="Tahoma" w:eastAsia="Times New Roman" w:hAnsi="Tahoma" w:cs="Tahoma"/>
                <w:color w:val="000000"/>
                <w:kern w:val="0"/>
                <w:sz w:val="18"/>
                <w:szCs w:val="18"/>
                <w:lang w:eastAsia="pl-PL"/>
                <w14:ligatures w14:val="none"/>
              </w:rPr>
            </w:pPr>
          </w:p>
        </w:tc>
        <w:tc>
          <w:tcPr>
            <w:tcW w:w="1275" w:type="dxa"/>
            <w:vAlign w:val="center"/>
            <w:hideMark/>
          </w:tcPr>
          <w:p w14:paraId="3CEE4E46" w14:textId="77777777" w:rsidR="00D1239B" w:rsidRPr="00D1239B" w:rsidRDefault="00D1239B" w:rsidP="00D1239B">
            <w:pPr>
              <w:spacing w:after="0" w:line="240" w:lineRule="auto"/>
              <w:jc w:val="both"/>
              <w:rPr>
                <w:rFonts w:ascii="Times New Roman" w:eastAsia="Times New Roman" w:hAnsi="Times New Roman" w:cs="Times New Roman"/>
                <w:kern w:val="0"/>
                <w:sz w:val="20"/>
                <w:szCs w:val="20"/>
                <w:lang w:eastAsia="pl-PL"/>
                <w14:ligatures w14:val="none"/>
              </w:rPr>
            </w:pPr>
          </w:p>
        </w:tc>
      </w:tr>
      <w:tr w:rsidR="00D1239B" w:rsidRPr="00D1239B" w14:paraId="6AECFA97" w14:textId="77777777" w:rsidTr="00CE24D9">
        <w:trPr>
          <w:trHeight w:val="284"/>
        </w:trPr>
        <w:tc>
          <w:tcPr>
            <w:tcW w:w="5103" w:type="dxa"/>
            <w:gridSpan w:val="3"/>
            <w:shd w:val="clear" w:color="auto" w:fill="BFBFBF" w:themeFill="background1" w:themeFillShade="BF"/>
            <w:vAlign w:val="center"/>
            <w:hideMark/>
          </w:tcPr>
          <w:p w14:paraId="618C08FB" w14:textId="77777777" w:rsidR="00D1239B" w:rsidRPr="00D1239B" w:rsidRDefault="00D1239B" w:rsidP="00D1239B">
            <w:pPr>
              <w:spacing w:after="0" w:line="240" w:lineRule="auto"/>
              <w:rPr>
                <w:rFonts w:ascii="Tahoma" w:eastAsia="Times New Roman" w:hAnsi="Tahoma" w:cs="Tahoma"/>
                <w:b/>
                <w:bCs/>
                <w:color w:val="000000"/>
                <w:kern w:val="0"/>
                <w:sz w:val="18"/>
                <w:szCs w:val="18"/>
                <w:lang w:eastAsia="pl-PL"/>
                <w14:ligatures w14:val="none"/>
              </w:rPr>
            </w:pPr>
            <w:r w:rsidRPr="00D1239B">
              <w:rPr>
                <w:rFonts w:ascii="Tahoma" w:eastAsia="Times New Roman" w:hAnsi="Tahoma" w:cs="Tahoma"/>
                <w:b/>
                <w:bCs/>
                <w:color w:val="000000"/>
                <w:kern w:val="0"/>
                <w:sz w:val="18"/>
                <w:szCs w:val="18"/>
                <w:lang w:eastAsia="pl-PL"/>
                <w14:ligatures w14:val="none"/>
              </w:rPr>
              <w:t>Odległość miejsca przygotowania posiłku od siedziby Zamawiającego [dokładny adres]</w:t>
            </w:r>
          </w:p>
        </w:tc>
        <w:tc>
          <w:tcPr>
            <w:tcW w:w="3969" w:type="dxa"/>
            <w:gridSpan w:val="3"/>
            <w:shd w:val="clear" w:color="auto" w:fill="BFBFBF" w:themeFill="background1" w:themeFillShade="BF"/>
            <w:noWrap/>
            <w:vAlign w:val="bottom"/>
            <w:hideMark/>
          </w:tcPr>
          <w:p w14:paraId="54415F2C" w14:textId="77777777" w:rsidR="00D1239B" w:rsidRPr="00D1239B" w:rsidRDefault="00D1239B" w:rsidP="00D1239B">
            <w:pPr>
              <w:spacing w:after="0" w:line="240" w:lineRule="auto"/>
              <w:rPr>
                <w:rFonts w:ascii="Tahoma" w:eastAsia="Times New Roman" w:hAnsi="Tahoma" w:cs="Tahoma"/>
                <w:b/>
                <w:bCs/>
                <w:color w:val="000000"/>
                <w:kern w:val="0"/>
                <w:sz w:val="18"/>
                <w:szCs w:val="18"/>
                <w:lang w:eastAsia="pl-PL"/>
                <w14:ligatures w14:val="none"/>
              </w:rPr>
            </w:pPr>
          </w:p>
        </w:tc>
      </w:tr>
    </w:tbl>
    <w:p w14:paraId="75DAB257" w14:textId="419D7296" w:rsidR="002315D6" w:rsidRPr="002315D6" w:rsidRDefault="002315D6" w:rsidP="000B7B01">
      <w:pPr>
        <w:spacing w:after="0" w:line="360" w:lineRule="auto"/>
        <w:contextualSpacing/>
        <w:jc w:val="both"/>
        <w:rPr>
          <w:rFonts w:ascii="Tahoma" w:hAnsi="Tahoma"/>
          <w:kern w:val="0"/>
          <w:sz w:val="18"/>
          <w14:ligatures w14:val="none"/>
        </w:rPr>
      </w:pPr>
    </w:p>
    <w:p w14:paraId="61F8ADE3"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b/>
          <w:bCs/>
          <w:kern w:val="0"/>
          <w:sz w:val="18"/>
          <w14:ligatures w14:val="none"/>
        </w:rPr>
        <w:t>Oświadczamy</w:t>
      </w:r>
      <w:r w:rsidRPr="002315D6">
        <w:rPr>
          <w:rFonts w:ascii="Tahoma" w:hAnsi="Tahoma"/>
          <w:kern w:val="0"/>
          <w:sz w:val="18"/>
          <w14:ligatures w14:val="none"/>
        </w:rPr>
        <w:t>, że uzyskaliśmy wszystkie niezbędne informacje do przygotowania niniejszej oferty, zapoznaliśmy się z warunkami przetargu, z treścią specyfikacji warunków zamówienia i nie wnosimy do nich zastrzeżeń.</w:t>
      </w:r>
    </w:p>
    <w:p w14:paraId="1C33C817"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b/>
          <w:bCs/>
          <w:kern w:val="0"/>
          <w:sz w:val="18"/>
          <w14:ligatures w14:val="none"/>
        </w:rPr>
        <w:lastRenderedPageBreak/>
        <w:t>Oświadczamy</w:t>
      </w:r>
      <w:r w:rsidRPr="002315D6">
        <w:rPr>
          <w:rFonts w:ascii="Tahoma" w:hAnsi="Tahoma"/>
          <w:kern w:val="0"/>
          <w:sz w:val="18"/>
          <w14:ligatures w14:val="none"/>
        </w:rPr>
        <w:t>, że zapoznaliśmy się z postanowieniami umowy, która stanowi załącznik do specyfikacji. Zobowiązujemy się w przypadku wyboru naszej oferty do zawarcia umowy na określonych w niej warunkach, w miejscu i terminie wyznaczonym przez Zamawiającego.</w:t>
      </w:r>
    </w:p>
    <w:p w14:paraId="098FE00B" w14:textId="5875C4B3"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b/>
          <w:bCs/>
          <w:kern w:val="0"/>
          <w:sz w:val="18"/>
          <w14:ligatures w14:val="none"/>
        </w:rPr>
        <w:t>Uważamy</w:t>
      </w:r>
      <w:r w:rsidRPr="002315D6">
        <w:rPr>
          <w:rFonts w:ascii="Tahoma" w:hAnsi="Tahoma"/>
          <w:kern w:val="0"/>
          <w:sz w:val="18"/>
          <w14:ligatures w14:val="none"/>
        </w:rPr>
        <w:t xml:space="preserve"> się za związanych niniejszą ofertą na czas wskazany w specyfikacji, czyli do dnia</w:t>
      </w:r>
      <w:r w:rsidR="003D44D6">
        <w:rPr>
          <w:rFonts w:ascii="Tahoma" w:hAnsi="Tahoma"/>
          <w:kern w:val="0"/>
          <w:sz w:val="18"/>
          <w14:ligatures w14:val="none"/>
        </w:rPr>
        <w:t xml:space="preserve"> </w:t>
      </w:r>
      <w:r w:rsidR="00D1239B" w:rsidRPr="00D1239B">
        <w:rPr>
          <w:rFonts w:ascii="Tahoma" w:hAnsi="Tahoma"/>
          <w:b/>
          <w:bCs/>
          <w:kern w:val="0"/>
          <w:sz w:val="18"/>
          <w14:ligatures w14:val="none"/>
        </w:rPr>
        <w:t>10.01.2026</w:t>
      </w:r>
      <w:r w:rsidR="003D44D6" w:rsidRPr="00D1239B">
        <w:rPr>
          <w:rFonts w:ascii="Tahoma" w:hAnsi="Tahoma"/>
          <w:b/>
          <w:bCs/>
          <w:kern w:val="0"/>
          <w:sz w:val="18"/>
          <w14:ligatures w14:val="none"/>
        </w:rPr>
        <w:t xml:space="preserve"> r.</w:t>
      </w:r>
      <w:r w:rsidRPr="00D1239B">
        <w:rPr>
          <w:rFonts w:ascii="Tahoma" w:hAnsi="Tahoma"/>
          <w:kern w:val="0"/>
          <w:sz w:val="18"/>
          <w14:ligatures w14:val="none"/>
        </w:rPr>
        <w:t xml:space="preserve"> </w:t>
      </w:r>
    </w:p>
    <w:p w14:paraId="6F92B69F"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Zamówienie zrealizujemy przy udziale podwykonawców, którzy będą realizować wymienione części zamówienia (nazwa wykonawcy oraz zakres prac):</w:t>
      </w:r>
    </w:p>
    <w:p w14:paraId="6A74ED8A" w14:textId="77777777" w:rsidR="002315D6" w:rsidRPr="002315D6" w:rsidRDefault="002315D6" w:rsidP="000B7B01">
      <w:pPr>
        <w:numPr>
          <w:ilvl w:val="0"/>
          <w:numId w:val="47"/>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w:t>
      </w:r>
    </w:p>
    <w:p w14:paraId="22C9CA09" w14:textId="77777777" w:rsidR="002315D6" w:rsidRPr="002315D6" w:rsidRDefault="002315D6" w:rsidP="000B7B01">
      <w:pPr>
        <w:numPr>
          <w:ilvl w:val="0"/>
          <w:numId w:val="47"/>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w:t>
      </w:r>
    </w:p>
    <w:p w14:paraId="32587B42"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Wartość lub procent części zamówienia, jaka zostanie powierzona Podwykonawcy lub Podwykonawcą: ………………</w:t>
      </w:r>
      <w:r w:rsidRPr="002315D6">
        <w:rPr>
          <w:rFonts w:ascii="Tahoma" w:hAnsi="Tahoma" w:cs="Tahoma"/>
          <w:kern w:val="0"/>
          <w:sz w:val="20"/>
          <w:szCs w:val="20"/>
          <w:vertAlign w:val="superscript"/>
          <w14:ligatures w14:val="none"/>
        </w:rPr>
        <w:footnoteReference w:id="1"/>
      </w:r>
    </w:p>
    <w:p w14:paraId="077D7177"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b/>
          <w:bCs/>
          <w:kern w:val="0"/>
          <w:sz w:val="18"/>
          <w14:ligatures w14:val="none"/>
        </w:rPr>
        <w:t>Akceptujemy</w:t>
      </w:r>
      <w:r w:rsidRPr="002315D6">
        <w:rPr>
          <w:rFonts w:ascii="Tahoma" w:hAnsi="Tahoma"/>
          <w:kern w:val="0"/>
          <w:sz w:val="18"/>
          <w14:ligatures w14:val="none"/>
        </w:rPr>
        <w:t xml:space="preserve"> termin i formy płatności. </w:t>
      </w:r>
    </w:p>
    <w:p w14:paraId="72769794"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b/>
          <w:bCs/>
          <w:kern w:val="0"/>
          <w:sz w:val="18"/>
          <w14:ligatures w14:val="none"/>
        </w:rPr>
        <w:t xml:space="preserve">Zobowiązujemy </w:t>
      </w:r>
      <w:r w:rsidRPr="002315D6">
        <w:rPr>
          <w:rFonts w:ascii="Tahoma" w:hAnsi="Tahoma"/>
          <w:kern w:val="0"/>
          <w:sz w:val="18"/>
          <w14:ligatures w14:val="none"/>
        </w:rPr>
        <w:t xml:space="preserve">się do wykonania zamówienia w terminie. </w:t>
      </w:r>
    </w:p>
    <w:p w14:paraId="4AA1EF31"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b/>
          <w:bCs/>
          <w:kern w:val="0"/>
          <w:sz w:val="18"/>
          <w14:ligatures w14:val="none"/>
        </w:rPr>
        <w:t>Oświadczamy</w:t>
      </w:r>
      <w:r w:rsidRPr="002315D6">
        <w:rPr>
          <w:rFonts w:ascii="Tahoma" w:hAnsi="Tahoma"/>
          <w:kern w:val="0"/>
          <w:sz w:val="18"/>
          <w14:ligatures w14:val="none"/>
        </w:rPr>
        <w:t>, iż tajemnicę przedsiębiorstwa w rozumieniu przepisów o zwalczaniu nieuczciwej konkurencji, które nie mogą być udostępnione innym uczestnikom postępowania stanowią informacje zawarte w ofercie na stronach nr...........................................</w:t>
      </w:r>
    </w:p>
    <w:p w14:paraId="41621054" w14:textId="77777777" w:rsidR="002315D6" w:rsidRPr="002315D6" w:rsidRDefault="002315D6" w:rsidP="000B7B01">
      <w:pPr>
        <w:numPr>
          <w:ilvl w:val="0"/>
          <w:numId w:val="46"/>
        </w:numPr>
        <w:spacing w:line="360" w:lineRule="auto"/>
        <w:ind w:left="284" w:hanging="284"/>
        <w:contextualSpacing/>
        <w:jc w:val="both"/>
        <w:rPr>
          <w:rFonts w:ascii="Times New Roman" w:hAnsi="Times New Roman" w:cs="Times New Roman"/>
          <w:kern w:val="0"/>
          <w:sz w:val="20"/>
          <w:szCs w:val="20"/>
          <w14:ligatures w14:val="none"/>
        </w:rPr>
      </w:pPr>
      <w:r w:rsidRPr="002315D6">
        <w:rPr>
          <w:rFonts w:ascii="Tahoma" w:hAnsi="Tahoma"/>
          <w:b/>
          <w:bCs/>
          <w:kern w:val="0"/>
          <w:sz w:val="18"/>
          <w14:ligatures w14:val="none"/>
        </w:rPr>
        <w:t>Oświadczamy</w:t>
      </w:r>
      <w:r w:rsidRPr="002315D6">
        <w:rPr>
          <w:rFonts w:ascii="Tahoma" w:hAnsi="Tahoma"/>
          <w:kern w:val="0"/>
          <w:sz w:val="18"/>
          <w14:ligatures w14:val="none"/>
        </w:rPr>
        <w:t>, że wypełniłem obowiązki informacyjne przewidziane w art. 13 lub art. 14 RODO wobec osób fizycznych, od których dane osobowe bezpośrednio lub pośrednio pozyskałem w celu ubiegania się o udzielenie zamówienia publicznego w niniejszym postępowaniu.</w:t>
      </w:r>
      <w:r w:rsidRPr="002315D6">
        <w:rPr>
          <w:rFonts w:ascii="Tahoma" w:hAnsi="Tahoma"/>
          <w:kern w:val="0"/>
          <w:sz w:val="18"/>
          <w:vertAlign w:val="superscript"/>
          <w14:ligatures w14:val="none"/>
        </w:rPr>
        <w:footnoteReference w:id="2"/>
      </w:r>
    </w:p>
    <w:p w14:paraId="6A194513"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Czy wykonawca jest mikroprzedsiębiorstwem bądź małym lub średnim przedsiębiorstwem</w:t>
      </w:r>
      <w:r w:rsidRPr="002315D6">
        <w:rPr>
          <w:rFonts w:ascii="Tahoma" w:hAnsi="Tahoma"/>
          <w:kern w:val="0"/>
          <w:sz w:val="18"/>
          <w:vertAlign w:val="superscript"/>
          <w14:ligatures w14:val="none"/>
        </w:rPr>
        <w:footnoteReference w:id="3"/>
      </w:r>
      <w:r w:rsidRPr="002315D6">
        <w:rPr>
          <w:rFonts w:ascii="Tahoma" w:hAnsi="Tahoma"/>
          <w:kern w:val="0"/>
          <w:sz w:val="18"/>
          <w14:ligatures w14:val="none"/>
        </w:rPr>
        <w:t xml:space="preserve"> (zaznaczyć właściwe):</w:t>
      </w:r>
    </w:p>
    <w:p w14:paraId="667BCC95" w14:textId="77777777" w:rsidR="002315D6" w:rsidRPr="002315D6" w:rsidRDefault="00000000" w:rsidP="000B7B01">
      <w:pPr>
        <w:spacing w:after="0" w:line="360" w:lineRule="auto"/>
        <w:jc w:val="both"/>
        <w:rPr>
          <w:rFonts w:ascii="Tahoma" w:hAnsi="Tahoma"/>
          <w:kern w:val="0"/>
          <w:sz w:val="18"/>
          <w14:ligatures w14:val="none"/>
        </w:rPr>
      </w:pPr>
      <w:sdt>
        <w:sdtPr>
          <w:rPr>
            <w:rFonts w:ascii="MS Gothic" w:eastAsia="MS Gothic" w:hAnsi="MS Gothic"/>
            <w:kern w:val="0"/>
            <w:sz w:val="18"/>
            <w14:ligatures w14:val="none"/>
          </w:rPr>
          <w:id w:val="-1272696152"/>
          <w14:checkbox>
            <w14:checked w14:val="0"/>
            <w14:checkedState w14:val="2612" w14:font="MS Gothic"/>
            <w14:uncheckedState w14:val="2610" w14:font="MS Gothic"/>
          </w14:checkbox>
        </w:sdtPr>
        <w:sdtContent>
          <w:r w:rsidR="002315D6" w:rsidRPr="002315D6">
            <w:rPr>
              <w:rFonts w:ascii="MS Gothic" w:eastAsia="MS Gothic" w:hAnsi="MS Gothic" w:hint="eastAsia"/>
              <w:kern w:val="0"/>
              <w:sz w:val="18"/>
              <w14:ligatures w14:val="none"/>
            </w:rPr>
            <w:t>☐</w:t>
          </w:r>
        </w:sdtContent>
      </w:sdt>
      <w:r w:rsidR="002315D6" w:rsidRPr="002315D6">
        <w:rPr>
          <w:rFonts w:ascii="MS Gothic" w:eastAsia="MS Gothic" w:hAnsi="MS Gothic"/>
          <w:kern w:val="0"/>
          <w:sz w:val="18"/>
          <w14:ligatures w14:val="none"/>
        </w:rPr>
        <w:t xml:space="preserve"> </w:t>
      </w:r>
      <w:r w:rsidR="002315D6" w:rsidRPr="002315D6">
        <w:rPr>
          <w:rFonts w:ascii="Tahoma" w:hAnsi="Tahoma"/>
          <w:kern w:val="0"/>
          <w:sz w:val="18"/>
          <w14:ligatures w14:val="none"/>
        </w:rPr>
        <w:t>Mikro przedsiębiorcą</w:t>
      </w:r>
    </w:p>
    <w:p w14:paraId="36645270" w14:textId="77777777" w:rsidR="002315D6" w:rsidRPr="002315D6" w:rsidRDefault="00000000" w:rsidP="000B7B01">
      <w:pPr>
        <w:spacing w:after="0" w:line="360" w:lineRule="auto"/>
        <w:jc w:val="both"/>
        <w:rPr>
          <w:rFonts w:ascii="Tahoma" w:hAnsi="Tahoma"/>
          <w:kern w:val="0"/>
          <w:sz w:val="18"/>
          <w14:ligatures w14:val="none"/>
        </w:rPr>
      </w:pPr>
      <w:sdt>
        <w:sdtPr>
          <w:rPr>
            <w:rFonts w:ascii="Tahoma" w:hAnsi="Tahoma"/>
            <w:kern w:val="0"/>
            <w:sz w:val="18"/>
            <w14:ligatures w14:val="none"/>
          </w:rPr>
          <w:id w:val="1584183256"/>
          <w14:checkbox>
            <w14:checked w14:val="0"/>
            <w14:checkedState w14:val="2612" w14:font="MS Gothic"/>
            <w14:uncheckedState w14:val="2610" w14:font="MS Gothic"/>
          </w14:checkbox>
        </w:sdtPr>
        <w:sdtContent>
          <w:r w:rsidR="002315D6" w:rsidRPr="002315D6">
            <w:rPr>
              <w:rFonts w:ascii="Segoe UI Symbol" w:hAnsi="Segoe UI Symbol" w:cs="Segoe UI Symbol"/>
              <w:kern w:val="0"/>
              <w:sz w:val="18"/>
              <w14:ligatures w14:val="none"/>
            </w:rPr>
            <w:t>☐</w:t>
          </w:r>
        </w:sdtContent>
      </w:sdt>
      <w:r w:rsidR="002315D6" w:rsidRPr="002315D6">
        <w:rPr>
          <w:rFonts w:ascii="Tahoma" w:hAnsi="Tahoma"/>
          <w:kern w:val="0"/>
          <w:sz w:val="18"/>
          <w14:ligatures w14:val="none"/>
        </w:rPr>
        <w:t xml:space="preserve">  Małym przedsiębiorcą</w:t>
      </w:r>
    </w:p>
    <w:p w14:paraId="41BB5227" w14:textId="77777777" w:rsidR="002315D6" w:rsidRPr="002315D6" w:rsidRDefault="00000000" w:rsidP="000B7B01">
      <w:pPr>
        <w:spacing w:after="0" w:line="360" w:lineRule="auto"/>
        <w:jc w:val="both"/>
        <w:rPr>
          <w:rFonts w:ascii="Tahoma" w:hAnsi="Tahoma"/>
          <w:kern w:val="0"/>
          <w:sz w:val="18"/>
          <w14:ligatures w14:val="none"/>
        </w:rPr>
      </w:pPr>
      <w:sdt>
        <w:sdtPr>
          <w:rPr>
            <w:rFonts w:ascii="Tahoma" w:hAnsi="Tahoma"/>
            <w:kern w:val="0"/>
            <w:sz w:val="18"/>
            <w14:ligatures w14:val="none"/>
          </w:rPr>
          <w:id w:val="272822007"/>
          <w14:checkbox>
            <w14:checked w14:val="0"/>
            <w14:checkedState w14:val="2612" w14:font="MS Gothic"/>
            <w14:uncheckedState w14:val="2610" w14:font="MS Gothic"/>
          </w14:checkbox>
        </w:sdtPr>
        <w:sdtContent>
          <w:r w:rsidR="002315D6" w:rsidRPr="002315D6">
            <w:rPr>
              <w:rFonts w:ascii="Segoe UI Symbol" w:hAnsi="Segoe UI Symbol" w:cs="Segoe UI Symbol"/>
              <w:kern w:val="0"/>
              <w:sz w:val="18"/>
              <w14:ligatures w14:val="none"/>
            </w:rPr>
            <w:t>☐</w:t>
          </w:r>
        </w:sdtContent>
      </w:sdt>
      <w:r w:rsidR="002315D6" w:rsidRPr="002315D6">
        <w:rPr>
          <w:rFonts w:ascii="Tahoma" w:hAnsi="Tahoma"/>
          <w:kern w:val="0"/>
          <w:sz w:val="18"/>
          <w14:ligatures w14:val="none"/>
        </w:rPr>
        <w:t xml:space="preserve">  Średnim przedsiębiorcą</w:t>
      </w:r>
    </w:p>
    <w:p w14:paraId="4A4B763D" w14:textId="77777777" w:rsidR="002315D6" w:rsidRPr="002315D6" w:rsidRDefault="00000000" w:rsidP="000B7B01">
      <w:pPr>
        <w:spacing w:after="0" w:line="360" w:lineRule="auto"/>
        <w:jc w:val="both"/>
        <w:rPr>
          <w:rFonts w:ascii="Tahoma" w:hAnsi="Tahoma"/>
          <w:kern w:val="0"/>
          <w:sz w:val="18"/>
          <w14:ligatures w14:val="none"/>
        </w:rPr>
      </w:pPr>
      <w:sdt>
        <w:sdtPr>
          <w:rPr>
            <w:rFonts w:ascii="Tahoma" w:hAnsi="Tahoma"/>
            <w:kern w:val="0"/>
            <w:sz w:val="18"/>
            <w14:ligatures w14:val="none"/>
          </w:rPr>
          <w:id w:val="-367912599"/>
          <w14:checkbox>
            <w14:checked w14:val="0"/>
            <w14:checkedState w14:val="2612" w14:font="MS Gothic"/>
            <w14:uncheckedState w14:val="2610" w14:font="MS Gothic"/>
          </w14:checkbox>
        </w:sdtPr>
        <w:sdtContent>
          <w:r w:rsidR="002315D6" w:rsidRPr="002315D6">
            <w:rPr>
              <w:rFonts w:ascii="Segoe UI Symbol" w:hAnsi="Segoe UI Symbol" w:cs="Segoe UI Symbol"/>
              <w:kern w:val="0"/>
              <w:sz w:val="18"/>
              <w14:ligatures w14:val="none"/>
            </w:rPr>
            <w:t>☐</w:t>
          </w:r>
        </w:sdtContent>
      </w:sdt>
      <w:r w:rsidR="002315D6" w:rsidRPr="002315D6">
        <w:rPr>
          <w:rFonts w:ascii="Tahoma" w:hAnsi="Tahoma"/>
          <w:kern w:val="0"/>
          <w:sz w:val="18"/>
          <w14:ligatures w14:val="none"/>
        </w:rPr>
        <w:t xml:space="preserve">  Żadnym z powyższych </w:t>
      </w:r>
    </w:p>
    <w:p w14:paraId="4C03D45B"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 xml:space="preserve">Dla celów zastosowania kryterium ceny informujemy, że wybór oferty </w:t>
      </w:r>
      <w:r w:rsidRPr="002315D6">
        <w:rPr>
          <w:rFonts w:ascii="Tahoma" w:hAnsi="Tahoma"/>
          <w:i/>
          <w:iCs/>
          <w:kern w:val="0"/>
          <w:sz w:val="18"/>
          <w14:ligatures w14:val="none"/>
        </w:rPr>
        <w:t>będzie prowadzić/nie będzie prowadzić</w:t>
      </w:r>
      <w:r w:rsidRPr="002315D6">
        <w:rPr>
          <w:rFonts w:ascii="Tahoma" w:hAnsi="Tahoma"/>
          <w:kern w:val="0"/>
          <w:sz w:val="18"/>
          <w14:ligatures w14:val="none"/>
        </w:rPr>
        <w:t xml:space="preserve"> do powstania u Zamawiającego obowiązku podatkowego. </w:t>
      </w:r>
    </w:p>
    <w:p w14:paraId="49F68ADD" w14:textId="77777777" w:rsidR="002315D6" w:rsidRPr="002315D6" w:rsidRDefault="002315D6" w:rsidP="000B7B01">
      <w:pPr>
        <w:spacing w:after="0" w:line="360" w:lineRule="auto"/>
        <w:contextualSpacing/>
        <w:jc w:val="both"/>
        <w:rPr>
          <w:rFonts w:ascii="Tahoma" w:hAnsi="Tahoma"/>
          <w:kern w:val="0"/>
          <w:sz w:val="18"/>
          <w14:ligatures w14:val="none"/>
        </w:rPr>
      </w:pPr>
      <w:r w:rsidRPr="002315D6">
        <w:rPr>
          <w:rFonts w:ascii="Tahoma" w:hAnsi="Tahoma"/>
          <w:kern w:val="0"/>
          <w:sz w:val="18"/>
          <w14:ligatures w14:val="none"/>
        </w:rPr>
        <w:t>W przypadku gdy wybór oferty będzie prowadzić do powstania u Zamawiającego obowiązku podatkowego należy wskazać:</w:t>
      </w:r>
    </w:p>
    <w:p w14:paraId="123A1808" w14:textId="77777777" w:rsidR="002315D6" w:rsidRPr="002315D6" w:rsidRDefault="002315D6" w:rsidP="000B7B01">
      <w:pPr>
        <w:numPr>
          <w:ilvl w:val="0"/>
          <w:numId w:val="48"/>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nazwę/nazwy (rodzaju) usługi lub towaru, których świadczenie będzie prowadzić do powstania u Zamawiającego obowiązku podatkowego tj.: ………………………………………………………………………………………</w:t>
      </w:r>
    </w:p>
    <w:p w14:paraId="59B892EB" w14:textId="77777777" w:rsidR="002315D6" w:rsidRPr="002315D6" w:rsidRDefault="002315D6" w:rsidP="000B7B01">
      <w:pPr>
        <w:numPr>
          <w:ilvl w:val="0"/>
          <w:numId w:val="48"/>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wskazać wartość towaru lub usługi objętej obowiązkiem podatkowym zamawiającego bez kwoty podatku …………………………………………………………………………………………………………………………………</w:t>
      </w:r>
    </w:p>
    <w:p w14:paraId="18E91B10" w14:textId="77777777" w:rsidR="002315D6" w:rsidRPr="002315D6" w:rsidRDefault="002315D6" w:rsidP="000B7B01">
      <w:pPr>
        <w:numPr>
          <w:ilvl w:val="0"/>
          <w:numId w:val="48"/>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wskazania stawki podatku od towarów dla towaru lub usług, która zgodnie z wiedzą wykonawcy, będzie miała zastosowanie..................%.</w:t>
      </w:r>
    </w:p>
    <w:p w14:paraId="41BFF88C" w14:textId="77777777" w:rsidR="002315D6" w:rsidRPr="002315D6" w:rsidRDefault="002315D6" w:rsidP="000B7B01">
      <w:pPr>
        <w:numPr>
          <w:ilvl w:val="0"/>
          <w:numId w:val="46"/>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Załącznikami do niniejszej oferty, stanowiącymi jej integralną część są:</w:t>
      </w:r>
    </w:p>
    <w:p w14:paraId="7CAEF47D" w14:textId="77777777" w:rsidR="002315D6" w:rsidRPr="002315D6" w:rsidRDefault="002315D6" w:rsidP="000B7B01">
      <w:pPr>
        <w:numPr>
          <w:ilvl w:val="0"/>
          <w:numId w:val="49"/>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w:t>
      </w:r>
    </w:p>
    <w:p w14:paraId="5EE6533F" w14:textId="77777777" w:rsidR="002315D6" w:rsidRPr="002315D6" w:rsidRDefault="002315D6" w:rsidP="000B7B01">
      <w:pPr>
        <w:numPr>
          <w:ilvl w:val="0"/>
          <w:numId w:val="49"/>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lastRenderedPageBreak/>
        <w:t>…………………………………………………………………………</w:t>
      </w:r>
    </w:p>
    <w:p w14:paraId="45149132" w14:textId="77777777" w:rsidR="002315D6" w:rsidRPr="002315D6" w:rsidRDefault="002315D6" w:rsidP="000B7B01">
      <w:pPr>
        <w:numPr>
          <w:ilvl w:val="0"/>
          <w:numId w:val="49"/>
        </w:numPr>
        <w:spacing w:after="0" w:line="360" w:lineRule="auto"/>
        <w:ind w:left="567" w:hanging="284"/>
        <w:contextualSpacing/>
        <w:jc w:val="both"/>
        <w:rPr>
          <w:rFonts w:ascii="Tahoma" w:hAnsi="Tahoma"/>
          <w:kern w:val="0"/>
          <w:sz w:val="18"/>
          <w14:ligatures w14:val="none"/>
        </w:rPr>
      </w:pPr>
      <w:r w:rsidRPr="002315D6">
        <w:rPr>
          <w:rFonts w:ascii="Tahoma" w:hAnsi="Tahoma"/>
          <w:kern w:val="0"/>
          <w:sz w:val="18"/>
          <w14:ligatures w14:val="none"/>
        </w:rPr>
        <w:t>…………………………………………………………………………</w:t>
      </w:r>
    </w:p>
    <w:p w14:paraId="411307ED" w14:textId="77777777" w:rsidR="002315D6" w:rsidRPr="002315D6" w:rsidRDefault="002315D6" w:rsidP="000B7B01">
      <w:pPr>
        <w:spacing w:after="0" w:line="360" w:lineRule="auto"/>
        <w:contextualSpacing/>
        <w:jc w:val="center"/>
        <w:rPr>
          <w:rFonts w:ascii="Tahoma" w:hAnsi="Tahoma"/>
          <w:b/>
          <w:bCs/>
          <w:kern w:val="0"/>
          <w:sz w:val="20"/>
          <w:szCs w:val="24"/>
          <w14:ligatures w14:val="none"/>
        </w:rPr>
      </w:pPr>
      <w:r w:rsidRPr="002315D6">
        <w:rPr>
          <w:rFonts w:ascii="Tahoma" w:hAnsi="Tahoma"/>
          <w:b/>
          <w:bCs/>
          <w:kern w:val="0"/>
          <w:sz w:val="20"/>
          <w:szCs w:val="24"/>
          <w14:ligatures w14:val="none"/>
        </w:rPr>
        <w:t>UWAGA: DOKUMENT NALEŻY PODPISAC KWALIFIKOWANYM PODPISEM ELEKTRONICZNYM, PODPISEM ZAUFANYM LUB PODPISEM OSOBISTYM</w:t>
      </w:r>
    </w:p>
    <w:p w14:paraId="3150E71A" w14:textId="77777777" w:rsidR="009E0EB2" w:rsidRDefault="009E0EB2" w:rsidP="000B7B01">
      <w:pPr>
        <w:spacing w:after="0" w:line="360" w:lineRule="auto"/>
        <w:jc w:val="right"/>
        <w:rPr>
          <w:rFonts w:ascii="Tahoma" w:hAnsi="Tahoma"/>
          <w:b/>
          <w:kern w:val="0"/>
          <w:sz w:val="18"/>
          <w14:ligatures w14:val="none"/>
        </w:rPr>
      </w:pPr>
    </w:p>
    <w:p w14:paraId="35E8831A" w14:textId="77777777" w:rsidR="009E0EB2" w:rsidRDefault="009E0EB2" w:rsidP="000B7B01">
      <w:pPr>
        <w:spacing w:after="0" w:line="360" w:lineRule="auto"/>
        <w:jc w:val="right"/>
        <w:rPr>
          <w:rFonts w:ascii="Tahoma" w:hAnsi="Tahoma"/>
          <w:b/>
          <w:kern w:val="0"/>
          <w:sz w:val="18"/>
          <w14:ligatures w14:val="none"/>
        </w:rPr>
      </w:pPr>
    </w:p>
    <w:p w14:paraId="23DBB691" w14:textId="77777777" w:rsidR="009E0EB2" w:rsidRDefault="009E0EB2" w:rsidP="000B7B01">
      <w:pPr>
        <w:spacing w:after="0" w:line="360" w:lineRule="auto"/>
        <w:jc w:val="right"/>
        <w:rPr>
          <w:rFonts w:ascii="Tahoma" w:hAnsi="Tahoma"/>
          <w:b/>
          <w:kern w:val="0"/>
          <w:sz w:val="18"/>
          <w14:ligatures w14:val="none"/>
        </w:rPr>
      </w:pPr>
    </w:p>
    <w:p w14:paraId="3D12BFF3" w14:textId="77777777" w:rsidR="009E0EB2" w:rsidRDefault="009E0EB2" w:rsidP="000B7B01">
      <w:pPr>
        <w:spacing w:after="0" w:line="360" w:lineRule="auto"/>
        <w:jc w:val="right"/>
        <w:rPr>
          <w:rFonts w:ascii="Tahoma" w:hAnsi="Tahoma"/>
          <w:b/>
          <w:kern w:val="0"/>
          <w:sz w:val="18"/>
          <w14:ligatures w14:val="none"/>
        </w:rPr>
      </w:pPr>
    </w:p>
    <w:p w14:paraId="237348D1" w14:textId="77777777" w:rsidR="00495B4D" w:rsidRDefault="00495B4D" w:rsidP="000B7B01">
      <w:pPr>
        <w:spacing w:after="0" w:line="360" w:lineRule="auto"/>
        <w:jc w:val="right"/>
        <w:rPr>
          <w:rFonts w:ascii="Tahoma" w:hAnsi="Tahoma"/>
          <w:b/>
          <w:kern w:val="0"/>
          <w:sz w:val="18"/>
          <w14:ligatures w14:val="none"/>
        </w:rPr>
      </w:pPr>
    </w:p>
    <w:p w14:paraId="318B6027" w14:textId="77777777" w:rsidR="00495B4D" w:rsidRDefault="00495B4D" w:rsidP="000B7B01">
      <w:pPr>
        <w:spacing w:after="0" w:line="360" w:lineRule="auto"/>
        <w:jc w:val="right"/>
        <w:rPr>
          <w:rFonts w:ascii="Tahoma" w:hAnsi="Tahoma"/>
          <w:b/>
          <w:kern w:val="0"/>
          <w:sz w:val="18"/>
          <w14:ligatures w14:val="none"/>
        </w:rPr>
      </w:pPr>
    </w:p>
    <w:p w14:paraId="22C8F174" w14:textId="77777777" w:rsidR="00495B4D" w:rsidRDefault="00495B4D" w:rsidP="000B7B01">
      <w:pPr>
        <w:spacing w:after="0" w:line="360" w:lineRule="auto"/>
        <w:jc w:val="right"/>
        <w:rPr>
          <w:rFonts w:ascii="Tahoma" w:hAnsi="Tahoma"/>
          <w:b/>
          <w:kern w:val="0"/>
          <w:sz w:val="18"/>
          <w14:ligatures w14:val="none"/>
        </w:rPr>
      </w:pPr>
    </w:p>
    <w:p w14:paraId="67CDB772" w14:textId="77777777" w:rsidR="00495B4D" w:rsidRDefault="00495B4D" w:rsidP="000B7B01">
      <w:pPr>
        <w:spacing w:after="0" w:line="360" w:lineRule="auto"/>
        <w:jc w:val="right"/>
        <w:rPr>
          <w:rFonts w:ascii="Tahoma" w:hAnsi="Tahoma"/>
          <w:b/>
          <w:kern w:val="0"/>
          <w:sz w:val="18"/>
          <w14:ligatures w14:val="none"/>
        </w:rPr>
      </w:pPr>
    </w:p>
    <w:p w14:paraId="50664D68" w14:textId="77777777" w:rsidR="00495B4D" w:rsidRDefault="00495B4D" w:rsidP="000B7B01">
      <w:pPr>
        <w:spacing w:after="0" w:line="360" w:lineRule="auto"/>
        <w:jc w:val="right"/>
        <w:rPr>
          <w:rFonts w:ascii="Tahoma" w:hAnsi="Tahoma"/>
          <w:b/>
          <w:kern w:val="0"/>
          <w:sz w:val="18"/>
          <w14:ligatures w14:val="none"/>
        </w:rPr>
      </w:pPr>
    </w:p>
    <w:p w14:paraId="45C57CF4" w14:textId="77777777" w:rsidR="00495B4D" w:rsidRDefault="00495B4D" w:rsidP="000B7B01">
      <w:pPr>
        <w:spacing w:after="0" w:line="360" w:lineRule="auto"/>
        <w:jc w:val="right"/>
        <w:rPr>
          <w:rFonts w:ascii="Tahoma" w:hAnsi="Tahoma"/>
          <w:b/>
          <w:kern w:val="0"/>
          <w:sz w:val="18"/>
          <w14:ligatures w14:val="none"/>
        </w:rPr>
      </w:pPr>
    </w:p>
    <w:p w14:paraId="69BCA61D" w14:textId="77777777" w:rsidR="00495B4D" w:rsidRDefault="00495B4D" w:rsidP="000B7B01">
      <w:pPr>
        <w:spacing w:after="0" w:line="360" w:lineRule="auto"/>
        <w:jc w:val="right"/>
        <w:rPr>
          <w:rFonts w:ascii="Tahoma" w:hAnsi="Tahoma"/>
          <w:b/>
          <w:kern w:val="0"/>
          <w:sz w:val="18"/>
          <w14:ligatures w14:val="none"/>
        </w:rPr>
      </w:pPr>
    </w:p>
    <w:p w14:paraId="25F0D7D7" w14:textId="77777777" w:rsidR="00495B4D" w:rsidRDefault="00495B4D" w:rsidP="000B7B01">
      <w:pPr>
        <w:spacing w:after="0" w:line="360" w:lineRule="auto"/>
        <w:jc w:val="right"/>
        <w:rPr>
          <w:rFonts w:ascii="Tahoma" w:hAnsi="Tahoma"/>
          <w:b/>
          <w:kern w:val="0"/>
          <w:sz w:val="18"/>
          <w14:ligatures w14:val="none"/>
        </w:rPr>
      </w:pPr>
    </w:p>
    <w:p w14:paraId="27F94A7E" w14:textId="77777777" w:rsidR="00495B4D" w:rsidRDefault="00495B4D" w:rsidP="000B7B01">
      <w:pPr>
        <w:spacing w:after="0" w:line="360" w:lineRule="auto"/>
        <w:jc w:val="right"/>
        <w:rPr>
          <w:rFonts w:ascii="Tahoma" w:hAnsi="Tahoma"/>
          <w:b/>
          <w:kern w:val="0"/>
          <w:sz w:val="18"/>
          <w14:ligatures w14:val="none"/>
        </w:rPr>
      </w:pPr>
    </w:p>
    <w:p w14:paraId="4B80531C" w14:textId="77777777" w:rsidR="00495B4D" w:rsidRDefault="00495B4D" w:rsidP="000B7B01">
      <w:pPr>
        <w:spacing w:after="0" w:line="360" w:lineRule="auto"/>
        <w:jc w:val="right"/>
        <w:rPr>
          <w:rFonts w:ascii="Tahoma" w:hAnsi="Tahoma"/>
          <w:b/>
          <w:kern w:val="0"/>
          <w:sz w:val="18"/>
          <w14:ligatures w14:val="none"/>
        </w:rPr>
      </w:pPr>
    </w:p>
    <w:p w14:paraId="6A314A35" w14:textId="77777777" w:rsidR="00495B4D" w:rsidRDefault="00495B4D" w:rsidP="000B7B01">
      <w:pPr>
        <w:spacing w:after="0" w:line="360" w:lineRule="auto"/>
        <w:jc w:val="right"/>
        <w:rPr>
          <w:rFonts w:ascii="Tahoma" w:hAnsi="Tahoma"/>
          <w:b/>
          <w:kern w:val="0"/>
          <w:sz w:val="18"/>
          <w14:ligatures w14:val="none"/>
        </w:rPr>
      </w:pPr>
    </w:p>
    <w:p w14:paraId="061A5519" w14:textId="77777777" w:rsidR="00495B4D" w:rsidRDefault="00495B4D" w:rsidP="000B7B01">
      <w:pPr>
        <w:spacing w:after="0" w:line="360" w:lineRule="auto"/>
        <w:jc w:val="right"/>
        <w:rPr>
          <w:rFonts w:ascii="Tahoma" w:hAnsi="Tahoma"/>
          <w:b/>
          <w:kern w:val="0"/>
          <w:sz w:val="18"/>
          <w14:ligatures w14:val="none"/>
        </w:rPr>
      </w:pPr>
    </w:p>
    <w:p w14:paraId="04C385AA" w14:textId="77777777" w:rsidR="00495B4D" w:rsidRDefault="00495B4D" w:rsidP="000B7B01">
      <w:pPr>
        <w:spacing w:after="0" w:line="360" w:lineRule="auto"/>
        <w:jc w:val="right"/>
        <w:rPr>
          <w:rFonts w:ascii="Tahoma" w:hAnsi="Tahoma"/>
          <w:b/>
          <w:kern w:val="0"/>
          <w:sz w:val="18"/>
          <w14:ligatures w14:val="none"/>
        </w:rPr>
      </w:pPr>
    </w:p>
    <w:p w14:paraId="730364BA" w14:textId="77777777" w:rsidR="00495B4D" w:rsidRDefault="00495B4D" w:rsidP="000B7B01">
      <w:pPr>
        <w:spacing w:after="0" w:line="360" w:lineRule="auto"/>
        <w:jc w:val="right"/>
        <w:rPr>
          <w:rFonts w:ascii="Tahoma" w:hAnsi="Tahoma"/>
          <w:b/>
          <w:kern w:val="0"/>
          <w:sz w:val="18"/>
          <w14:ligatures w14:val="none"/>
        </w:rPr>
      </w:pPr>
    </w:p>
    <w:p w14:paraId="72AC9AEB" w14:textId="77777777" w:rsidR="00495B4D" w:rsidRDefault="00495B4D" w:rsidP="000B7B01">
      <w:pPr>
        <w:spacing w:after="0" w:line="360" w:lineRule="auto"/>
        <w:jc w:val="right"/>
        <w:rPr>
          <w:rFonts w:ascii="Tahoma" w:hAnsi="Tahoma"/>
          <w:b/>
          <w:kern w:val="0"/>
          <w:sz w:val="18"/>
          <w14:ligatures w14:val="none"/>
        </w:rPr>
      </w:pPr>
    </w:p>
    <w:p w14:paraId="7EFF75A1" w14:textId="77777777" w:rsidR="00495B4D" w:rsidRDefault="00495B4D" w:rsidP="000B7B01">
      <w:pPr>
        <w:spacing w:after="0" w:line="360" w:lineRule="auto"/>
        <w:jc w:val="right"/>
        <w:rPr>
          <w:rFonts w:ascii="Tahoma" w:hAnsi="Tahoma"/>
          <w:b/>
          <w:kern w:val="0"/>
          <w:sz w:val="18"/>
          <w14:ligatures w14:val="none"/>
        </w:rPr>
      </w:pPr>
    </w:p>
    <w:p w14:paraId="142A02B4" w14:textId="77777777" w:rsidR="00495B4D" w:rsidRDefault="00495B4D" w:rsidP="000B7B01">
      <w:pPr>
        <w:spacing w:after="0" w:line="360" w:lineRule="auto"/>
        <w:jc w:val="right"/>
        <w:rPr>
          <w:rFonts w:ascii="Tahoma" w:hAnsi="Tahoma"/>
          <w:b/>
          <w:kern w:val="0"/>
          <w:sz w:val="18"/>
          <w14:ligatures w14:val="none"/>
        </w:rPr>
      </w:pPr>
    </w:p>
    <w:p w14:paraId="36359A8D" w14:textId="77777777" w:rsidR="00495B4D" w:rsidRDefault="00495B4D" w:rsidP="000B7B01">
      <w:pPr>
        <w:spacing w:after="0" w:line="360" w:lineRule="auto"/>
        <w:jc w:val="right"/>
        <w:rPr>
          <w:rFonts w:ascii="Tahoma" w:hAnsi="Tahoma"/>
          <w:b/>
          <w:kern w:val="0"/>
          <w:sz w:val="18"/>
          <w14:ligatures w14:val="none"/>
        </w:rPr>
      </w:pPr>
    </w:p>
    <w:p w14:paraId="065DDF6F" w14:textId="77777777" w:rsidR="00495B4D" w:rsidRDefault="00495B4D" w:rsidP="000B7B01">
      <w:pPr>
        <w:spacing w:after="0" w:line="360" w:lineRule="auto"/>
        <w:jc w:val="right"/>
        <w:rPr>
          <w:rFonts w:ascii="Tahoma" w:hAnsi="Tahoma"/>
          <w:b/>
          <w:kern w:val="0"/>
          <w:sz w:val="18"/>
          <w14:ligatures w14:val="none"/>
        </w:rPr>
      </w:pPr>
    </w:p>
    <w:p w14:paraId="7DAEA34E" w14:textId="77777777" w:rsidR="00495B4D" w:rsidRDefault="00495B4D" w:rsidP="000B7B01">
      <w:pPr>
        <w:spacing w:after="0" w:line="360" w:lineRule="auto"/>
        <w:jc w:val="right"/>
        <w:rPr>
          <w:rFonts w:ascii="Tahoma" w:hAnsi="Tahoma"/>
          <w:b/>
          <w:kern w:val="0"/>
          <w:sz w:val="18"/>
          <w14:ligatures w14:val="none"/>
        </w:rPr>
      </w:pPr>
    </w:p>
    <w:p w14:paraId="566C4DC7" w14:textId="77777777" w:rsidR="00495B4D" w:rsidRDefault="00495B4D" w:rsidP="000B7B01">
      <w:pPr>
        <w:spacing w:after="0" w:line="360" w:lineRule="auto"/>
        <w:jc w:val="right"/>
        <w:rPr>
          <w:rFonts w:ascii="Tahoma" w:hAnsi="Tahoma"/>
          <w:b/>
          <w:kern w:val="0"/>
          <w:sz w:val="18"/>
          <w14:ligatures w14:val="none"/>
        </w:rPr>
      </w:pPr>
    </w:p>
    <w:p w14:paraId="149F5CA3" w14:textId="77777777" w:rsidR="00495B4D" w:rsidRDefault="00495B4D" w:rsidP="000B7B01">
      <w:pPr>
        <w:spacing w:after="0" w:line="360" w:lineRule="auto"/>
        <w:jc w:val="right"/>
        <w:rPr>
          <w:rFonts w:ascii="Tahoma" w:hAnsi="Tahoma"/>
          <w:b/>
          <w:kern w:val="0"/>
          <w:sz w:val="18"/>
          <w14:ligatures w14:val="none"/>
        </w:rPr>
      </w:pPr>
    </w:p>
    <w:p w14:paraId="74F6A4E9" w14:textId="77777777" w:rsidR="00495B4D" w:rsidRDefault="00495B4D" w:rsidP="000B7B01">
      <w:pPr>
        <w:spacing w:after="0" w:line="360" w:lineRule="auto"/>
        <w:jc w:val="right"/>
        <w:rPr>
          <w:rFonts w:ascii="Tahoma" w:hAnsi="Tahoma"/>
          <w:b/>
          <w:kern w:val="0"/>
          <w:sz w:val="18"/>
          <w14:ligatures w14:val="none"/>
        </w:rPr>
      </w:pPr>
    </w:p>
    <w:p w14:paraId="6AEC6741" w14:textId="77777777" w:rsidR="00B301EE" w:rsidRDefault="00B301EE" w:rsidP="000B7B01">
      <w:pPr>
        <w:spacing w:after="0" w:line="360" w:lineRule="auto"/>
        <w:jc w:val="right"/>
        <w:rPr>
          <w:rFonts w:ascii="Tahoma" w:hAnsi="Tahoma"/>
          <w:bCs/>
          <w:kern w:val="0"/>
          <w:sz w:val="18"/>
          <w14:ligatures w14:val="none"/>
        </w:rPr>
      </w:pPr>
    </w:p>
    <w:p w14:paraId="220BA663" w14:textId="77777777" w:rsidR="00B301EE" w:rsidRDefault="00B301EE" w:rsidP="000B7B01">
      <w:pPr>
        <w:spacing w:after="0" w:line="360" w:lineRule="auto"/>
        <w:jc w:val="right"/>
        <w:rPr>
          <w:rFonts w:ascii="Tahoma" w:hAnsi="Tahoma"/>
          <w:bCs/>
          <w:kern w:val="0"/>
          <w:sz w:val="18"/>
          <w14:ligatures w14:val="none"/>
        </w:rPr>
      </w:pPr>
    </w:p>
    <w:p w14:paraId="0010A1E4" w14:textId="77777777" w:rsidR="00D1239B" w:rsidRDefault="00D1239B" w:rsidP="000B7B01">
      <w:pPr>
        <w:spacing w:after="0" w:line="360" w:lineRule="auto"/>
        <w:jc w:val="right"/>
        <w:rPr>
          <w:rFonts w:ascii="Tahoma" w:hAnsi="Tahoma"/>
          <w:bCs/>
          <w:kern w:val="0"/>
          <w:sz w:val="18"/>
          <w14:ligatures w14:val="none"/>
        </w:rPr>
      </w:pPr>
    </w:p>
    <w:p w14:paraId="63158FF9" w14:textId="77777777" w:rsidR="00D1239B" w:rsidRDefault="00D1239B" w:rsidP="000B7B01">
      <w:pPr>
        <w:spacing w:after="0" w:line="360" w:lineRule="auto"/>
        <w:jc w:val="right"/>
        <w:rPr>
          <w:rFonts w:ascii="Tahoma" w:hAnsi="Tahoma"/>
          <w:bCs/>
          <w:kern w:val="0"/>
          <w:sz w:val="18"/>
          <w14:ligatures w14:val="none"/>
        </w:rPr>
      </w:pPr>
    </w:p>
    <w:p w14:paraId="58D75628" w14:textId="77777777" w:rsidR="00D1239B" w:rsidRDefault="00D1239B" w:rsidP="000B7B01">
      <w:pPr>
        <w:spacing w:after="0" w:line="360" w:lineRule="auto"/>
        <w:jc w:val="right"/>
        <w:rPr>
          <w:rFonts w:ascii="Tahoma" w:hAnsi="Tahoma"/>
          <w:bCs/>
          <w:kern w:val="0"/>
          <w:sz w:val="18"/>
          <w14:ligatures w14:val="none"/>
        </w:rPr>
      </w:pPr>
    </w:p>
    <w:p w14:paraId="242959F3" w14:textId="77777777" w:rsidR="00D1239B" w:rsidRDefault="00D1239B" w:rsidP="000B7B01">
      <w:pPr>
        <w:spacing w:after="0" w:line="360" w:lineRule="auto"/>
        <w:jc w:val="right"/>
        <w:rPr>
          <w:rFonts w:ascii="Tahoma" w:hAnsi="Tahoma"/>
          <w:bCs/>
          <w:kern w:val="0"/>
          <w:sz w:val="18"/>
          <w14:ligatures w14:val="none"/>
        </w:rPr>
      </w:pPr>
    </w:p>
    <w:p w14:paraId="1D52100C" w14:textId="77777777" w:rsidR="00D1239B" w:rsidRDefault="00D1239B" w:rsidP="000B7B01">
      <w:pPr>
        <w:spacing w:after="0" w:line="360" w:lineRule="auto"/>
        <w:jc w:val="right"/>
        <w:rPr>
          <w:rFonts w:ascii="Tahoma" w:hAnsi="Tahoma"/>
          <w:bCs/>
          <w:kern w:val="0"/>
          <w:sz w:val="18"/>
          <w14:ligatures w14:val="none"/>
        </w:rPr>
      </w:pPr>
    </w:p>
    <w:p w14:paraId="258048C4" w14:textId="77777777" w:rsidR="00D1239B" w:rsidRDefault="00D1239B" w:rsidP="000B7B01">
      <w:pPr>
        <w:spacing w:after="0" w:line="360" w:lineRule="auto"/>
        <w:jc w:val="right"/>
        <w:rPr>
          <w:rFonts w:ascii="Tahoma" w:hAnsi="Tahoma"/>
          <w:bCs/>
          <w:kern w:val="0"/>
          <w:sz w:val="18"/>
          <w14:ligatures w14:val="none"/>
        </w:rPr>
      </w:pPr>
    </w:p>
    <w:p w14:paraId="4379DE60" w14:textId="77777777" w:rsidR="00CE24D9" w:rsidRDefault="00CE24D9" w:rsidP="000B7B01">
      <w:pPr>
        <w:spacing w:after="0" w:line="360" w:lineRule="auto"/>
        <w:jc w:val="right"/>
        <w:rPr>
          <w:rFonts w:ascii="Tahoma" w:hAnsi="Tahoma"/>
          <w:bCs/>
          <w:kern w:val="0"/>
          <w:sz w:val="18"/>
          <w14:ligatures w14:val="none"/>
        </w:rPr>
      </w:pPr>
    </w:p>
    <w:p w14:paraId="14005E5D" w14:textId="77777777" w:rsidR="00CE24D9" w:rsidRDefault="00CE24D9" w:rsidP="000B7B01">
      <w:pPr>
        <w:spacing w:after="0" w:line="360" w:lineRule="auto"/>
        <w:jc w:val="right"/>
        <w:rPr>
          <w:rFonts w:ascii="Tahoma" w:hAnsi="Tahoma"/>
          <w:bCs/>
          <w:kern w:val="0"/>
          <w:sz w:val="18"/>
          <w14:ligatures w14:val="none"/>
        </w:rPr>
      </w:pPr>
    </w:p>
    <w:p w14:paraId="047A9772" w14:textId="77777777" w:rsidR="00CE24D9" w:rsidRDefault="00CE24D9" w:rsidP="000B7B01">
      <w:pPr>
        <w:spacing w:after="0" w:line="360" w:lineRule="auto"/>
        <w:jc w:val="right"/>
        <w:rPr>
          <w:rFonts w:ascii="Tahoma" w:hAnsi="Tahoma"/>
          <w:bCs/>
          <w:kern w:val="0"/>
          <w:sz w:val="18"/>
          <w14:ligatures w14:val="none"/>
        </w:rPr>
      </w:pPr>
    </w:p>
    <w:p w14:paraId="0FA5B0EB" w14:textId="77777777" w:rsidR="00CE24D9" w:rsidRDefault="00CE24D9" w:rsidP="000B7B01">
      <w:pPr>
        <w:spacing w:after="0" w:line="360" w:lineRule="auto"/>
        <w:jc w:val="right"/>
        <w:rPr>
          <w:rFonts w:ascii="Tahoma" w:hAnsi="Tahoma"/>
          <w:bCs/>
          <w:kern w:val="0"/>
          <w:sz w:val="18"/>
          <w14:ligatures w14:val="none"/>
        </w:rPr>
      </w:pPr>
    </w:p>
    <w:p w14:paraId="1223E3FF" w14:textId="79D87329" w:rsidR="002315D6" w:rsidRPr="00AF4162" w:rsidRDefault="002315D6" w:rsidP="000B7B01">
      <w:pPr>
        <w:spacing w:after="0" w:line="360" w:lineRule="auto"/>
        <w:jc w:val="right"/>
        <w:rPr>
          <w:rFonts w:ascii="Tahoma" w:hAnsi="Tahoma"/>
          <w:bCs/>
          <w:kern w:val="0"/>
          <w:sz w:val="18"/>
          <w14:ligatures w14:val="none"/>
        </w:rPr>
      </w:pPr>
      <w:r w:rsidRPr="00AF4162">
        <w:rPr>
          <w:rFonts w:ascii="Tahoma" w:hAnsi="Tahoma"/>
          <w:bCs/>
          <w:kern w:val="0"/>
          <w:sz w:val="18"/>
          <w14:ligatures w14:val="none"/>
        </w:rPr>
        <w:lastRenderedPageBreak/>
        <w:t xml:space="preserve">Załącznik </w:t>
      </w:r>
      <w:r w:rsidR="00AF4162" w:rsidRPr="00AF4162">
        <w:rPr>
          <w:rFonts w:ascii="Tahoma" w:hAnsi="Tahoma"/>
          <w:bCs/>
          <w:color w:val="000000" w:themeColor="text1"/>
          <w:kern w:val="0"/>
          <w:sz w:val="18"/>
          <w14:ligatures w14:val="none"/>
        </w:rPr>
        <w:t>do SWZ</w:t>
      </w:r>
    </w:p>
    <w:p w14:paraId="05EE5966" w14:textId="77777777" w:rsidR="002315D6" w:rsidRPr="002315D6" w:rsidRDefault="002315D6" w:rsidP="000B7B01">
      <w:pPr>
        <w:spacing w:after="0" w:line="360" w:lineRule="auto"/>
        <w:jc w:val="right"/>
        <w:rPr>
          <w:rFonts w:ascii="Tahoma" w:hAnsi="Tahoma"/>
          <w:b/>
          <w:kern w:val="0"/>
          <w:sz w:val="18"/>
          <w:u w:val="single"/>
          <w14:ligatures w14:val="none"/>
        </w:rPr>
      </w:pPr>
    </w:p>
    <w:p w14:paraId="23E85488" w14:textId="77777777" w:rsidR="002315D6" w:rsidRPr="002315D6" w:rsidRDefault="002315D6" w:rsidP="000B7B01">
      <w:pPr>
        <w:spacing w:after="0" w:line="360" w:lineRule="auto"/>
        <w:jc w:val="right"/>
        <w:rPr>
          <w:rFonts w:ascii="Tahoma" w:hAnsi="Tahoma"/>
          <w:b/>
          <w:kern w:val="0"/>
          <w:sz w:val="18"/>
          <w:u w:val="single"/>
          <w14:ligatures w14:val="none"/>
        </w:rPr>
      </w:pPr>
    </w:p>
    <w:p w14:paraId="22FF9AE8" w14:textId="77777777" w:rsidR="002315D6" w:rsidRPr="002315D6" w:rsidRDefault="002315D6" w:rsidP="000B7B01">
      <w:pPr>
        <w:spacing w:after="0" w:line="360" w:lineRule="auto"/>
        <w:jc w:val="right"/>
        <w:rPr>
          <w:rFonts w:ascii="Tahoma" w:hAnsi="Tahoma"/>
          <w:b/>
          <w:kern w:val="0"/>
          <w:sz w:val="18"/>
          <w:u w:val="single"/>
          <w14:ligatures w14:val="none"/>
        </w:rPr>
      </w:pPr>
      <w:r w:rsidRPr="002315D6">
        <w:rPr>
          <w:rFonts w:ascii="Tahoma" w:hAnsi="Tahoma"/>
          <w:b/>
          <w:kern w:val="0"/>
          <w:sz w:val="18"/>
          <w:u w:val="single"/>
          <w14:ligatures w14:val="none"/>
        </w:rPr>
        <w:t>Zamawiający:</w:t>
      </w:r>
    </w:p>
    <w:p w14:paraId="4CF66432" w14:textId="77777777" w:rsidR="00A465C9" w:rsidRPr="00A465C9" w:rsidRDefault="00A465C9" w:rsidP="000B7B01">
      <w:pPr>
        <w:spacing w:after="0" w:line="360" w:lineRule="auto"/>
        <w:jc w:val="right"/>
        <w:rPr>
          <w:rFonts w:ascii="Tahoma" w:hAnsi="Tahoma"/>
          <w:b/>
          <w:bCs/>
          <w:kern w:val="0"/>
          <w:sz w:val="18"/>
          <w14:ligatures w14:val="none"/>
        </w:rPr>
      </w:pPr>
      <w:r w:rsidRPr="00A465C9">
        <w:rPr>
          <w:rFonts w:ascii="Tahoma" w:hAnsi="Tahoma"/>
          <w:b/>
          <w:bCs/>
          <w:kern w:val="0"/>
          <w:sz w:val="18"/>
          <w14:ligatures w14:val="none"/>
        </w:rPr>
        <w:t xml:space="preserve">Szkoła Podstawowa z Oddziałami Integracyjnymi </w:t>
      </w:r>
    </w:p>
    <w:p w14:paraId="236EABEE" w14:textId="77777777" w:rsidR="00A465C9" w:rsidRPr="00A465C9" w:rsidRDefault="00A465C9" w:rsidP="000B7B01">
      <w:pPr>
        <w:spacing w:after="0" w:line="360" w:lineRule="auto"/>
        <w:jc w:val="right"/>
        <w:rPr>
          <w:rFonts w:ascii="Tahoma" w:hAnsi="Tahoma"/>
          <w:b/>
          <w:bCs/>
          <w:kern w:val="0"/>
          <w:sz w:val="18"/>
          <w14:ligatures w14:val="none"/>
        </w:rPr>
      </w:pPr>
      <w:r w:rsidRPr="00A465C9">
        <w:rPr>
          <w:rFonts w:ascii="Tahoma" w:hAnsi="Tahoma"/>
          <w:b/>
          <w:bCs/>
          <w:kern w:val="0"/>
          <w:sz w:val="18"/>
          <w14:ligatures w14:val="none"/>
        </w:rPr>
        <w:t xml:space="preserve">im. Kawalerów Orderu Uśmiechu w Mrzeżynie </w:t>
      </w:r>
    </w:p>
    <w:p w14:paraId="67C6942A" w14:textId="77777777" w:rsidR="00A465C9" w:rsidRPr="00A465C9" w:rsidRDefault="00A465C9" w:rsidP="000B7B01">
      <w:pPr>
        <w:spacing w:after="0" w:line="360" w:lineRule="auto"/>
        <w:jc w:val="right"/>
        <w:rPr>
          <w:rFonts w:ascii="Tahoma" w:hAnsi="Tahoma"/>
          <w:b/>
          <w:bCs/>
          <w:kern w:val="0"/>
          <w:sz w:val="18"/>
          <w14:ligatures w14:val="none"/>
        </w:rPr>
      </w:pPr>
      <w:r w:rsidRPr="00A465C9">
        <w:rPr>
          <w:rFonts w:ascii="Tahoma" w:hAnsi="Tahoma"/>
          <w:b/>
          <w:bCs/>
          <w:kern w:val="0"/>
          <w:sz w:val="18"/>
          <w14:ligatures w14:val="none"/>
        </w:rPr>
        <w:t>Aleja Tysiąclecia 32</w:t>
      </w:r>
    </w:p>
    <w:p w14:paraId="27EE3D7E" w14:textId="482EECC5" w:rsidR="002315D6" w:rsidRPr="002315D6" w:rsidRDefault="00A465C9" w:rsidP="000B7B01">
      <w:pPr>
        <w:spacing w:after="0" w:line="360" w:lineRule="auto"/>
        <w:jc w:val="right"/>
        <w:rPr>
          <w:rFonts w:ascii="Tahoma" w:hAnsi="Tahoma"/>
          <w:b/>
          <w:bCs/>
          <w:kern w:val="0"/>
          <w:sz w:val="18"/>
          <w14:ligatures w14:val="none"/>
        </w:rPr>
      </w:pPr>
      <w:r w:rsidRPr="00A465C9">
        <w:rPr>
          <w:rFonts w:ascii="Tahoma" w:hAnsi="Tahoma"/>
          <w:b/>
          <w:bCs/>
          <w:kern w:val="0"/>
          <w:sz w:val="18"/>
          <w14:ligatures w14:val="none"/>
        </w:rPr>
        <w:t>72-330 Mrzeżyno</w:t>
      </w:r>
    </w:p>
    <w:p w14:paraId="79B9C42A" w14:textId="77777777" w:rsidR="002315D6" w:rsidRPr="002315D6" w:rsidRDefault="002315D6" w:rsidP="000B7B01">
      <w:pPr>
        <w:spacing w:after="0" w:line="360" w:lineRule="auto"/>
        <w:rPr>
          <w:rFonts w:ascii="Tahoma" w:hAnsi="Tahoma"/>
          <w:b/>
          <w:kern w:val="0"/>
          <w:sz w:val="18"/>
          <w:u w:val="single"/>
          <w14:ligatures w14:val="none"/>
        </w:rPr>
      </w:pPr>
      <w:r w:rsidRPr="002315D6">
        <w:rPr>
          <w:rFonts w:ascii="Tahoma" w:hAnsi="Tahoma"/>
          <w:b/>
          <w:kern w:val="0"/>
          <w:sz w:val="18"/>
          <w:u w:val="single"/>
          <w14:ligatures w14:val="none"/>
        </w:rPr>
        <w:t>Wykonawca:</w:t>
      </w:r>
    </w:p>
    <w:p w14:paraId="66A784B4" w14:textId="77777777" w:rsidR="002315D6" w:rsidRPr="002315D6" w:rsidRDefault="002315D6" w:rsidP="000B7B01">
      <w:pPr>
        <w:spacing w:after="0" w:line="360" w:lineRule="auto"/>
        <w:rPr>
          <w:rFonts w:ascii="Tahoma" w:hAnsi="Tahoma"/>
          <w:i/>
          <w:kern w:val="0"/>
          <w:sz w:val="18"/>
          <w14:ligatures w14:val="none"/>
        </w:rPr>
      </w:pPr>
      <w:r w:rsidRPr="002315D6">
        <w:rPr>
          <w:rFonts w:ascii="Tahoma" w:hAnsi="Tahoma"/>
          <w:kern w:val="0"/>
          <w:sz w:val="18"/>
          <w14:ligatures w14:val="none"/>
        </w:rPr>
        <w:t>………………………………………………………………………………</w:t>
      </w:r>
      <w:r w:rsidRPr="002315D6">
        <w:rPr>
          <w:rFonts w:ascii="Tahoma" w:hAnsi="Tahoma"/>
          <w:i/>
          <w:kern w:val="0"/>
          <w:sz w:val="18"/>
          <w14:ligatures w14:val="none"/>
        </w:rPr>
        <w:t xml:space="preserve"> </w:t>
      </w:r>
    </w:p>
    <w:p w14:paraId="439ADA90" w14:textId="77777777" w:rsidR="002315D6" w:rsidRPr="002315D6" w:rsidRDefault="002315D6" w:rsidP="000B7B01">
      <w:pPr>
        <w:spacing w:after="0" w:line="360" w:lineRule="auto"/>
        <w:rPr>
          <w:rFonts w:ascii="Tahoma" w:hAnsi="Tahoma"/>
          <w:i/>
          <w:kern w:val="0"/>
          <w:sz w:val="18"/>
          <w14:ligatures w14:val="none"/>
        </w:rPr>
      </w:pPr>
      <w:r w:rsidRPr="002315D6">
        <w:rPr>
          <w:rFonts w:ascii="Tahoma" w:hAnsi="Tahoma"/>
          <w:i/>
          <w:kern w:val="0"/>
          <w:sz w:val="18"/>
          <w14:ligatures w14:val="none"/>
        </w:rPr>
        <w:t>(pełna nazwa/firma, adres, w zależności od podmiotu)</w:t>
      </w:r>
    </w:p>
    <w:p w14:paraId="26BF92BE" w14:textId="77777777" w:rsidR="002315D6" w:rsidRPr="002315D6" w:rsidRDefault="002315D6" w:rsidP="000B7B01">
      <w:pPr>
        <w:spacing w:after="0" w:line="360" w:lineRule="auto"/>
        <w:rPr>
          <w:rFonts w:ascii="Tahoma" w:hAnsi="Tahoma"/>
          <w:kern w:val="0"/>
          <w:sz w:val="18"/>
          <w:u w:val="single"/>
          <w14:ligatures w14:val="none"/>
        </w:rPr>
      </w:pPr>
    </w:p>
    <w:p w14:paraId="1E6D40FE" w14:textId="77777777" w:rsidR="002315D6" w:rsidRPr="002315D6" w:rsidRDefault="002315D6" w:rsidP="000B7B01">
      <w:pPr>
        <w:spacing w:after="0" w:line="360" w:lineRule="auto"/>
        <w:rPr>
          <w:rFonts w:ascii="Tahoma" w:hAnsi="Tahoma"/>
          <w:kern w:val="0"/>
          <w:sz w:val="18"/>
          <w:u w:val="single"/>
          <w14:ligatures w14:val="none"/>
        </w:rPr>
      </w:pPr>
      <w:r w:rsidRPr="002315D6">
        <w:rPr>
          <w:rFonts w:ascii="Tahoma" w:hAnsi="Tahoma"/>
          <w:kern w:val="0"/>
          <w:sz w:val="18"/>
          <w:u w:val="single"/>
          <w14:ligatures w14:val="none"/>
        </w:rPr>
        <w:t>reprezentowany przez:</w:t>
      </w:r>
    </w:p>
    <w:p w14:paraId="60630C11" w14:textId="77777777" w:rsidR="002315D6" w:rsidRPr="002315D6" w:rsidRDefault="002315D6" w:rsidP="000B7B01">
      <w:pPr>
        <w:spacing w:after="0" w:line="360" w:lineRule="auto"/>
        <w:rPr>
          <w:rFonts w:ascii="Tahoma" w:hAnsi="Tahoma"/>
          <w:kern w:val="0"/>
          <w:sz w:val="18"/>
          <w14:ligatures w14:val="none"/>
        </w:rPr>
      </w:pPr>
      <w:r w:rsidRPr="002315D6">
        <w:rPr>
          <w:rFonts w:ascii="Tahoma" w:hAnsi="Tahoma"/>
          <w:kern w:val="0"/>
          <w:sz w:val="18"/>
          <w14:ligatures w14:val="none"/>
        </w:rPr>
        <w:t>………………………………………………………………………………</w:t>
      </w:r>
    </w:p>
    <w:p w14:paraId="52D2C011" w14:textId="77777777" w:rsidR="002315D6" w:rsidRPr="002315D6" w:rsidRDefault="002315D6" w:rsidP="000B7B01">
      <w:pPr>
        <w:spacing w:after="0" w:line="360" w:lineRule="auto"/>
        <w:rPr>
          <w:rFonts w:ascii="Tahoma" w:hAnsi="Tahoma"/>
          <w:i/>
          <w:kern w:val="0"/>
          <w:sz w:val="18"/>
          <w14:ligatures w14:val="none"/>
        </w:rPr>
      </w:pPr>
      <w:r w:rsidRPr="002315D6">
        <w:rPr>
          <w:rFonts w:ascii="Tahoma" w:hAnsi="Tahoma"/>
          <w:i/>
          <w:kern w:val="0"/>
          <w:sz w:val="18"/>
          <w14:ligatures w14:val="none"/>
        </w:rPr>
        <w:t>(imię, nazwisko, stanowisko/podstawa do reprezentacji)</w:t>
      </w:r>
    </w:p>
    <w:p w14:paraId="7A1F287C" w14:textId="77777777" w:rsidR="002315D6" w:rsidRPr="002315D6" w:rsidRDefault="002315D6" w:rsidP="000B7B01">
      <w:pPr>
        <w:spacing w:after="0" w:line="360" w:lineRule="auto"/>
        <w:jc w:val="right"/>
        <w:rPr>
          <w:rFonts w:ascii="Tahoma" w:hAnsi="Tahoma"/>
          <w:kern w:val="0"/>
          <w:sz w:val="18"/>
          <w14:ligatures w14:val="none"/>
        </w:rPr>
      </w:pPr>
    </w:p>
    <w:p w14:paraId="186114DC" w14:textId="77777777" w:rsidR="002315D6" w:rsidRPr="002315D6" w:rsidRDefault="002315D6" w:rsidP="000B7B01">
      <w:pPr>
        <w:spacing w:after="0" w:line="360" w:lineRule="auto"/>
        <w:jc w:val="right"/>
        <w:rPr>
          <w:rFonts w:ascii="Tahoma" w:hAnsi="Tahoma"/>
          <w:kern w:val="0"/>
          <w:sz w:val="18"/>
          <w14:ligatures w14:val="none"/>
        </w:rPr>
      </w:pPr>
    </w:p>
    <w:p w14:paraId="5F6A007B" w14:textId="77777777" w:rsidR="002315D6" w:rsidRPr="002315D6" w:rsidRDefault="002315D6" w:rsidP="000B7B01">
      <w:pPr>
        <w:spacing w:after="0" w:line="360" w:lineRule="auto"/>
        <w:jc w:val="center"/>
        <w:rPr>
          <w:rFonts w:ascii="Tahoma" w:hAnsi="Tahoma"/>
          <w:b/>
          <w:kern w:val="0"/>
          <w:sz w:val="18"/>
          <w:u w:val="single"/>
          <w14:ligatures w14:val="none"/>
        </w:rPr>
      </w:pPr>
      <w:r w:rsidRPr="002315D6">
        <w:rPr>
          <w:rFonts w:ascii="Tahoma" w:hAnsi="Tahoma"/>
          <w:b/>
          <w:kern w:val="0"/>
          <w:sz w:val="18"/>
          <w:u w:val="single"/>
          <w14:ligatures w14:val="none"/>
        </w:rPr>
        <w:t>OŚWIADCZENIE WYKONAWCY O NIEPODLEGANIU WYKLUCZENIU</w:t>
      </w:r>
    </w:p>
    <w:p w14:paraId="00A1503F" w14:textId="77777777" w:rsidR="002315D6" w:rsidRPr="002315D6" w:rsidRDefault="002315D6" w:rsidP="000B7B01">
      <w:pPr>
        <w:spacing w:after="0" w:line="360" w:lineRule="auto"/>
        <w:jc w:val="center"/>
        <w:rPr>
          <w:rFonts w:ascii="Tahoma" w:hAnsi="Tahoma"/>
          <w:b/>
          <w:kern w:val="0"/>
          <w:sz w:val="18"/>
          <w:u w:val="single"/>
          <w14:ligatures w14:val="none"/>
        </w:rPr>
      </w:pPr>
      <w:r w:rsidRPr="002315D6">
        <w:rPr>
          <w:rFonts w:ascii="Tahoma" w:hAnsi="Tahoma"/>
          <w:b/>
          <w:kern w:val="0"/>
          <w:sz w:val="18"/>
          <w:u w:val="single"/>
          <w14:ligatures w14:val="none"/>
        </w:rPr>
        <w:t>ORAZ SPEŁNIANIU WARUNKÓW UDZIAŁU W POSTĘPOWANIU</w:t>
      </w:r>
    </w:p>
    <w:p w14:paraId="47902108" w14:textId="77777777" w:rsidR="002315D6" w:rsidRPr="002315D6" w:rsidRDefault="002315D6" w:rsidP="000B7B01">
      <w:pPr>
        <w:spacing w:after="0" w:line="360" w:lineRule="auto"/>
        <w:jc w:val="center"/>
        <w:rPr>
          <w:rFonts w:ascii="Tahoma" w:hAnsi="Tahoma"/>
          <w:b/>
          <w:kern w:val="0"/>
          <w:sz w:val="18"/>
          <w14:ligatures w14:val="none"/>
        </w:rPr>
      </w:pPr>
      <w:r w:rsidRPr="002315D6">
        <w:rPr>
          <w:rFonts w:ascii="Tahoma" w:hAnsi="Tahoma"/>
          <w:b/>
          <w:kern w:val="0"/>
          <w:sz w:val="18"/>
          <w14:ligatures w14:val="none"/>
        </w:rPr>
        <w:t>składane na podstawie art. 125 ust. 1 ustawy z dnia 11 września 2019r.</w:t>
      </w:r>
    </w:p>
    <w:p w14:paraId="7F5006D2" w14:textId="77777777" w:rsidR="002315D6" w:rsidRPr="002315D6" w:rsidRDefault="002315D6" w:rsidP="000B7B01">
      <w:pPr>
        <w:spacing w:after="0" w:line="360" w:lineRule="auto"/>
        <w:jc w:val="center"/>
        <w:rPr>
          <w:rFonts w:ascii="Tahoma" w:hAnsi="Tahoma"/>
          <w:b/>
          <w:kern w:val="0"/>
          <w:sz w:val="18"/>
          <w14:ligatures w14:val="none"/>
        </w:rPr>
      </w:pPr>
      <w:r w:rsidRPr="002315D6">
        <w:rPr>
          <w:rFonts w:ascii="Tahoma" w:hAnsi="Tahoma"/>
          <w:b/>
          <w:kern w:val="0"/>
          <w:sz w:val="18"/>
          <w14:ligatures w14:val="none"/>
        </w:rPr>
        <w:t>Prawo zamówień publicznych (dalej jako: ustawa Pzp)</w:t>
      </w:r>
    </w:p>
    <w:p w14:paraId="3C22A691" w14:textId="77777777" w:rsidR="002315D6" w:rsidRPr="002315D6" w:rsidRDefault="002315D6" w:rsidP="000B7B01">
      <w:pPr>
        <w:spacing w:after="0" w:line="360" w:lineRule="auto"/>
        <w:jc w:val="right"/>
        <w:rPr>
          <w:rFonts w:ascii="Tahoma" w:hAnsi="Tahoma"/>
          <w:kern w:val="0"/>
          <w:sz w:val="18"/>
          <w14:ligatures w14:val="none"/>
        </w:rPr>
      </w:pPr>
    </w:p>
    <w:p w14:paraId="185CE152" w14:textId="68A38649" w:rsidR="002315D6" w:rsidRPr="00A465C9" w:rsidRDefault="002315D6" w:rsidP="000B7B01">
      <w:pPr>
        <w:spacing w:after="0" w:line="360" w:lineRule="auto"/>
        <w:jc w:val="both"/>
        <w:rPr>
          <w:rFonts w:ascii="Tahoma" w:hAnsi="Tahoma"/>
          <w:b/>
          <w:iCs/>
          <w:kern w:val="0"/>
          <w:sz w:val="18"/>
          <w14:ligatures w14:val="none"/>
        </w:rPr>
      </w:pPr>
      <w:r w:rsidRPr="002315D6">
        <w:rPr>
          <w:rFonts w:ascii="Tahoma" w:hAnsi="Tahoma"/>
          <w:kern w:val="0"/>
          <w:sz w:val="18"/>
          <w14:ligatures w14:val="none"/>
        </w:rPr>
        <w:t xml:space="preserve">Na potrzeby postępowania o udzielenie zamówienia publicznego pn.: </w:t>
      </w:r>
      <w:bookmarkStart w:id="44" w:name="_Hlk137812374"/>
      <w:r w:rsidR="00495B4D" w:rsidRPr="00495B4D">
        <w:rPr>
          <w:rFonts w:ascii="Tahoma" w:hAnsi="Tahoma"/>
          <w:b/>
          <w:i/>
          <w:kern w:val="0"/>
          <w:sz w:val="18"/>
          <w14:ligatures w14:val="none"/>
        </w:rPr>
        <w:t>Przygotowanie, dostawa i wydawanie posiłków na potrzeby Szkoły Podstawowej z Oddziałami Integracyjnymi w Mrzeżynie.</w:t>
      </w:r>
      <w:r w:rsidR="00495B4D">
        <w:rPr>
          <w:rFonts w:ascii="Tahoma" w:hAnsi="Tahoma"/>
          <w:b/>
          <w:i/>
          <w:kern w:val="0"/>
          <w:sz w:val="18"/>
          <w14:ligatures w14:val="none"/>
        </w:rPr>
        <w:t xml:space="preserve"> </w:t>
      </w:r>
      <w:r w:rsidRPr="002315D6">
        <w:rPr>
          <w:rFonts w:ascii="Tahoma" w:hAnsi="Tahoma"/>
          <w:bCs/>
          <w:iCs/>
          <w:kern w:val="0"/>
          <w:sz w:val="18"/>
          <w14:ligatures w14:val="none"/>
        </w:rPr>
        <w:t xml:space="preserve">prowadzonego przez </w:t>
      </w:r>
      <w:r w:rsidR="00A465C9">
        <w:rPr>
          <w:rFonts w:ascii="Tahoma" w:hAnsi="Tahoma"/>
          <w:b/>
          <w:iCs/>
          <w:kern w:val="0"/>
          <w:sz w:val="18"/>
          <w14:ligatures w14:val="none"/>
        </w:rPr>
        <w:t>Szkołę</w:t>
      </w:r>
      <w:r w:rsidR="00A465C9" w:rsidRPr="00A465C9">
        <w:t xml:space="preserve"> </w:t>
      </w:r>
      <w:r w:rsidR="00A465C9" w:rsidRPr="00A465C9">
        <w:rPr>
          <w:rFonts w:ascii="Tahoma" w:hAnsi="Tahoma"/>
          <w:b/>
          <w:iCs/>
          <w:kern w:val="0"/>
          <w:sz w:val="18"/>
          <w14:ligatures w14:val="none"/>
        </w:rPr>
        <w:t>Podstawow</w:t>
      </w:r>
      <w:r w:rsidR="00A465C9">
        <w:rPr>
          <w:rFonts w:ascii="Tahoma" w:hAnsi="Tahoma"/>
          <w:b/>
          <w:iCs/>
          <w:kern w:val="0"/>
          <w:sz w:val="18"/>
          <w14:ligatures w14:val="none"/>
        </w:rPr>
        <w:t>ą</w:t>
      </w:r>
      <w:r w:rsidR="00A465C9" w:rsidRPr="00A465C9">
        <w:rPr>
          <w:rFonts w:ascii="Tahoma" w:hAnsi="Tahoma"/>
          <w:b/>
          <w:iCs/>
          <w:kern w:val="0"/>
          <w:sz w:val="18"/>
          <w14:ligatures w14:val="none"/>
        </w:rPr>
        <w:t xml:space="preserve"> z Oddziałami Integracyjnymi im. Kawalerów Orderu Uśmiechu w Mrzeżynie</w:t>
      </w:r>
      <w:bookmarkEnd w:id="44"/>
      <w:r w:rsidR="00A465C9">
        <w:rPr>
          <w:rFonts w:ascii="Tahoma" w:hAnsi="Tahoma"/>
          <w:b/>
          <w:iCs/>
          <w:kern w:val="0"/>
          <w:sz w:val="18"/>
          <w14:ligatures w14:val="none"/>
        </w:rPr>
        <w:t xml:space="preserve"> </w:t>
      </w:r>
      <w:r w:rsidRPr="002315D6">
        <w:rPr>
          <w:rFonts w:ascii="Tahoma" w:hAnsi="Tahoma"/>
          <w:i/>
          <w:kern w:val="0"/>
          <w:sz w:val="18"/>
          <w14:ligatures w14:val="none"/>
        </w:rPr>
        <w:t>oświadczam</w:t>
      </w:r>
      <w:r w:rsidRPr="002315D6">
        <w:rPr>
          <w:rFonts w:ascii="Tahoma" w:hAnsi="Tahoma"/>
          <w:kern w:val="0"/>
          <w:sz w:val="18"/>
          <w14:ligatures w14:val="none"/>
        </w:rPr>
        <w:t>, co następuje:</w:t>
      </w:r>
    </w:p>
    <w:p w14:paraId="3E3CB5B2" w14:textId="77777777" w:rsidR="002315D6" w:rsidRPr="002315D6" w:rsidRDefault="002315D6" w:rsidP="000B7B01">
      <w:pPr>
        <w:spacing w:after="0" w:line="360" w:lineRule="auto"/>
        <w:jc w:val="both"/>
        <w:rPr>
          <w:rFonts w:ascii="Tahoma" w:hAnsi="Tahoma"/>
          <w:kern w:val="0"/>
          <w:sz w:val="18"/>
          <w14:ligatures w14:val="none"/>
        </w:rPr>
      </w:pPr>
    </w:p>
    <w:p w14:paraId="3A133C44" w14:textId="77777777" w:rsidR="002315D6" w:rsidRPr="002315D6" w:rsidRDefault="002315D6" w:rsidP="000B7B01">
      <w:pPr>
        <w:numPr>
          <w:ilvl w:val="0"/>
          <w:numId w:val="50"/>
        </w:numPr>
        <w:spacing w:after="0" w:line="360" w:lineRule="auto"/>
        <w:ind w:left="284" w:hanging="284"/>
        <w:jc w:val="both"/>
        <w:rPr>
          <w:rFonts w:ascii="Tahoma" w:hAnsi="Tahoma"/>
          <w:kern w:val="0"/>
          <w:sz w:val="18"/>
          <w14:ligatures w14:val="none"/>
        </w:rPr>
      </w:pPr>
      <w:bookmarkStart w:id="45" w:name="_Hlk112838300"/>
      <w:r w:rsidRPr="002315D6">
        <w:rPr>
          <w:rFonts w:ascii="Tahoma" w:hAnsi="Tahoma"/>
          <w:kern w:val="0"/>
          <w:sz w:val="18"/>
          <w14:ligatures w14:val="none"/>
        </w:rPr>
        <w:t>Oświadczam, że nie podlegam wykluczeniu z postępowania na podstawie art. 108 ust. 1 ustawy Pzp.</w:t>
      </w:r>
    </w:p>
    <w:p w14:paraId="0EFBC4F0" w14:textId="4C5240CF" w:rsidR="002315D6" w:rsidRPr="002315D6" w:rsidRDefault="002315D6" w:rsidP="000B7B01">
      <w:pPr>
        <w:numPr>
          <w:ilvl w:val="0"/>
          <w:numId w:val="50"/>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Oświadczam, że nie podlegam wykluczeniu z postępowania na podstawie art. 109 ust. 1 pkt. 4</w:t>
      </w:r>
      <w:r w:rsidR="00495B4D">
        <w:rPr>
          <w:rFonts w:ascii="Tahoma" w:hAnsi="Tahoma"/>
          <w:kern w:val="0"/>
          <w:sz w:val="18"/>
          <w14:ligatures w14:val="none"/>
        </w:rPr>
        <w:t xml:space="preserve"> </w:t>
      </w:r>
      <w:r w:rsidRPr="002315D6">
        <w:rPr>
          <w:rFonts w:ascii="Tahoma" w:hAnsi="Tahoma"/>
          <w:kern w:val="0"/>
          <w:sz w:val="18"/>
          <w14:ligatures w14:val="none"/>
        </w:rPr>
        <w:t>ustawy Pzp.</w:t>
      </w:r>
    </w:p>
    <w:p w14:paraId="6BBEE28F" w14:textId="77777777" w:rsidR="002315D6" w:rsidRPr="002315D6" w:rsidRDefault="002315D6" w:rsidP="000B7B01">
      <w:pPr>
        <w:numPr>
          <w:ilvl w:val="0"/>
          <w:numId w:val="50"/>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Oświadczam, że nie podlegam wykluczeniu z postępowania na podstawie art. 7 ust.1 ustawy z dnia 13 kwietnia 2022 r. o szczególnych rozwiązaniach w zakresie przeciwdziałania wspieraniu agresji na Ukrainę oraz służących ochronie bezpieczeństwa narodowego.</w:t>
      </w:r>
    </w:p>
    <w:p w14:paraId="15066AB5" w14:textId="1B2E5B6D" w:rsidR="002315D6" w:rsidRPr="002315D6" w:rsidRDefault="002315D6" w:rsidP="000B7B01">
      <w:pPr>
        <w:numPr>
          <w:ilvl w:val="0"/>
          <w:numId w:val="50"/>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 xml:space="preserve">Oświadczam, że zachodzą w stosunku do mnie podstawy wykluczenia z postępowania na podstawie art. ……………… ustawy Pzp </w:t>
      </w:r>
      <w:r w:rsidRPr="002315D6">
        <w:rPr>
          <w:rFonts w:ascii="Tahoma" w:hAnsi="Tahoma"/>
          <w:i/>
          <w:kern w:val="0"/>
          <w:sz w:val="18"/>
          <w14:ligatures w14:val="none"/>
        </w:rPr>
        <w:t>(podać mającą zastosowanie podstawę wykluczenia spośród wymienionych w art. 108 ust. 1 pkt 1-6 oraz art. 109 ust. 1 pkt. 4).</w:t>
      </w:r>
    </w:p>
    <w:bookmarkEnd w:id="45"/>
    <w:p w14:paraId="323864D1" w14:textId="77777777" w:rsidR="002315D6" w:rsidRPr="002315D6" w:rsidRDefault="002315D6" w:rsidP="000B7B01">
      <w:pPr>
        <w:numPr>
          <w:ilvl w:val="0"/>
          <w:numId w:val="50"/>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Jednocześnie oświadczam, że w związku z ww. okolicznością, na podstawie art. 110 ust. 2 ustawy Pzp podjąłem następujące środki naprawcze (procedura sanacyjna – samooczyszczenie): ………………………………………………………………………………………………………………………………………………………………………………………………………………………………………………………………………………………………………………………………………………………………………………………………………………………………………………………………………………………</w:t>
      </w:r>
    </w:p>
    <w:p w14:paraId="38806F35" w14:textId="77777777" w:rsidR="002315D6" w:rsidRPr="002315D6" w:rsidRDefault="002315D6" w:rsidP="000B7B01">
      <w:pPr>
        <w:spacing w:after="0" w:line="360" w:lineRule="auto"/>
        <w:jc w:val="both"/>
        <w:rPr>
          <w:rFonts w:ascii="Tahoma" w:hAnsi="Tahoma"/>
          <w:kern w:val="0"/>
          <w:sz w:val="18"/>
          <w14:ligatures w14:val="none"/>
        </w:rPr>
      </w:pPr>
    </w:p>
    <w:p w14:paraId="32371075"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Na potwierdzenie powyższego przedkładam następujące środki dowodowe:</w:t>
      </w:r>
    </w:p>
    <w:p w14:paraId="057F27EF"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1) ………………………………………………</w:t>
      </w:r>
    </w:p>
    <w:p w14:paraId="7A2B9D9D"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lastRenderedPageBreak/>
        <w:t>2) ………………………………………………</w:t>
      </w:r>
    </w:p>
    <w:p w14:paraId="764A8D2A" w14:textId="77777777" w:rsidR="002315D6" w:rsidRPr="002315D6" w:rsidRDefault="002315D6" w:rsidP="000B7B01">
      <w:pPr>
        <w:spacing w:after="0" w:line="360" w:lineRule="auto"/>
        <w:jc w:val="both"/>
        <w:rPr>
          <w:rFonts w:ascii="Tahoma" w:hAnsi="Tahoma"/>
          <w:kern w:val="0"/>
          <w:sz w:val="18"/>
          <w14:ligatures w14:val="none"/>
        </w:rPr>
      </w:pPr>
    </w:p>
    <w:p w14:paraId="25166B49" w14:textId="77777777" w:rsidR="002315D6" w:rsidRPr="002315D6" w:rsidRDefault="002315D6" w:rsidP="000B7B01">
      <w:pPr>
        <w:spacing w:after="0" w:line="360" w:lineRule="auto"/>
        <w:jc w:val="both"/>
        <w:rPr>
          <w:rFonts w:ascii="Tahoma" w:hAnsi="Tahoma"/>
          <w:kern w:val="0"/>
          <w:sz w:val="18"/>
          <w14:ligatures w14:val="none"/>
        </w:rPr>
      </w:pPr>
    </w:p>
    <w:p w14:paraId="681EA011" w14:textId="77777777" w:rsidR="002315D6" w:rsidRPr="002315D6" w:rsidRDefault="002315D6" w:rsidP="000B7B01">
      <w:pPr>
        <w:numPr>
          <w:ilvl w:val="0"/>
          <w:numId w:val="50"/>
        </w:numPr>
        <w:spacing w:after="0" w:line="360" w:lineRule="auto"/>
        <w:ind w:left="284" w:hanging="284"/>
        <w:jc w:val="both"/>
        <w:rPr>
          <w:rFonts w:ascii="Tahoma" w:hAnsi="Tahoma"/>
          <w:kern w:val="0"/>
          <w:sz w:val="18"/>
          <w14:ligatures w14:val="none"/>
        </w:rPr>
      </w:pPr>
      <w:bookmarkStart w:id="46" w:name="_Hlk99702717"/>
      <w:r w:rsidRPr="002315D6">
        <w:rPr>
          <w:rFonts w:ascii="Tahoma" w:hAnsi="Tahoma"/>
          <w:kern w:val="0"/>
          <w:sz w:val="18"/>
          <w14:ligatures w14:val="none"/>
        </w:rPr>
        <w:t xml:space="preserve">Oświadczam, że spełniam warunki udziału w postępowaniu określone przez Zamawiającego </w:t>
      </w:r>
      <w:bookmarkStart w:id="47" w:name="_Hlk99702660"/>
      <w:r w:rsidRPr="002315D6">
        <w:rPr>
          <w:rFonts w:ascii="Tahoma" w:hAnsi="Tahoma"/>
          <w:kern w:val="0"/>
          <w:sz w:val="18"/>
          <w14:ligatures w14:val="none"/>
        </w:rPr>
        <w:t xml:space="preserve">w SWZ Rozdział Q </w:t>
      </w:r>
      <w:bookmarkEnd w:id="47"/>
      <w:r w:rsidRPr="002315D6">
        <w:rPr>
          <w:rFonts w:ascii="Tahoma" w:hAnsi="Tahoma"/>
          <w:kern w:val="0"/>
          <w:sz w:val="18"/>
          <w14:ligatures w14:val="none"/>
        </w:rPr>
        <w:t xml:space="preserve">ust.3. </w:t>
      </w:r>
    </w:p>
    <w:p w14:paraId="79EF9020" w14:textId="77777777" w:rsidR="002315D6" w:rsidRPr="002315D6" w:rsidRDefault="002315D6" w:rsidP="000B7B01">
      <w:pPr>
        <w:numPr>
          <w:ilvl w:val="0"/>
          <w:numId w:val="50"/>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 xml:space="preserve">Oświadczam, że w celu wykazania spełniania warunków udziału w postępowaniu, określonych przez Zamawiającego w SWZ Rozdział Q ust. 3: </w:t>
      </w:r>
    </w:p>
    <w:bookmarkEnd w:id="46"/>
    <w:p w14:paraId="767927AA" w14:textId="77777777" w:rsidR="002315D6" w:rsidRPr="002315D6" w:rsidRDefault="00000000" w:rsidP="000B7B01">
      <w:pPr>
        <w:spacing w:after="0" w:line="360" w:lineRule="auto"/>
        <w:jc w:val="both"/>
        <w:rPr>
          <w:rFonts w:ascii="Tahoma" w:hAnsi="Tahoma"/>
          <w:kern w:val="0"/>
          <w:sz w:val="18"/>
          <w14:ligatures w14:val="none"/>
        </w:rPr>
      </w:pPr>
      <w:sdt>
        <w:sdtPr>
          <w:rPr>
            <w:rFonts w:ascii="Tahoma" w:hAnsi="Tahoma"/>
            <w:bCs/>
            <w:kern w:val="0"/>
            <w:sz w:val="18"/>
            <w14:ligatures w14:val="none"/>
          </w:rPr>
          <w:id w:val="-2057539460"/>
          <w14:checkbox>
            <w14:checked w14:val="0"/>
            <w14:checkedState w14:val="2612" w14:font="MS Gothic"/>
            <w14:uncheckedState w14:val="2610" w14:font="MS Gothic"/>
          </w14:checkbox>
        </w:sdtPr>
        <w:sdtContent>
          <w:r w:rsidR="002315D6" w:rsidRPr="002315D6">
            <w:rPr>
              <w:rFonts w:ascii="Segoe UI Symbol" w:hAnsi="Segoe UI Symbol" w:cs="Segoe UI Symbol"/>
              <w:bCs/>
              <w:kern w:val="0"/>
              <w:sz w:val="18"/>
              <w14:ligatures w14:val="none"/>
            </w:rPr>
            <w:t>☐</w:t>
          </w:r>
        </w:sdtContent>
      </w:sdt>
      <w:r w:rsidR="002315D6" w:rsidRPr="002315D6">
        <w:rPr>
          <w:rFonts w:ascii="Tahoma" w:hAnsi="Tahoma"/>
          <w:b/>
          <w:kern w:val="0"/>
          <w:sz w:val="18"/>
          <w14:ligatures w14:val="none"/>
        </w:rPr>
        <w:t xml:space="preserve">  </w:t>
      </w:r>
      <w:r w:rsidR="002315D6" w:rsidRPr="002315D6">
        <w:rPr>
          <w:rFonts w:ascii="Tahoma" w:hAnsi="Tahoma"/>
          <w:kern w:val="0"/>
          <w:sz w:val="18"/>
          <w14:ligatures w14:val="none"/>
        </w:rPr>
        <w:t>polegam na zasobach innego/ych podmiotu/ów</w:t>
      </w:r>
      <w:r w:rsidR="002315D6" w:rsidRPr="002315D6">
        <w:rPr>
          <w:rFonts w:ascii="Tahoma" w:hAnsi="Tahoma"/>
          <w:b/>
          <w:kern w:val="0"/>
          <w:sz w:val="18"/>
          <w14:ligatures w14:val="none"/>
        </w:rPr>
        <w:t>*</w:t>
      </w:r>
    </w:p>
    <w:p w14:paraId="20F39155" w14:textId="77777777" w:rsidR="002315D6" w:rsidRPr="002315D6" w:rsidRDefault="00000000" w:rsidP="000B7B01">
      <w:pPr>
        <w:spacing w:after="0" w:line="360" w:lineRule="auto"/>
        <w:jc w:val="both"/>
        <w:rPr>
          <w:rFonts w:ascii="Tahoma" w:hAnsi="Tahoma"/>
          <w:kern w:val="0"/>
          <w:sz w:val="18"/>
          <w14:ligatures w14:val="none"/>
        </w:rPr>
      </w:pPr>
      <w:sdt>
        <w:sdtPr>
          <w:rPr>
            <w:rFonts w:ascii="Tahoma" w:hAnsi="Tahoma"/>
            <w:kern w:val="0"/>
            <w:sz w:val="18"/>
            <w14:ligatures w14:val="none"/>
          </w:rPr>
          <w:id w:val="-399594916"/>
          <w14:checkbox>
            <w14:checked w14:val="0"/>
            <w14:checkedState w14:val="2612" w14:font="MS Gothic"/>
            <w14:uncheckedState w14:val="2610" w14:font="MS Gothic"/>
          </w14:checkbox>
        </w:sdtPr>
        <w:sdtContent>
          <w:r w:rsidR="002315D6" w:rsidRPr="002315D6">
            <w:rPr>
              <w:rFonts w:ascii="Segoe UI Symbol" w:hAnsi="Segoe UI Symbol" w:cs="Segoe UI Symbol"/>
              <w:kern w:val="0"/>
              <w:sz w:val="18"/>
              <w14:ligatures w14:val="none"/>
            </w:rPr>
            <w:t>☐</w:t>
          </w:r>
        </w:sdtContent>
      </w:sdt>
      <w:r w:rsidR="002315D6" w:rsidRPr="002315D6">
        <w:rPr>
          <w:rFonts w:ascii="Tahoma" w:hAnsi="Tahoma"/>
          <w:kern w:val="0"/>
          <w:sz w:val="18"/>
          <w14:ligatures w14:val="none"/>
        </w:rPr>
        <w:t xml:space="preserve">  nie polegam na zasobach innego/ych podmiotu/ów</w:t>
      </w:r>
      <w:r w:rsidR="002315D6" w:rsidRPr="002315D6">
        <w:rPr>
          <w:rFonts w:ascii="Tahoma" w:hAnsi="Tahoma"/>
          <w:b/>
          <w:kern w:val="0"/>
          <w:sz w:val="18"/>
          <w14:ligatures w14:val="none"/>
        </w:rPr>
        <w:t>*</w:t>
      </w:r>
    </w:p>
    <w:p w14:paraId="3B1B24FF"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b/>
          <w:kern w:val="0"/>
          <w:sz w:val="18"/>
          <w14:ligatures w14:val="none"/>
        </w:rPr>
        <w:t xml:space="preserve">*zaznaczyć właściwe </w:t>
      </w:r>
    </w:p>
    <w:p w14:paraId="1B67308B" w14:textId="77777777" w:rsidR="002315D6" w:rsidRPr="002315D6" w:rsidRDefault="002315D6" w:rsidP="000B7B01">
      <w:pPr>
        <w:spacing w:after="0" w:line="360" w:lineRule="auto"/>
        <w:jc w:val="both"/>
        <w:rPr>
          <w:rFonts w:ascii="Tahoma" w:hAnsi="Tahoma"/>
          <w:kern w:val="0"/>
          <w:sz w:val="18"/>
          <w14:ligatures w14:val="none"/>
        </w:rPr>
      </w:pPr>
    </w:p>
    <w:p w14:paraId="60BDF92B" w14:textId="77777777" w:rsidR="002315D6" w:rsidRPr="002315D6" w:rsidRDefault="002315D6" w:rsidP="000B7B01">
      <w:pPr>
        <w:spacing w:after="0" w:line="360" w:lineRule="auto"/>
        <w:jc w:val="both"/>
        <w:rPr>
          <w:rFonts w:ascii="Tahoma" w:hAnsi="Tahoma"/>
          <w:kern w:val="0"/>
          <w:sz w:val="18"/>
          <w:u w:val="single"/>
          <w14:ligatures w14:val="none"/>
        </w:rPr>
      </w:pPr>
      <w:r w:rsidRPr="002315D6">
        <w:rPr>
          <w:rFonts w:ascii="Tahoma" w:hAnsi="Tahoma"/>
          <w:kern w:val="0"/>
          <w:sz w:val="18"/>
          <w:u w:val="single"/>
          <w14:ligatures w14:val="none"/>
        </w:rPr>
        <w:t>Nazwa i adres podmiotu:</w:t>
      </w:r>
    </w:p>
    <w:p w14:paraId="730CDB0F"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w:t>
      </w:r>
    </w:p>
    <w:p w14:paraId="4F3CB2A1"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w:t>
      </w:r>
    </w:p>
    <w:p w14:paraId="669D9EC8" w14:textId="77777777" w:rsidR="002315D6" w:rsidRPr="002315D6" w:rsidRDefault="002315D6" w:rsidP="000B7B01">
      <w:pPr>
        <w:spacing w:after="0" w:line="360" w:lineRule="auto"/>
        <w:jc w:val="both"/>
        <w:rPr>
          <w:rFonts w:ascii="Tahoma" w:hAnsi="Tahoma"/>
          <w:kern w:val="0"/>
          <w:sz w:val="18"/>
          <w14:ligatures w14:val="none"/>
        </w:rPr>
      </w:pPr>
    </w:p>
    <w:p w14:paraId="47E145C2" w14:textId="77777777" w:rsidR="002315D6" w:rsidRPr="002315D6" w:rsidRDefault="002315D6" w:rsidP="000B7B01">
      <w:pPr>
        <w:spacing w:after="0" w:line="360" w:lineRule="auto"/>
        <w:jc w:val="both"/>
        <w:rPr>
          <w:rFonts w:ascii="Tahoma" w:hAnsi="Tahoma"/>
          <w:kern w:val="0"/>
          <w:sz w:val="18"/>
          <w:u w:val="single"/>
          <w14:ligatures w14:val="none"/>
        </w:rPr>
      </w:pPr>
      <w:r w:rsidRPr="002315D6">
        <w:rPr>
          <w:rFonts w:ascii="Tahoma" w:hAnsi="Tahoma"/>
          <w:kern w:val="0"/>
          <w:sz w:val="18"/>
          <w:u w:val="single"/>
          <w14:ligatures w14:val="none"/>
        </w:rPr>
        <w:t>Udostępniane zasoby:</w:t>
      </w:r>
    </w:p>
    <w:p w14:paraId="283DFAEB"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w:t>
      </w:r>
    </w:p>
    <w:p w14:paraId="6CCFE23C" w14:textId="77777777" w:rsidR="002315D6" w:rsidRPr="002315D6" w:rsidRDefault="002315D6" w:rsidP="000B7B01">
      <w:pPr>
        <w:spacing w:after="0" w:line="360" w:lineRule="auto"/>
        <w:jc w:val="both"/>
        <w:rPr>
          <w:rFonts w:ascii="Tahoma" w:hAnsi="Tahoma"/>
          <w:i/>
          <w:kern w:val="0"/>
          <w:sz w:val="18"/>
          <w14:ligatures w14:val="none"/>
        </w:rPr>
      </w:pPr>
      <w:r w:rsidRPr="002315D6">
        <w:rPr>
          <w:rFonts w:ascii="Tahoma" w:hAnsi="Tahoma"/>
          <w:i/>
          <w:kern w:val="0"/>
          <w:sz w:val="18"/>
          <w14:ligatures w14:val="none"/>
        </w:rPr>
        <w:t>(wskazać podmiot i określić odpowiedni zakres dla wskazanego podmiotu, w przypadku zaznaczenia, iż Wykonawca polega na zasobach innego podmiotu w celu wykazania spełniania warunków udziału w postępowaniu).</w:t>
      </w:r>
    </w:p>
    <w:p w14:paraId="7E2701F8" w14:textId="77777777" w:rsidR="002315D6" w:rsidRPr="002315D6" w:rsidRDefault="002315D6" w:rsidP="000B7B01">
      <w:pPr>
        <w:spacing w:after="0" w:line="360" w:lineRule="auto"/>
        <w:rPr>
          <w:rFonts w:ascii="Tahoma" w:hAnsi="Tahoma"/>
          <w:kern w:val="0"/>
          <w:sz w:val="18"/>
          <w14:ligatures w14:val="none"/>
        </w:rPr>
      </w:pPr>
    </w:p>
    <w:p w14:paraId="39836FC5" w14:textId="77777777" w:rsidR="002315D6" w:rsidRPr="002315D6" w:rsidRDefault="002315D6" w:rsidP="000B7B01">
      <w:pPr>
        <w:spacing w:after="0" w:line="360" w:lineRule="auto"/>
        <w:jc w:val="right"/>
        <w:rPr>
          <w:rFonts w:ascii="Tahoma" w:hAnsi="Tahoma"/>
          <w:kern w:val="0"/>
          <w:sz w:val="18"/>
          <w14:ligatures w14:val="none"/>
        </w:rPr>
      </w:pPr>
    </w:p>
    <w:p w14:paraId="0263A8F8" w14:textId="77777777" w:rsidR="002315D6" w:rsidRPr="002315D6" w:rsidRDefault="002315D6" w:rsidP="000B7B01">
      <w:pPr>
        <w:spacing w:after="0" w:line="360" w:lineRule="auto"/>
        <w:jc w:val="center"/>
        <w:rPr>
          <w:rFonts w:ascii="Tahoma" w:hAnsi="Tahoma"/>
          <w:b/>
          <w:kern w:val="0"/>
          <w:sz w:val="18"/>
          <w14:ligatures w14:val="none"/>
        </w:rPr>
      </w:pPr>
      <w:r w:rsidRPr="002315D6">
        <w:rPr>
          <w:rFonts w:ascii="Tahoma" w:hAnsi="Tahoma"/>
          <w:b/>
          <w:kern w:val="0"/>
          <w:sz w:val="18"/>
          <w14:ligatures w14:val="none"/>
        </w:rPr>
        <w:t>OŚWIADCZENIE DOTYCZĄCE PODANYCH INFORMACJI:</w:t>
      </w:r>
    </w:p>
    <w:p w14:paraId="4455E1C0"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 xml:space="preserve">Oświadczam, że wszystkie informacje podane w powyższych oświadczeniach są aktualne </w:t>
      </w:r>
      <w:r w:rsidRPr="002315D6">
        <w:rPr>
          <w:rFonts w:ascii="Tahoma" w:hAnsi="Tahoma"/>
          <w:kern w:val="0"/>
          <w:sz w:val="18"/>
          <w14:ligatures w14:val="none"/>
        </w:rPr>
        <w:br/>
        <w:t>i zgodne z prawdą oraz zostały przedstawione z pełną świadomością konsekwencji wprowadzenia zamawiającego w błąd przy przedstawianiu informacji.</w:t>
      </w:r>
    </w:p>
    <w:p w14:paraId="2DC24A4F" w14:textId="77777777" w:rsidR="002315D6" w:rsidRPr="002315D6" w:rsidRDefault="002315D6" w:rsidP="000B7B01">
      <w:pPr>
        <w:spacing w:after="0" w:line="360" w:lineRule="auto"/>
        <w:jc w:val="both"/>
        <w:rPr>
          <w:rFonts w:ascii="Tahoma" w:hAnsi="Tahoma"/>
          <w:kern w:val="0"/>
          <w:sz w:val="18"/>
          <w14:ligatures w14:val="none"/>
        </w:rPr>
      </w:pPr>
    </w:p>
    <w:p w14:paraId="11A99517" w14:textId="77777777" w:rsidR="002315D6" w:rsidRPr="002315D6" w:rsidRDefault="002315D6" w:rsidP="000B7B01">
      <w:pPr>
        <w:spacing w:after="0" w:line="360" w:lineRule="auto"/>
        <w:jc w:val="both"/>
        <w:rPr>
          <w:rFonts w:ascii="Tahoma" w:hAnsi="Tahoma"/>
          <w:kern w:val="0"/>
          <w:sz w:val="18"/>
          <w14:ligatures w14:val="none"/>
        </w:rPr>
      </w:pPr>
    </w:p>
    <w:p w14:paraId="31C94569" w14:textId="77777777" w:rsidR="002315D6" w:rsidRPr="002315D6" w:rsidRDefault="002315D6" w:rsidP="000B7B01">
      <w:pPr>
        <w:spacing w:after="0" w:line="360" w:lineRule="auto"/>
        <w:jc w:val="both"/>
        <w:rPr>
          <w:rFonts w:ascii="Tahoma" w:hAnsi="Tahoma"/>
          <w:kern w:val="0"/>
          <w:sz w:val="18"/>
          <w14:ligatures w14:val="none"/>
        </w:rPr>
      </w:pPr>
    </w:p>
    <w:p w14:paraId="11788D83" w14:textId="77777777" w:rsidR="002315D6" w:rsidRPr="002315D6" w:rsidRDefault="002315D6" w:rsidP="000B7B01">
      <w:pPr>
        <w:spacing w:after="0" w:line="360" w:lineRule="auto"/>
        <w:jc w:val="both"/>
        <w:rPr>
          <w:rFonts w:ascii="Tahoma" w:hAnsi="Tahoma"/>
          <w:kern w:val="0"/>
          <w:sz w:val="18"/>
          <w14:ligatures w14:val="none"/>
        </w:rPr>
      </w:pPr>
    </w:p>
    <w:p w14:paraId="58D98F30" w14:textId="77777777" w:rsidR="002315D6" w:rsidRPr="002315D6" w:rsidRDefault="002315D6" w:rsidP="000B7B01">
      <w:pPr>
        <w:spacing w:after="0" w:line="360" w:lineRule="auto"/>
        <w:jc w:val="both"/>
        <w:rPr>
          <w:rFonts w:ascii="Tahoma" w:hAnsi="Tahoma"/>
          <w:kern w:val="0"/>
          <w:sz w:val="18"/>
          <w14:ligatures w14:val="none"/>
        </w:rPr>
      </w:pPr>
    </w:p>
    <w:p w14:paraId="2D5711E9" w14:textId="77777777" w:rsidR="002315D6" w:rsidRPr="002315D6" w:rsidRDefault="002315D6" w:rsidP="000B7B01">
      <w:pPr>
        <w:spacing w:after="0" w:line="360" w:lineRule="auto"/>
        <w:jc w:val="both"/>
        <w:rPr>
          <w:rFonts w:ascii="Tahoma" w:hAnsi="Tahoma"/>
          <w:kern w:val="0"/>
          <w:sz w:val="18"/>
          <w14:ligatures w14:val="none"/>
        </w:rPr>
      </w:pPr>
    </w:p>
    <w:p w14:paraId="0056D996" w14:textId="77777777" w:rsidR="002315D6" w:rsidRPr="002315D6" w:rsidRDefault="002315D6" w:rsidP="000B7B01">
      <w:pPr>
        <w:spacing w:after="0" w:line="360" w:lineRule="auto"/>
        <w:jc w:val="center"/>
        <w:rPr>
          <w:rFonts w:ascii="Tahoma" w:hAnsi="Tahoma"/>
          <w:kern w:val="0"/>
          <w:sz w:val="18"/>
          <w14:ligatures w14:val="none"/>
        </w:rPr>
      </w:pPr>
    </w:p>
    <w:p w14:paraId="1EE5FCFA" w14:textId="77777777" w:rsidR="002315D6" w:rsidRPr="002315D6" w:rsidRDefault="002315D6" w:rsidP="000B7B01">
      <w:pPr>
        <w:spacing w:after="0" w:line="360" w:lineRule="auto"/>
        <w:jc w:val="center"/>
        <w:rPr>
          <w:rFonts w:ascii="Tahoma" w:hAnsi="Tahoma"/>
          <w:kern w:val="0"/>
          <w:sz w:val="18"/>
          <w14:ligatures w14:val="none"/>
        </w:rPr>
      </w:pPr>
    </w:p>
    <w:p w14:paraId="7826C01C" w14:textId="77777777" w:rsidR="002315D6" w:rsidRPr="002315D6" w:rsidRDefault="002315D6" w:rsidP="000B7B01">
      <w:pPr>
        <w:spacing w:after="0" w:line="360" w:lineRule="auto"/>
        <w:contextualSpacing/>
        <w:jc w:val="center"/>
        <w:rPr>
          <w:rFonts w:ascii="Tahoma" w:hAnsi="Tahoma"/>
          <w:b/>
          <w:bCs/>
          <w:kern w:val="0"/>
          <w:sz w:val="20"/>
          <w:szCs w:val="24"/>
          <w14:ligatures w14:val="none"/>
        </w:rPr>
      </w:pPr>
      <w:r w:rsidRPr="002315D6">
        <w:rPr>
          <w:rFonts w:ascii="Tahoma" w:hAnsi="Tahoma"/>
          <w:b/>
          <w:bCs/>
          <w:kern w:val="0"/>
          <w:sz w:val="20"/>
          <w:szCs w:val="24"/>
          <w14:ligatures w14:val="none"/>
        </w:rPr>
        <w:t>UWAGA: DOKUMENT NALEŻY PODPISAC KWALIFIKOWANYM PODPISEM ELEKTRONICZNYM,</w:t>
      </w:r>
    </w:p>
    <w:p w14:paraId="01A4F0BB" w14:textId="77777777" w:rsidR="002315D6" w:rsidRPr="002315D6" w:rsidRDefault="002315D6" w:rsidP="000B7B01">
      <w:pPr>
        <w:spacing w:after="0" w:line="360" w:lineRule="auto"/>
        <w:contextualSpacing/>
        <w:jc w:val="center"/>
        <w:rPr>
          <w:rFonts w:ascii="Tahoma" w:hAnsi="Tahoma"/>
          <w:b/>
          <w:bCs/>
          <w:kern w:val="0"/>
          <w:sz w:val="20"/>
          <w:szCs w:val="24"/>
          <w14:ligatures w14:val="none"/>
        </w:rPr>
      </w:pPr>
      <w:r w:rsidRPr="002315D6">
        <w:rPr>
          <w:rFonts w:ascii="Tahoma" w:hAnsi="Tahoma"/>
          <w:b/>
          <w:bCs/>
          <w:kern w:val="0"/>
          <w:sz w:val="20"/>
          <w:szCs w:val="24"/>
          <w14:ligatures w14:val="none"/>
        </w:rPr>
        <w:t>PODPISEM ZAUFANYM LUB PODPISEM OSOBISTYM</w:t>
      </w:r>
    </w:p>
    <w:p w14:paraId="2FB3E178" w14:textId="77777777" w:rsidR="002315D6" w:rsidRPr="002315D6" w:rsidRDefault="002315D6" w:rsidP="000B7B01">
      <w:pPr>
        <w:spacing w:after="0" w:line="360" w:lineRule="auto"/>
        <w:jc w:val="center"/>
        <w:rPr>
          <w:rFonts w:ascii="Tahoma" w:hAnsi="Tahoma"/>
          <w:kern w:val="0"/>
          <w:sz w:val="18"/>
          <w14:ligatures w14:val="none"/>
        </w:rPr>
      </w:pPr>
    </w:p>
    <w:p w14:paraId="22DD8087" w14:textId="77777777" w:rsidR="002315D6" w:rsidRPr="002315D6" w:rsidRDefault="002315D6" w:rsidP="000B7B01">
      <w:pPr>
        <w:spacing w:after="0" w:line="360" w:lineRule="auto"/>
        <w:jc w:val="right"/>
        <w:rPr>
          <w:rFonts w:ascii="Tahoma" w:hAnsi="Tahoma"/>
          <w:b/>
          <w:kern w:val="0"/>
          <w:sz w:val="18"/>
          <w14:ligatures w14:val="none"/>
        </w:rPr>
      </w:pPr>
    </w:p>
    <w:p w14:paraId="26988869" w14:textId="77777777" w:rsidR="002315D6" w:rsidRPr="002315D6" w:rsidRDefault="002315D6" w:rsidP="000B7B01">
      <w:pPr>
        <w:spacing w:after="0" w:line="360" w:lineRule="auto"/>
        <w:jc w:val="right"/>
        <w:rPr>
          <w:rFonts w:ascii="Tahoma" w:hAnsi="Tahoma"/>
          <w:kern w:val="0"/>
          <w:sz w:val="18"/>
          <w14:ligatures w14:val="none"/>
        </w:rPr>
      </w:pPr>
    </w:p>
    <w:p w14:paraId="44B5D94E" w14:textId="77777777" w:rsidR="002315D6" w:rsidRPr="002315D6" w:rsidRDefault="002315D6" w:rsidP="000B7B01">
      <w:pPr>
        <w:spacing w:after="0" w:line="360" w:lineRule="auto"/>
        <w:jc w:val="right"/>
        <w:rPr>
          <w:rFonts w:ascii="Tahoma" w:hAnsi="Tahoma"/>
          <w:kern w:val="0"/>
          <w:sz w:val="18"/>
          <w14:ligatures w14:val="none"/>
        </w:rPr>
      </w:pPr>
    </w:p>
    <w:p w14:paraId="1B1FBF21" w14:textId="77777777" w:rsidR="009E0EB2" w:rsidRDefault="009E0EB2" w:rsidP="000B7B01">
      <w:pPr>
        <w:spacing w:after="0" w:line="360" w:lineRule="auto"/>
        <w:rPr>
          <w:rFonts w:ascii="Tahoma" w:hAnsi="Tahoma"/>
          <w:kern w:val="0"/>
          <w:sz w:val="18"/>
          <w14:ligatures w14:val="none"/>
        </w:rPr>
      </w:pPr>
    </w:p>
    <w:p w14:paraId="39ABD7E6" w14:textId="77777777" w:rsidR="00495B4D" w:rsidRDefault="00495B4D" w:rsidP="000B7B01">
      <w:pPr>
        <w:spacing w:after="0" w:line="360" w:lineRule="auto"/>
        <w:jc w:val="right"/>
        <w:rPr>
          <w:rFonts w:ascii="Tahoma" w:hAnsi="Tahoma"/>
          <w:bCs/>
          <w:kern w:val="0"/>
          <w:sz w:val="18"/>
          <w14:ligatures w14:val="none"/>
        </w:rPr>
      </w:pPr>
    </w:p>
    <w:p w14:paraId="0FC260DA" w14:textId="311C0368" w:rsidR="002315D6" w:rsidRPr="002315D6" w:rsidRDefault="002315D6" w:rsidP="000B7B01">
      <w:pPr>
        <w:spacing w:after="0" w:line="360" w:lineRule="auto"/>
        <w:jc w:val="right"/>
        <w:rPr>
          <w:rFonts w:ascii="Tahoma" w:hAnsi="Tahoma"/>
          <w:bCs/>
          <w:kern w:val="0"/>
          <w:sz w:val="18"/>
          <w14:ligatures w14:val="none"/>
        </w:rPr>
      </w:pPr>
      <w:r w:rsidRPr="002315D6">
        <w:rPr>
          <w:rFonts w:ascii="Tahoma" w:hAnsi="Tahoma"/>
          <w:bCs/>
          <w:kern w:val="0"/>
          <w:sz w:val="18"/>
          <w14:ligatures w14:val="none"/>
        </w:rPr>
        <w:lastRenderedPageBreak/>
        <w:t xml:space="preserve">Załącznik </w:t>
      </w:r>
      <w:r w:rsidR="00AF4162">
        <w:rPr>
          <w:rFonts w:ascii="Tahoma" w:hAnsi="Tahoma"/>
          <w:color w:val="000000" w:themeColor="text1"/>
          <w:kern w:val="0"/>
          <w:sz w:val="18"/>
          <w14:ligatures w14:val="none"/>
        </w:rPr>
        <w:t>do SWZ</w:t>
      </w:r>
    </w:p>
    <w:p w14:paraId="2F0A55AD" w14:textId="77777777" w:rsidR="002315D6" w:rsidRPr="002315D6" w:rsidRDefault="002315D6" w:rsidP="000B7B01">
      <w:pPr>
        <w:spacing w:after="0" w:line="360" w:lineRule="auto"/>
        <w:jc w:val="right"/>
        <w:rPr>
          <w:rFonts w:ascii="Tahoma" w:hAnsi="Tahoma"/>
          <w:b/>
          <w:kern w:val="0"/>
          <w:sz w:val="18"/>
          <w:u w:val="single"/>
          <w14:ligatures w14:val="none"/>
        </w:rPr>
      </w:pPr>
    </w:p>
    <w:p w14:paraId="3A859674" w14:textId="77777777" w:rsidR="002315D6" w:rsidRPr="002315D6" w:rsidRDefault="002315D6" w:rsidP="000B7B01">
      <w:pPr>
        <w:spacing w:after="0" w:line="360" w:lineRule="auto"/>
        <w:jc w:val="right"/>
        <w:rPr>
          <w:rFonts w:ascii="Tahoma" w:hAnsi="Tahoma"/>
          <w:b/>
          <w:kern w:val="0"/>
          <w:sz w:val="18"/>
          <w:u w:val="single"/>
          <w14:ligatures w14:val="none"/>
        </w:rPr>
      </w:pPr>
    </w:p>
    <w:p w14:paraId="31E9BA5B" w14:textId="77777777" w:rsidR="002315D6" w:rsidRPr="002315D6" w:rsidRDefault="002315D6" w:rsidP="000B7B01">
      <w:pPr>
        <w:spacing w:after="0" w:line="360" w:lineRule="auto"/>
        <w:jc w:val="right"/>
        <w:rPr>
          <w:rFonts w:ascii="Tahoma" w:hAnsi="Tahoma"/>
          <w:b/>
          <w:kern w:val="0"/>
          <w:sz w:val="18"/>
          <w:u w:val="single"/>
          <w14:ligatures w14:val="none"/>
        </w:rPr>
      </w:pPr>
      <w:r w:rsidRPr="002315D6">
        <w:rPr>
          <w:rFonts w:ascii="Tahoma" w:hAnsi="Tahoma"/>
          <w:b/>
          <w:kern w:val="0"/>
          <w:sz w:val="18"/>
          <w:u w:val="single"/>
          <w14:ligatures w14:val="none"/>
        </w:rPr>
        <w:t>Zamawiający:</w:t>
      </w:r>
    </w:p>
    <w:p w14:paraId="6D89AC2F" w14:textId="77777777" w:rsidR="000827FB" w:rsidRPr="000827FB" w:rsidRDefault="000827FB" w:rsidP="000B7B01">
      <w:pPr>
        <w:spacing w:after="0" w:line="360" w:lineRule="auto"/>
        <w:jc w:val="right"/>
        <w:rPr>
          <w:rFonts w:ascii="Tahoma" w:hAnsi="Tahoma"/>
          <w:b/>
          <w:bCs/>
          <w:kern w:val="0"/>
          <w:sz w:val="18"/>
          <w14:ligatures w14:val="none"/>
        </w:rPr>
      </w:pPr>
      <w:r w:rsidRPr="000827FB">
        <w:rPr>
          <w:rFonts w:ascii="Tahoma" w:hAnsi="Tahoma"/>
          <w:b/>
          <w:bCs/>
          <w:kern w:val="0"/>
          <w:sz w:val="18"/>
          <w14:ligatures w14:val="none"/>
        </w:rPr>
        <w:t xml:space="preserve">Szkoła Podstawowa z Oddziałami Integracyjnymi </w:t>
      </w:r>
    </w:p>
    <w:p w14:paraId="559F7119" w14:textId="77777777" w:rsidR="000827FB" w:rsidRPr="000827FB" w:rsidRDefault="000827FB" w:rsidP="000B7B01">
      <w:pPr>
        <w:spacing w:after="0" w:line="360" w:lineRule="auto"/>
        <w:jc w:val="right"/>
        <w:rPr>
          <w:rFonts w:ascii="Tahoma" w:hAnsi="Tahoma"/>
          <w:b/>
          <w:bCs/>
          <w:kern w:val="0"/>
          <w:sz w:val="18"/>
          <w14:ligatures w14:val="none"/>
        </w:rPr>
      </w:pPr>
      <w:r w:rsidRPr="000827FB">
        <w:rPr>
          <w:rFonts w:ascii="Tahoma" w:hAnsi="Tahoma"/>
          <w:b/>
          <w:bCs/>
          <w:kern w:val="0"/>
          <w:sz w:val="18"/>
          <w14:ligatures w14:val="none"/>
        </w:rPr>
        <w:t xml:space="preserve">im. Kawalerów Orderu Uśmiechu w Mrzeżynie </w:t>
      </w:r>
    </w:p>
    <w:p w14:paraId="60C2A6D2" w14:textId="77777777" w:rsidR="000827FB" w:rsidRPr="000827FB" w:rsidRDefault="000827FB" w:rsidP="000B7B01">
      <w:pPr>
        <w:spacing w:after="0" w:line="360" w:lineRule="auto"/>
        <w:jc w:val="right"/>
        <w:rPr>
          <w:rFonts w:ascii="Tahoma" w:hAnsi="Tahoma"/>
          <w:b/>
          <w:bCs/>
          <w:kern w:val="0"/>
          <w:sz w:val="18"/>
          <w14:ligatures w14:val="none"/>
        </w:rPr>
      </w:pPr>
      <w:r w:rsidRPr="000827FB">
        <w:rPr>
          <w:rFonts w:ascii="Tahoma" w:hAnsi="Tahoma"/>
          <w:b/>
          <w:bCs/>
          <w:kern w:val="0"/>
          <w:sz w:val="18"/>
          <w14:ligatures w14:val="none"/>
        </w:rPr>
        <w:t>Aleja Tysiąclecia 32</w:t>
      </w:r>
    </w:p>
    <w:p w14:paraId="076886AC" w14:textId="26869EDB" w:rsidR="002315D6" w:rsidRPr="002315D6" w:rsidRDefault="000827FB" w:rsidP="000B7B01">
      <w:pPr>
        <w:spacing w:after="0" w:line="360" w:lineRule="auto"/>
        <w:jc w:val="right"/>
        <w:rPr>
          <w:rFonts w:ascii="Tahoma" w:hAnsi="Tahoma"/>
          <w:b/>
          <w:bCs/>
          <w:kern w:val="0"/>
          <w:sz w:val="18"/>
          <w14:ligatures w14:val="none"/>
        </w:rPr>
      </w:pPr>
      <w:r w:rsidRPr="000827FB">
        <w:rPr>
          <w:rFonts w:ascii="Tahoma" w:hAnsi="Tahoma"/>
          <w:b/>
          <w:bCs/>
          <w:kern w:val="0"/>
          <w:sz w:val="18"/>
          <w14:ligatures w14:val="none"/>
        </w:rPr>
        <w:t>72-330 Mrzeżyno</w:t>
      </w:r>
    </w:p>
    <w:p w14:paraId="50031634" w14:textId="77777777" w:rsidR="002315D6" w:rsidRPr="002315D6" w:rsidRDefault="002315D6" w:rsidP="000B7B01">
      <w:pPr>
        <w:spacing w:after="0" w:line="360" w:lineRule="auto"/>
        <w:rPr>
          <w:rFonts w:ascii="Tahoma" w:hAnsi="Tahoma"/>
          <w:b/>
          <w:kern w:val="0"/>
          <w:sz w:val="18"/>
          <w:u w:val="single"/>
          <w14:ligatures w14:val="none"/>
        </w:rPr>
      </w:pPr>
      <w:r w:rsidRPr="002315D6">
        <w:rPr>
          <w:rFonts w:ascii="Tahoma" w:hAnsi="Tahoma"/>
          <w:b/>
          <w:kern w:val="0"/>
          <w:sz w:val="18"/>
          <w:u w:val="single"/>
          <w14:ligatures w14:val="none"/>
        </w:rPr>
        <w:t>Wykonawca:</w:t>
      </w:r>
    </w:p>
    <w:p w14:paraId="217798B1" w14:textId="77777777" w:rsidR="002315D6" w:rsidRPr="002315D6" w:rsidRDefault="002315D6" w:rsidP="000B7B01">
      <w:pPr>
        <w:spacing w:after="0" w:line="360" w:lineRule="auto"/>
        <w:rPr>
          <w:rFonts w:ascii="Tahoma" w:hAnsi="Tahoma"/>
          <w:i/>
          <w:kern w:val="0"/>
          <w:sz w:val="18"/>
          <w14:ligatures w14:val="none"/>
        </w:rPr>
      </w:pPr>
      <w:r w:rsidRPr="002315D6">
        <w:rPr>
          <w:rFonts w:ascii="Tahoma" w:hAnsi="Tahoma"/>
          <w:kern w:val="0"/>
          <w:sz w:val="18"/>
          <w14:ligatures w14:val="none"/>
        </w:rPr>
        <w:t>………………………………………………………………….……………</w:t>
      </w:r>
      <w:r w:rsidRPr="002315D6">
        <w:rPr>
          <w:rFonts w:ascii="Tahoma" w:hAnsi="Tahoma"/>
          <w:i/>
          <w:kern w:val="0"/>
          <w:sz w:val="18"/>
          <w14:ligatures w14:val="none"/>
        </w:rPr>
        <w:t xml:space="preserve"> </w:t>
      </w:r>
    </w:p>
    <w:p w14:paraId="042982F0" w14:textId="77777777" w:rsidR="002315D6" w:rsidRPr="002315D6" w:rsidRDefault="002315D6" w:rsidP="000B7B01">
      <w:pPr>
        <w:spacing w:after="0" w:line="360" w:lineRule="auto"/>
        <w:rPr>
          <w:rFonts w:ascii="Tahoma" w:hAnsi="Tahoma"/>
          <w:i/>
          <w:kern w:val="0"/>
          <w:sz w:val="18"/>
          <w14:ligatures w14:val="none"/>
        </w:rPr>
      </w:pPr>
      <w:r w:rsidRPr="002315D6">
        <w:rPr>
          <w:rFonts w:ascii="Tahoma" w:hAnsi="Tahoma"/>
          <w:i/>
          <w:kern w:val="0"/>
          <w:sz w:val="18"/>
          <w14:ligatures w14:val="none"/>
        </w:rPr>
        <w:t>(pełna nazwa/firma, adres, w zależności od podmiotu)</w:t>
      </w:r>
    </w:p>
    <w:p w14:paraId="4790F359" w14:textId="77777777" w:rsidR="002315D6" w:rsidRPr="002315D6" w:rsidRDefault="002315D6" w:rsidP="000B7B01">
      <w:pPr>
        <w:spacing w:after="0" w:line="360" w:lineRule="auto"/>
        <w:rPr>
          <w:rFonts w:ascii="Tahoma" w:hAnsi="Tahoma"/>
          <w:kern w:val="0"/>
          <w:sz w:val="18"/>
          <w:u w:val="single"/>
          <w14:ligatures w14:val="none"/>
        </w:rPr>
      </w:pPr>
    </w:p>
    <w:p w14:paraId="1ED48616" w14:textId="77777777" w:rsidR="002315D6" w:rsidRPr="002315D6" w:rsidRDefault="002315D6" w:rsidP="000B7B01">
      <w:pPr>
        <w:spacing w:after="0" w:line="360" w:lineRule="auto"/>
        <w:rPr>
          <w:rFonts w:ascii="Tahoma" w:hAnsi="Tahoma"/>
          <w:kern w:val="0"/>
          <w:sz w:val="18"/>
          <w:u w:val="single"/>
          <w14:ligatures w14:val="none"/>
        </w:rPr>
      </w:pPr>
      <w:r w:rsidRPr="002315D6">
        <w:rPr>
          <w:rFonts w:ascii="Tahoma" w:hAnsi="Tahoma"/>
          <w:kern w:val="0"/>
          <w:sz w:val="18"/>
          <w:u w:val="single"/>
          <w14:ligatures w14:val="none"/>
        </w:rPr>
        <w:t>reprezentowany przez:</w:t>
      </w:r>
    </w:p>
    <w:p w14:paraId="5A28AAEB" w14:textId="77777777" w:rsidR="002315D6" w:rsidRPr="002315D6" w:rsidRDefault="002315D6" w:rsidP="000B7B01">
      <w:pPr>
        <w:spacing w:after="0" w:line="360" w:lineRule="auto"/>
        <w:rPr>
          <w:rFonts w:ascii="Tahoma" w:hAnsi="Tahoma"/>
          <w:kern w:val="0"/>
          <w:sz w:val="18"/>
          <w14:ligatures w14:val="none"/>
        </w:rPr>
      </w:pPr>
      <w:r w:rsidRPr="002315D6">
        <w:rPr>
          <w:rFonts w:ascii="Tahoma" w:hAnsi="Tahoma"/>
          <w:kern w:val="0"/>
          <w:sz w:val="18"/>
          <w14:ligatures w14:val="none"/>
        </w:rPr>
        <w:t>………………………………………………………………………………</w:t>
      </w:r>
    </w:p>
    <w:p w14:paraId="6531EAA9" w14:textId="77777777" w:rsidR="002315D6" w:rsidRPr="002315D6" w:rsidRDefault="002315D6" w:rsidP="000B7B01">
      <w:pPr>
        <w:spacing w:after="0" w:line="360" w:lineRule="auto"/>
        <w:rPr>
          <w:rFonts w:ascii="Tahoma" w:hAnsi="Tahoma"/>
          <w:i/>
          <w:kern w:val="0"/>
          <w:sz w:val="18"/>
          <w14:ligatures w14:val="none"/>
        </w:rPr>
      </w:pPr>
      <w:r w:rsidRPr="002315D6">
        <w:rPr>
          <w:rFonts w:ascii="Tahoma" w:hAnsi="Tahoma"/>
          <w:i/>
          <w:kern w:val="0"/>
          <w:sz w:val="18"/>
          <w14:ligatures w14:val="none"/>
        </w:rPr>
        <w:t>(imię, nazwisko, stanowisko/podstawa do reprezentacji)</w:t>
      </w:r>
    </w:p>
    <w:p w14:paraId="470447CF" w14:textId="77777777" w:rsidR="002315D6" w:rsidRPr="002315D6" w:rsidRDefault="002315D6" w:rsidP="000B7B01">
      <w:pPr>
        <w:spacing w:after="0" w:line="360" w:lineRule="auto"/>
        <w:jc w:val="right"/>
        <w:rPr>
          <w:rFonts w:ascii="Tahoma" w:hAnsi="Tahoma"/>
          <w:kern w:val="0"/>
          <w:sz w:val="18"/>
          <w14:ligatures w14:val="none"/>
        </w:rPr>
      </w:pPr>
    </w:p>
    <w:p w14:paraId="0A43B80E" w14:textId="77777777" w:rsidR="002315D6" w:rsidRPr="002315D6" w:rsidRDefault="002315D6" w:rsidP="000B7B01">
      <w:pPr>
        <w:spacing w:after="0" w:line="360" w:lineRule="auto"/>
        <w:jc w:val="right"/>
        <w:rPr>
          <w:rFonts w:ascii="Tahoma" w:hAnsi="Tahoma"/>
          <w:kern w:val="0"/>
          <w:sz w:val="18"/>
          <w14:ligatures w14:val="none"/>
        </w:rPr>
      </w:pPr>
    </w:p>
    <w:p w14:paraId="62F89B1E" w14:textId="77777777" w:rsidR="002315D6" w:rsidRPr="002315D6" w:rsidRDefault="002315D6" w:rsidP="000B7B01">
      <w:pPr>
        <w:spacing w:after="0" w:line="360" w:lineRule="auto"/>
        <w:jc w:val="center"/>
        <w:rPr>
          <w:rFonts w:ascii="Tahoma" w:hAnsi="Tahoma"/>
          <w:b/>
          <w:kern w:val="0"/>
          <w:sz w:val="18"/>
          <w:u w:val="single"/>
          <w14:ligatures w14:val="none"/>
        </w:rPr>
      </w:pPr>
      <w:bookmarkStart w:id="48" w:name="_Hlk114211459"/>
      <w:r w:rsidRPr="002315D6">
        <w:rPr>
          <w:rFonts w:ascii="Tahoma" w:hAnsi="Tahoma"/>
          <w:b/>
          <w:kern w:val="0"/>
          <w:sz w:val="18"/>
          <w:u w:val="single"/>
          <w14:ligatures w14:val="none"/>
        </w:rPr>
        <w:t>OŚWIADCZENIE PODMIOTU UDOSTĘPNIAJĄCEGO ZASOBY</w:t>
      </w:r>
    </w:p>
    <w:p w14:paraId="7663CA47" w14:textId="77777777" w:rsidR="002315D6" w:rsidRPr="002315D6" w:rsidRDefault="002315D6" w:rsidP="000B7B01">
      <w:pPr>
        <w:spacing w:after="0" w:line="360" w:lineRule="auto"/>
        <w:jc w:val="center"/>
        <w:rPr>
          <w:rFonts w:ascii="Tahoma" w:hAnsi="Tahoma"/>
          <w:b/>
          <w:kern w:val="0"/>
          <w:sz w:val="18"/>
          <w:u w:val="single"/>
          <w14:ligatures w14:val="none"/>
        </w:rPr>
      </w:pPr>
      <w:r w:rsidRPr="002315D6">
        <w:rPr>
          <w:rFonts w:ascii="Tahoma" w:hAnsi="Tahoma"/>
          <w:b/>
          <w:kern w:val="0"/>
          <w:sz w:val="18"/>
          <w:u w:val="single"/>
          <w14:ligatures w14:val="none"/>
        </w:rPr>
        <w:t>O NIEPODLEGANIU WYKLUCZENIU</w:t>
      </w:r>
    </w:p>
    <w:p w14:paraId="6D53F3B6" w14:textId="77777777" w:rsidR="002315D6" w:rsidRPr="002315D6" w:rsidRDefault="002315D6" w:rsidP="000B7B01">
      <w:pPr>
        <w:spacing w:after="0" w:line="360" w:lineRule="auto"/>
        <w:jc w:val="center"/>
        <w:rPr>
          <w:rFonts w:ascii="Tahoma" w:hAnsi="Tahoma"/>
          <w:b/>
          <w:kern w:val="0"/>
          <w:sz w:val="18"/>
          <w:u w:val="single"/>
          <w14:ligatures w14:val="none"/>
        </w:rPr>
      </w:pPr>
      <w:r w:rsidRPr="002315D6">
        <w:rPr>
          <w:rFonts w:ascii="Tahoma" w:hAnsi="Tahoma"/>
          <w:b/>
          <w:kern w:val="0"/>
          <w:sz w:val="18"/>
          <w:u w:val="single"/>
          <w14:ligatures w14:val="none"/>
        </w:rPr>
        <w:t>ORAZ SPEŁNIANIU WARUNKÓW UDZIAŁU W POSTĘPOWANIU</w:t>
      </w:r>
    </w:p>
    <w:bookmarkEnd w:id="48"/>
    <w:p w14:paraId="48B978F0" w14:textId="77777777" w:rsidR="002315D6" w:rsidRPr="002315D6" w:rsidRDefault="002315D6" w:rsidP="000B7B01">
      <w:pPr>
        <w:spacing w:after="0" w:line="360" w:lineRule="auto"/>
        <w:jc w:val="center"/>
        <w:rPr>
          <w:rFonts w:ascii="Tahoma" w:hAnsi="Tahoma"/>
          <w:b/>
          <w:kern w:val="0"/>
          <w:sz w:val="18"/>
          <w14:ligatures w14:val="none"/>
        </w:rPr>
      </w:pPr>
      <w:r w:rsidRPr="002315D6">
        <w:rPr>
          <w:rFonts w:ascii="Tahoma" w:hAnsi="Tahoma"/>
          <w:b/>
          <w:kern w:val="0"/>
          <w:sz w:val="18"/>
          <w14:ligatures w14:val="none"/>
        </w:rPr>
        <w:t>składane na podstawie art. 125 ust. 1 ustawy z dnia 11 września 2019r.</w:t>
      </w:r>
    </w:p>
    <w:p w14:paraId="0E6177B7" w14:textId="77777777" w:rsidR="002315D6" w:rsidRPr="002315D6" w:rsidRDefault="002315D6" w:rsidP="000B7B01">
      <w:pPr>
        <w:spacing w:after="0" w:line="360" w:lineRule="auto"/>
        <w:jc w:val="center"/>
        <w:rPr>
          <w:rFonts w:ascii="Tahoma" w:hAnsi="Tahoma"/>
          <w:b/>
          <w:kern w:val="0"/>
          <w:sz w:val="18"/>
          <w14:ligatures w14:val="none"/>
        </w:rPr>
      </w:pPr>
      <w:r w:rsidRPr="002315D6">
        <w:rPr>
          <w:rFonts w:ascii="Tahoma" w:hAnsi="Tahoma"/>
          <w:b/>
          <w:kern w:val="0"/>
          <w:sz w:val="18"/>
          <w14:ligatures w14:val="none"/>
        </w:rPr>
        <w:t>Prawo zamówień publicznych (dalej jako: ustawa Pzp)</w:t>
      </w:r>
    </w:p>
    <w:p w14:paraId="4C3A69DE" w14:textId="77777777" w:rsidR="002315D6" w:rsidRPr="002315D6" w:rsidRDefault="002315D6" w:rsidP="000B7B01">
      <w:pPr>
        <w:spacing w:after="0" w:line="360" w:lineRule="auto"/>
        <w:jc w:val="both"/>
        <w:rPr>
          <w:rFonts w:ascii="Tahoma" w:hAnsi="Tahoma"/>
          <w:kern w:val="0"/>
          <w:sz w:val="18"/>
          <w14:ligatures w14:val="none"/>
        </w:rPr>
      </w:pPr>
    </w:p>
    <w:p w14:paraId="2354287B" w14:textId="71A74D21" w:rsidR="002315D6" w:rsidRDefault="002315D6" w:rsidP="000B7B01">
      <w:pPr>
        <w:spacing w:after="0" w:line="360" w:lineRule="auto"/>
        <w:jc w:val="both"/>
        <w:rPr>
          <w:rFonts w:ascii="Tahoma" w:hAnsi="Tahoma"/>
          <w:b/>
          <w:i/>
          <w:kern w:val="0"/>
          <w:sz w:val="18"/>
          <w14:ligatures w14:val="none"/>
        </w:rPr>
      </w:pPr>
      <w:r w:rsidRPr="002315D6">
        <w:rPr>
          <w:rFonts w:ascii="Tahoma" w:hAnsi="Tahoma"/>
          <w:kern w:val="0"/>
          <w:sz w:val="18"/>
          <w14:ligatures w14:val="none"/>
        </w:rPr>
        <w:t xml:space="preserve">Na potrzeby postępowania o udzielenie zamówienia publicznego pn.: </w:t>
      </w:r>
      <w:r w:rsidR="00495B4D" w:rsidRPr="00495B4D">
        <w:rPr>
          <w:rFonts w:ascii="Tahoma" w:hAnsi="Tahoma"/>
          <w:b/>
          <w:i/>
          <w:kern w:val="0"/>
          <w:sz w:val="18"/>
          <w14:ligatures w14:val="none"/>
        </w:rPr>
        <w:t>Przygotowanie, dostawa i wydawanie posiłków na potrzeby Szkoły Podstawowej z Oddziałami Integracyjnymi w Mrzeżynie</w:t>
      </w:r>
      <w:r w:rsidR="00495B4D">
        <w:rPr>
          <w:rFonts w:ascii="Tahoma" w:hAnsi="Tahoma"/>
          <w:b/>
          <w:i/>
          <w:kern w:val="0"/>
          <w:sz w:val="18"/>
          <w14:ligatures w14:val="none"/>
        </w:rPr>
        <w:t xml:space="preserve"> </w:t>
      </w:r>
      <w:r w:rsidR="00A465C9" w:rsidRPr="00495B4D">
        <w:rPr>
          <w:rFonts w:ascii="Tahoma" w:hAnsi="Tahoma"/>
          <w:bCs/>
          <w:i/>
          <w:kern w:val="0"/>
          <w:sz w:val="18"/>
          <w14:ligatures w14:val="none"/>
        </w:rPr>
        <w:t xml:space="preserve">prowadzonego przez </w:t>
      </w:r>
      <w:r w:rsidR="00A465C9" w:rsidRPr="00A465C9">
        <w:rPr>
          <w:rFonts w:ascii="Tahoma" w:hAnsi="Tahoma"/>
          <w:b/>
          <w:i/>
          <w:kern w:val="0"/>
          <w:sz w:val="18"/>
          <w14:ligatures w14:val="none"/>
        </w:rPr>
        <w:t>Szkołę Podstawową z Oddziałami Integracyjnymi im. Kawalerów Orderu Uśmiechu w Mrzeżynie</w:t>
      </w:r>
      <w:r w:rsidR="009E0EB2" w:rsidRPr="009E0EB2">
        <w:rPr>
          <w:rFonts w:ascii="Tahoma" w:hAnsi="Tahoma"/>
          <w:b/>
          <w:i/>
          <w:kern w:val="0"/>
          <w:sz w:val="18"/>
          <w14:ligatures w14:val="none"/>
        </w:rPr>
        <w:t xml:space="preserve"> </w:t>
      </w:r>
      <w:r w:rsidR="009E0EB2" w:rsidRPr="009E0EB2">
        <w:rPr>
          <w:rFonts w:ascii="Tahoma" w:hAnsi="Tahoma"/>
          <w:bCs/>
          <w:i/>
          <w:kern w:val="0"/>
          <w:sz w:val="18"/>
          <w14:ligatures w14:val="none"/>
        </w:rPr>
        <w:t>oświadczam</w:t>
      </w:r>
      <w:r w:rsidR="009E0EB2" w:rsidRPr="009E0EB2">
        <w:rPr>
          <w:rFonts w:ascii="Tahoma" w:hAnsi="Tahoma"/>
          <w:b/>
          <w:i/>
          <w:kern w:val="0"/>
          <w:sz w:val="18"/>
          <w14:ligatures w14:val="none"/>
        </w:rPr>
        <w:t xml:space="preserve">, </w:t>
      </w:r>
      <w:r w:rsidR="009E0EB2" w:rsidRPr="009E0EB2">
        <w:rPr>
          <w:rFonts w:ascii="Tahoma" w:hAnsi="Tahoma"/>
          <w:bCs/>
          <w:iCs/>
          <w:kern w:val="0"/>
          <w:sz w:val="18"/>
          <w14:ligatures w14:val="none"/>
        </w:rPr>
        <w:t>co następuje:</w:t>
      </w:r>
    </w:p>
    <w:p w14:paraId="74B3091B" w14:textId="77777777" w:rsidR="009E0EB2" w:rsidRPr="002315D6" w:rsidRDefault="009E0EB2" w:rsidP="000B7B01">
      <w:pPr>
        <w:spacing w:after="0" w:line="360" w:lineRule="auto"/>
        <w:jc w:val="both"/>
        <w:rPr>
          <w:rFonts w:ascii="Tahoma" w:hAnsi="Tahoma"/>
          <w:kern w:val="0"/>
          <w:sz w:val="18"/>
          <w14:ligatures w14:val="none"/>
        </w:rPr>
      </w:pPr>
    </w:p>
    <w:p w14:paraId="6EA1C2BC" w14:textId="77777777" w:rsidR="002315D6" w:rsidRPr="002315D6" w:rsidRDefault="002315D6" w:rsidP="000B7B01">
      <w:pPr>
        <w:numPr>
          <w:ilvl w:val="0"/>
          <w:numId w:val="57"/>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Oświadczam, że nie podlegam wykluczeniu z postępowania na podstawie art. 108 ust. 1 ustawy Pzp.</w:t>
      </w:r>
    </w:p>
    <w:p w14:paraId="4EB88E26" w14:textId="753659AA" w:rsidR="002315D6" w:rsidRPr="002315D6" w:rsidRDefault="002315D6" w:rsidP="000B7B01">
      <w:pPr>
        <w:numPr>
          <w:ilvl w:val="0"/>
          <w:numId w:val="57"/>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Oświadczam, że nie podlegam wykluczeniu z postępowania na podstawie art. 109 ust. 1 pkt. 4 ustawy Pzp.</w:t>
      </w:r>
    </w:p>
    <w:p w14:paraId="1932185B" w14:textId="77777777" w:rsidR="002315D6" w:rsidRPr="002315D6" w:rsidRDefault="002315D6" w:rsidP="000B7B01">
      <w:pPr>
        <w:numPr>
          <w:ilvl w:val="0"/>
          <w:numId w:val="57"/>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Oświadczam, że nie podlegam wykluczeniu z postępowania na podstawie art. 7 ust.1 ustawy z dnia 13 kwietnia 2022 r. o szczególnych rozwiązaniach w zakresie przeciwdziałania wspieraniu agresji na Ukrainę oraz służących ochronie bezpieczeństwa narodowego.</w:t>
      </w:r>
    </w:p>
    <w:p w14:paraId="31DD18A7" w14:textId="4C9A157B" w:rsidR="002315D6" w:rsidRPr="002315D6" w:rsidRDefault="002315D6" w:rsidP="000B7B01">
      <w:pPr>
        <w:numPr>
          <w:ilvl w:val="0"/>
          <w:numId w:val="57"/>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 xml:space="preserve">Oświadczam, że zachodzą w stosunku do mnie podstawy wykluczenia z postępowania na podstawie art. ……………… ustawy Pzp </w:t>
      </w:r>
      <w:r w:rsidRPr="002315D6">
        <w:rPr>
          <w:rFonts w:ascii="Tahoma" w:hAnsi="Tahoma"/>
          <w:i/>
          <w:kern w:val="0"/>
          <w:sz w:val="18"/>
          <w14:ligatures w14:val="none"/>
        </w:rPr>
        <w:t>(podać mającą zastosowanie podstawę wykluczenia spośród wymienionych w art. 108 ust. 1 pkt 1-6 oraz art. 109 ust. 1 pkt. 4)</w:t>
      </w:r>
    </w:p>
    <w:p w14:paraId="0A077DFC" w14:textId="77777777" w:rsidR="002315D6" w:rsidRPr="002315D6" w:rsidRDefault="002315D6" w:rsidP="000B7B01">
      <w:pPr>
        <w:numPr>
          <w:ilvl w:val="0"/>
          <w:numId w:val="57"/>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Jednocześnie oświadczam, że w związku z ww. okolicznością, na podstawie art. 110 ust. 2 ustawy Pzp podjąłem następujące środki naprawcze (procedura sanacyjna – samooczyszczenie): ………………………………………………………………………………………………………………………………………………………………………………………………………………………………………………………………………………………………………………………………………………………………………………………………………………………………………………………………………………………</w:t>
      </w:r>
    </w:p>
    <w:p w14:paraId="5C78F2AE" w14:textId="77777777" w:rsidR="002315D6" w:rsidRDefault="002315D6" w:rsidP="000B7B01">
      <w:pPr>
        <w:spacing w:after="0" w:line="360" w:lineRule="auto"/>
        <w:jc w:val="both"/>
        <w:rPr>
          <w:rFonts w:ascii="Tahoma" w:hAnsi="Tahoma"/>
          <w:kern w:val="0"/>
          <w:sz w:val="18"/>
          <w14:ligatures w14:val="none"/>
        </w:rPr>
      </w:pPr>
    </w:p>
    <w:p w14:paraId="6FA73D5E" w14:textId="77777777" w:rsidR="000076A7" w:rsidRPr="002315D6" w:rsidRDefault="000076A7" w:rsidP="000B7B01">
      <w:pPr>
        <w:spacing w:after="0" w:line="360" w:lineRule="auto"/>
        <w:jc w:val="both"/>
        <w:rPr>
          <w:rFonts w:ascii="Tahoma" w:hAnsi="Tahoma"/>
          <w:kern w:val="0"/>
          <w:sz w:val="18"/>
          <w14:ligatures w14:val="none"/>
        </w:rPr>
      </w:pPr>
    </w:p>
    <w:p w14:paraId="2702D7A7" w14:textId="77777777" w:rsidR="002315D6" w:rsidRPr="002315D6" w:rsidRDefault="002315D6" w:rsidP="000B7B01">
      <w:pPr>
        <w:spacing w:after="0" w:line="360" w:lineRule="auto"/>
        <w:jc w:val="both"/>
        <w:rPr>
          <w:rFonts w:ascii="Tahoma" w:hAnsi="Tahoma"/>
          <w:kern w:val="0"/>
          <w:sz w:val="18"/>
          <w14:ligatures w14:val="none"/>
        </w:rPr>
      </w:pPr>
    </w:p>
    <w:p w14:paraId="3317DE5C"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Na potwierdzenie powyższego przedkładam następujące środki dowodowe:</w:t>
      </w:r>
    </w:p>
    <w:p w14:paraId="35BA4E35"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1) ………………………………………………</w:t>
      </w:r>
    </w:p>
    <w:p w14:paraId="4757187A"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2) ………………………………………………</w:t>
      </w:r>
    </w:p>
    <w:p w14:paraId="7352D643" w14:textId="77777777" w:rsidR="002315D6" w:rsidRPr="002315D6" w:rsidRDefault="002315D6" w:rsidP="000B7B01">
      <w:pPr>
        <w:spacing w:after="0" w:line="360" w:lineRule="auto"/>
        <w:jc w:val="both"/>
        <w:rPr>
          <w:rFonts w:ascii="Tahoma" w:hAnsi="Tahoma"/>
          <w:kern w:val="0"/>
          <w:sz w:val="18"/>
          <w14:ligatures w14:val="none"/>
        </w:rPr>
      </w:pPr>
    </w:p>
    <w:p w14:paraId="4BF2AF4A" w14:textId="77777777" w:rsidR="002315D6" w:rsidRPr="002315D6" w:rsidRDefault="002315D6" w:rsidP="000B7B01">
      <w:pPr>
        <w:numPr>
          <w:ilvl w:val="0"/>
          <w:numId w:val="57"/>
        </w:numPr>
        <w:spacing w:after="0" w:line="360" w:lineRule="auto"/>
        <w:ind w:left="284" w:hanging="284"/>
        <w:contextualSpacing/>
        <w:jc w:val="both"/>
        <w:rPr>
          <w:rFonts w:ascii="Tahoma" w:hAnsi="Tahoma"/>
          <w:kern w:val="0"/>
          <w:sz w:val="18"/>
          <w14:ligatures w14:val="none"/>
        </w:rPr>
      </w:pPr>
      <w:r w:rsidRPr="002315D6">
        <w:rPr>
          <w:rFonts w:ascii="Tahoma" w:hAnsi="Tahoma"/>
          <w:kern w:val="0"/>
          <w:sz w:val="18"/>
          <w14:ligatures w14:val="none"/>
        </w:rPr>
        <w:t>Oświadczam, że w celu wykazania spełniania warunków udziału w postępowaniu, określonych przez Zamawiającego w ogłoszeniu o zamówieniu oraz w pkt 3. Rozdziału Q Specyfikacji Warunków Zamówienia udostępniam następujące zasoby:</w:t>
      </w:r>
    </w:p>
    <w:p w14:paraId="383B99E7" w14:textId="77777777" w:rsidR="002315D6" w:rsidRPr="002315D6" w:rsidRDefault="002315D6" w:rsidP="000B7B01">
      <w:pPr>
        <w:spacing w:after="0" w:line="360" w:lineRule="auto"/>
        <w:jc w:val="both"/>
        <w:rPr>
          <w:rFonts w:ascii="Tahoma" w:hAnsi="Tahoma"/>
          <w:kern w:val="0"/>
          <w:sz w:val="18"/>
          <w14:ligatures w14:val="none"/>
        </w:rPr>
      </w:pPr>
    </w:p>
    <w:p w14:paraId="618BFB99"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Udostępniane zasoby:</w:t>
      </w:r>
    </w:p>
    <w:p w14:paraId="523FFDC3"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w:t>
      </w:r>
    </w:p>
    <w:p w14:paraId="7BF7123B" w14:textId="77777777" w:rsidR="002315D6" w:rsidRPr="002315D6" w:rsidRDefault="002315D6" w:rsidP="000B7B01">
      <w:pPr>
        <w:spacing w:after="0" w:line="360" w:lineRule="auto"/>
        <w:jc w:val="both"/>
        <w:rPr>
          <w:rFonts w:ascii="Tahoma" w:hAnsi="Tahoma"/>
          <w:kern w:val="0"/>
          <w:sz w:val="18"/>
          <w14:ligatures w14:val="none"/>
        </w:rPr>
      </w:pPr>
      <w:r w:rsidRPr="002315D6">
        <w:rPr>
          <w:rFonts w:ascii="Tahoma" w:hAnsi="Tahoma"/>
          <w:kern w:val="0"/>
          <w:sz w:val="18"/>
          <w14:ligatures w14:val="none"/>
        </w:rPr>
        <w:t>(należy wskazać zakres w jakim podmiot trzeci udostępnia zasoby).</w:t>
      </w:r>
    </w:p>
    <w:p w14:paraId="50834CF4" w14:textId="77777777" w:rsidR="002315D6" w:rsidRPr="002315D6" w:rsidRDefault="002315D6" w:rsidP="000B7B01">
      <w:pPr>
        <w:spacing w:after="0" w:line="360" w:lineRule="auto"/>
        <w:jc w:val="both"/>
        <w:rPr>
          <w:rFonts w:ascii="Tahoma" w:hAnsi="Tahoma"/>
          <w:kern w:val="0"/>
          <w:sz w:val="18"/>
          <w14:ligatures w14:val="none"/>
        </w:rPr>
      </w:pPr>
    </w:p>
    <w:p w14:paraId="582C1FA8" w14:textId="77777777" w:rsidR="002315D6" w:rsidRPr="002315D6" w:rsidRDefault="002315D6" w:rsidP="000B7B01">
      <w:pPr>
        <w:numPr>
          <w:ilvl w:val="0"/>
          <w:numId w:val="57"/>
        </w:numPr>
        <w:spacing w:after="0" w:line="360" w:lineRule="auto"/>
        <w:ind w:left="284" w:hanging="284"/>
        <w:jc w:val="both"/>
        <w:rPr>
          <w:rFonts w:ascii="Tahoma" w:hAnsi="Tahoma"/>
          <w:kern w:val="0"/>
          <w:sz w:val="18"/>
          <w14:ligatures w14:val="none"/>
        </w:rPr>
      </w:pPr>
      <w:bookmarkStart w:id="49" w:name="_Hlk114211638"/>
      <w:r w:rsidRPr="002315D6">
        <w:rPr>
          <w:rFonts w:ascii="Tahoma" w:hAnsi="Tahoma"/>
          <w:kern w:val="0"/>
          <w:sz w:val="18"/>
          <w14:ligatures w14:val="none"/>
        </w:rPr>
        <w:t>Oświadczam, iż spełniam warunki udziału w postępowaniu o udzielenie zamówienia określone w ust. 3. rozdz. Q SWZ w zakresie których udostępniam swoje zasoby Wykonawcy w celu wykazania spełniania warunków udziału w postępowaniu.</w:t>
      </w:r>
    </w:p>
    <w:p w14:paraId="2FC742E7" w14:textId="77777777" w:rsidR="002315D6" w:rsidRPr="002315D6" w:rsidRDefault="002315D6" w:rsidP="000B7B01">
      <w:pPr>
        <w:spacing w:after="0" w:line="360" w:lineRule="auto"/>
        <w:jc w:val="both"/>
        <w:rPr>
          <w:rFonts w:ascii="Tahoma" w:hAnsi="Tahoma"/>
          <w:kern w:val="0"/>
          <w:sz w:val="18"/>
          <w14:ligatures w14:val="none"/>
        </w:rPr>
      </w:pPr>
    </w:p>
    <w:p w14:paraId="0A5E6DB7" w14:textId="77777777" w:rsidR="002315D6" w:rsidRPr="002315D6" w:rsidRDefault="002315D6" w:rsidP="000B7B01">
      <w:pPr>
        <w:numPr>
          <w:ilvl w:val="0"/>
          <w:numId w:val="57"/>
        </w:numPr>
        <w:spacing w:after="0" w:line="360" w:lineRule="auto"/>
        <w:ind w:left="284" w:hanging="284"/>
        <w:jc w:val="both"/>
        <w:rPr>
          <w:rFonts w:ascii="Tahoma" w:hAnsi="Tahoma"/>
          <w:kern w:val="0"/>
          <w:sz w:val="18"/>
          <w14:ligatures w14:val="none"/>
        </w:rPr>
      </w:pPr>
      <w:r w:rsidRPr="002315D6">
        <w:rPr>
          <w:rFonts w:ascii="Tahoma" w:hAnsi="Tahoma"/>
          <w:kern w:val="0"/>
          <w:sz w:val="18"/>
          <w14:ligatures w14:val="none"/>
        </w:rPr>
        <w:t xml:space="preserve">Oświadczam, że wszystkie informacje podane w powyższych oświadczeniach są aktualne </w:t>
      </w:r>
      <w:r w:rsidRPr="002315D6">
        <w:rPr>
          <w:rFonts w:ascii="Tahoma" w:hAnsi="Tahoma"/>
          <w:kern w:val="0"/>
          <w:sz w:val="18"/>
          <w14:ligatures w14:val="none"/>
        </w:rPr>
        <w:br/>
        <w:t>i zgodne z prawdą oraz zostały przedstawione z pełną świadomością konsekwencji wprowadzenia zamawiającego w błąd przy przedstawianiu informacji.</w:t>
      </w:r>
    </w:p>
    <w:bookmarkEnd w:id="49"/>
    <w:p w14:paraId="63A3B821" w14:textId="77777777" w:rsidR="002315D6" w:rsidRPr="002315D6" w:rsidRDefault="002315D6" w:rsidP="000B7B01">
      <w:pPr>
        <w:spacing w:after="0" w:line="360" w:lineRule="auto"/>
        <w:jc w:val="both"/>
        <w:rPr>
          <w:rFonts w:ascii="Tahoma" w:hAnsi="Tahoma"/>
          <w:kern w:val="0"/>
          <w:sz w:val="18"/>
          <w14:ligatures w14:val="none"/>
        </w:rPr>
      </w:pPr>
    </w:p>
    <w:p w14:paraId="1ADBC21A" w14:textId="77777777" w:rsidR="002315D6" w:rsidRPr="002315D6" w:rsidRDefault="002315D6" w:rsidP="000B7B01">
      <w:pPr>
        <w:spacing w:after="0" w:line="360" w:lineRule="auto"/>
        <w:jc w:val="right"/>
        <w:rPr>
          <w:rFonts w:ascii="Tahoma" w:hAnsi="Tahoma"/>
          <w:kern w:val="0"/>
          <w:sz w:val="18"/>
          <w14:ligatures w14:val="none"/>
        </w:rPr>
      </w:pPr>
    </w:p>
    <w:p w14:paraId="7BB21970" w14:textId="77777777" w:rsidR="002315D6" w:rsidRPr="002315D6" w:rsidRDefault="002315D6" w:rsidP="000B7B01">
      <w:pPr>
        <w:spacing w:after="0" w:line="360" w:lineRule="auto"/>
        <w:jc w:val="right"/>
        <w:rPr>
          <w:rFonts w:ascii="Tahoma" w:hAnsi="Tahoma"/>
          <w:kern w:val="0"/>
          <w:sz w:val="18"/>
          <w14:ligatures w14:val="none"/>
        </w:rPr>
      </w:pPr>
    </w:p>
    <w:p w14:paraId="7A86CE27" w14:textId="77777777" w:rsidR="002315D6" w:rsidRPr="002315D6" w:rsidRDefault="002315D6" w:rsidP="000B7B01">
      <w:pPr>
        <w:spacing w:after="0" w:line="360" w:lineRule="auto"/>
        <w:contextualSpacing/>
        <w:jc w:val="center"/>
        <w:rPr>
          <w:rFonts w:ascii="Tahoma" w:hAnsi="Tahoma"/>
          <w:b/>
          <w:bCs/>
          <w:kern w:val="0"/>
          <w:sz w:val="20"/>
          <w:szCs w:val="24"/>
          <w14:ligatures w14:val="none"/>
        </w:rPr>
      </w:pPr>
      <w:r w:rsidRPr="002315D6">
        <w:rPr>
          <w:rFonts w:ascii="Tahoma" w:hAnsi="Tahoma"/>
          <w:b/>
          <w:bCs/>
          <w:kern w:val="0"/>
          <w:sz w:val="20"/>
          <w:szCs w:val="24"/>
          <w14:ligatures w14:val="none"/>
        </w:rPr>
        <w:t>UWAGA: DOKUMENT NALEŻY PODPISAC KWALIFIKOWANYM PODPISEM ELEKTRONICZNYM,</w:t>
      </w:r>
    </w:p>
    <w:p w14:paraId="209FA0BC" w14:textId="77777777" w:rsidR="002315D6" w:rsidRPr="002315D6" w:rsidRDefault="002315D6" w:rsidP="000B7B01">
      <w:pPr>
        <w:spacing w:after="0" w:line="360" w:lineRule="auto"/>
        <w:contextualSpacing/>
        <w:jc w:val="center"/>
        <w:rPr>
          <w:rFonts w:ascii="Tahoma" w:hAnsi="Tahoma"/>
          <w:b/>
          <w:bCs/>
          <w:kern w:val="0"/>
          <w:sz w:val="20"/>
          <w:szCs w:val="24"/>
          <w14:ligatures w14:val="none"/>
        </w:rPr>
      </w:pPr>
      <w:r w:rsidRPr="002315D6">
        <w:rPr>
          <w:rFonts w:ascii="Tahoma" w:hAnsi="Tahoma"/>
          <w:b/>
          <w:bCs/>
          <w:kern w:val="0"/>
          <w:sz w:val="20"/>
          <w:szCs w:val="24"/>
          <w14:ligatures w14:val="none"/>
        </w:rPr>
        <w:t>PODPISEM ZAUFANYM LUB PODPISEM OSOBISTYM</w:t>
      </w:r>
    </w:p>
    <w:p w14:paraId="26E61BCC" w14:textId="77777777" w:rsidR="002315D6" w:rsidRPr="002315D6" w:rsidRDefault="002315D6" w:rsidP="000B7B01">
      <w:pPr>
        <w:spacing w:after="0" w:line="360" w:lineRule="auto"/>
        <w:jc w:val="center"/>
        <w:rPr>
          <w:rFonts w:ascii="Tahoma" w:hAnsi="Tahoma"/>
          <w:kern w:val="0"/>
          <w:sz w:val="18"/>
          <w14:ligatures w14:val="none"/>
        </w:rPr>
      </w:pPr>
    </w:p>
    <w:p w14:paraId="64C5303B" w14:textId="77777777" w:rsidR="002315D6" w:rsidRPr="002315D6" w:rsidRDefault="002315D6" w:rsidP="000B7B01">
      <w:pPr>
        <w:spacing w:after="0" w:line="360" w:lineRule="auto"/>
        <w:jc w:val="right"/>
        <w:rPr>
          <w:rFonts w:ascii="Tahoma" w:hAnsi="Tahoma"/>
          <w:kern w:val="0"/>
          <w:sz w:val="18"/>
          <w14:ligatures w14:val="none"/>
        </w:rPr>
      </w:pPr>
    </w:p>
    <w:p w14:paraId="7BD84071" w14:textId="77777777" w:rsidR="002315D6" w:rsidRPr="002315D6" w:rsidRDefault="002315D6" w:rsidP="000B7B01">
      <w:pPr>
        <w:spacing w:after="0" w:line="360" w:lineRule="auto"/>
        <w:jc w:val="right"/>
        <w:rPr>
          <w:rFonts w:ascii="Tahoma" w:hAnsi="Tahoma"/>
          <w:kern w:val="0"/>
          <w:sz w:val="18"/>
          <w14:ligatures w14:val="none"/>
        </w:rPr>
      </w:pPr>
    </w:p>
    <w:p w14:paraId="322D164E" w14:textId="77777777" w:rsidR="002315D6" w:rsidRPr="002315D6" w:rsidRDefault="002315D6" w:rsidP="000B7B01">
      <w:pPr>
        <w:spacing w:after="0" w:line="360" w:lineRule="auto"/>
        <w:jc w:val="right"/>
        <w:rPr>
          <w:rFonts w:ascii="Tahoma" w:hAnsi="Tahoma"/>
          <w:kern w:val="0"/>
          <w:sz w:val="18"/>
          <w14:ligatures w14:val="none"/>
        </w:rPr>
      </w:pPr>
    </w:p>
    <w:p w14:paraId="06BD6D81" w14:textId="77777777" w:rsidR="002315D6" w:rsidRPr="002315D6" w:rsidRDefault="002315D6" w:rsidP="000B7B01">
      <w:pPr>
        <w:spacing w:after="0" w:line="360" w:lineRule="auto"/>
        <w:jc w:val="right"/>
        <w:rPr>
          <w:rFonts w:ascii="Tahoma" w:hAnsi="Tahoma"/>
          <w:kern w:val="0"/>
          <w:sz w:val="18"/>
          <w14:ligatures w14:val="none"/>
        </w:rPr>
      </w:pPr>
    </w:p>
    <w:p w14:paraId="2C1EA610" w14:textId="77777777" w:rsidR="002315D6" w:rsidRPr="002315D6" w:rsidRDefault="002315D6" w:rsidP="000B7B01">
      <w:pPr>
        <w:spacing w:after="0" w:line="360" w:lineRule="auto"/>
        <w:jc w:val="right"/>
        <w:rPr>
          <w:rFonts w:ascii="Tahoma" w:hAnsi="Tahoma"/>
          <w:kern w:val="0"/>
          <w:sz w:val="18"/>
          <w14:ligatures w14:val="none"/>
        </w:rPr>
      </w:pPr>
    </w:p>
    <w:p w14:paraId="2ED57022" w14:textId="77777777" w:rsidR="002315D6" w:rsidRPr="002315D6" w:rsidRDefault="002315D6" w:rsidP="000B7B01">
      <w:pPr>
        <w:spacing w:after="0" w:line="360" w:lineRule="auto"/>
        <w:jc w:val="right"/>
        <w:rPr>
          <w:rFonts w:ascii="Tahoma" w:hAnsi="Tahoma"/>
          <w:kern w:val="0"/>
          <w:sz w:val="18"/>
          <w14:ligatures w14:val="none"/>
        </w:rPr>
      </w:pPr>
    </w:p>
    <w:p w14:paraId="4D3B844B" w14:textId="77777777" w:rsidR="002315D6" w:rsidRPr="002315D6" w:rsidRDefault="002315D6" w:rsidP="000B7B01">
      <w:pPr>
        <w:spacing w:after="0" w:line="360" w:lineRule="auto"/>
        <w:jc w:val="right"/>
        <w:rPr>
          <w:rFonts w:ascii="Tahoma" w:hAnsi="Tahoma"/>
          <w:kern w:val="0"/>
          <w:sz w:val="18"/>
          <w14:ligatures w14:val="none"/>
        </w:rPr>
      </w:pPr>
    </w:p>
    <w:p w14:paraId="7F4F1712" w14:textId="77777777" w:rsidR="002315D6" w:rsidRPr="002315D6" w:rsidRDefault="002315D6" w:rsidP="000B7B01">
      <w:pPr>
        <w:spacing w:after="0" w:line="360" w:lineRule="auto"/>
        <w:jc w:val="right"/>
        <w:rPr>
          <w:rFonts w:ascii="Tahoma" w:hAnsi="Tahoma"/>
          <w:kern w:val="0"/>
          <w:sz w:val="18"/>
          <w14:ligatures w14:val="none"/>
        </w:rPr>
      </w:pPr>
    </w:p>
    <w:p w14:paraId="183507FA" w14:textId="77777777" w:rsidR="002315D6" w:rsidRPr="002315D6" w:rsidRDefault="002315D6" w:rsidP="000B7B01">
      <w:pPr>
        <w:spacing w:after="0" w:line="360" w:lineRule="auto"/>
        <w:jc w:val="right"/>
        <w:rPr>
          <w:rFonts w:ascii="Tahoma" w:hAnsi="Tahoma"/>
          <w:kern w:val="0"/>
          <w:sz w:val="18"/>
          <w14:ligatures w14:val="none"/>
        </w:rPr>
      </w:pPr>
    </w:p>
    <w:p w14:paraId="457FADCE" w14:textId="77777777" w:rsidR="002315D6" w:rsidRPr="002315D6" w:rsidRDefault="002315D6" w:rsidP="000B7B01">
      <w:pPr>
        <w:spacing w:after="0" w:line="360" w:lineRule="auto"/>
        <w:jc w:val="right"/>
        <w:rPr>
          <w:rFonts w:ascii="Tahoma" w:hAnsi="Tahoma"/>
          <w:kern w:val="0"/>
          <w:sz w:val="18"/>
          <w14:ligatures w14:val="none"/>
        </w:rPr>
      </w:pPr>
    </w:p>
    <w:p w14:paraId="4E3B8337" w14:textId="77777777" w:rsidR="002315D6" w:rsidRPr="002315D6" w:rsidRDefault="002315D6" w:rsidP="000B7B01">
      <w:pPr>
        <w:spacing w:after="0" w:line="360" w:lineRule="auto"/>
        <w:jc w:val="right"/>
        <w:rPr>
          <w:rFonts w:ascii="Tahoma" w:hAnsi="Tahoma"/>
          <w:kern w:val="0"/>
          <w:sz w:val="18"/>
          <w14:ligatures w14:val="none"/>
        </w:rPr>
      </w:pPr>
    </w:p>
    <w:p w14:paraId="5C25A47A" w14:textId="28484889" w:rsidR="002315D6" w:rsidRDefault="002315D6" w:rsidP="000B7B01">
      <w:pPr>
        <w:spacing w:after="0" w:line="360" w:lineRule="auto"/>
        <w:jc w:val="right"/>
        <w:rPr>
          <w:rFonts w:ascii="Tahoma" w:hAnsi="Tahoma"/>
          <w:kern w:val="0"/>
          <w:sz w:val="18"/>
          <w14:ligatures w14:val="none"/>
        </w:rPr>
      </w:pPr>
    </w:p>
    <w:p w14:paraId="78138722" w14:textId="20341B9D" w:rsidR="00695B14" w:rsidRDefault="00695B14" w:rsidP="000B7B01">
      <w:pPr>
        <w:spacing w:after="0" w:line="360" w:lineRule="auto"/>
        <w:jc w:val="right"/>
        <w:rPr>
          <w:rFonts w:ascii="Tahoma" w:hAnsi="Tahoma"/>
          <w:kern w:val="0"/>
          <w:sz w:val="18"/>
          <w14:ligatures w14:val="none"/>
        </w:rPr>
      </w:pPr>
    </w:p>
    <w:p w14:paraId="0A141E0B" w14:textId="40D154D4" w:rsidR="00695B14" w:rsidRDefault="00695B14" w:rsidP="000B7B01">
      <w:pPr>
        <w:spacing w:after="0" w:line="360" w:lineRule="auto"/>
        <w:jc w:val="right"/>
        <w:rPr>
          <w:rFonts w:ascii="Tahoma" w:hAnsi="Tahoma"/>
          <w:kern w:val="0"/>
          <w:sz w:val="18"/>
          <w14:ligatures w14:val="none"/>
        </w:rPr>
      </w:pPr>
    </w:p>
    <w:p w14:paraId="39B011C6" w14:textId="77777777" w:rsidR="00695B14" w:rsidRPr="002315D6" w:rsidRDefault="00695B14" w:rsidP="000B7B01">
      <w:pPr>
        <w:spacing w:after="0" w:line="360" w:lineRule="auto"/>
        <w:jc w:val="right"/>
        <w:rPr>
          <w:rFonts w:ascii="Tahoma" w:hAnsi="Tahoma"/>
          <w:kern w:val="0"/>
          <w:sz w:val="18"/>
          <w14:ligatures w14:val="none"/>
        </w:rPr>
      </w:pPr>
    </w:p>
    <w:p w14:paraId="1E871B52" w14:textId="687EAC26" w:rsidR="002315D6" w:rsidRPr="0005164E" w:rsidRDefault="002315D6" w:rsidP="000B7B01">
      <w:pPr>
        <w:spacing w:after="0" w:line="360" w:lineRule="auto"/>
        <w:jc w:val="right"/>
        <w:rPr>
          <w:rFonts w:ascii="Tahoma" w:hAnsi="Tahoma" w:cs="Tahoma"/>
          <w:kern w:val="0"/>
          <w:sz w:val="18"/>
          <w:szCs w:val="18"/>
          <w14:ligatures w14:val="none"/>
        </w:rPr>
      </w:pPr>
      <w:r w:rsidRPr="0005164E">
        <w:rPr>
          <w:rFonts w:ascii="Tahoma" w:hAnsi="Tahoma" w:cs="Tahoma"/>
          <w:kern w:val="0"/>
          <w:sz w:val="18"/>
          <w:szCs w:val="18"/>
          <w14:ligatures w14:val="none"/>
        </w:rPr>
        <w:lastRenderedPageBreak/>
        <w:t xml:space="preserve">Załącznik </w:t>
      </w:r>
      <w:r w:rsidR="00AF4162">
        <w:rPr>
          <w:rFonts w:ascii="Tahoma" w:hAnsi="Tahoma"/>
          <w:color w:val="000000" w:themeColor="text1"/>
          <w:kern w:val="0"/>
          <w:sz w:val="18"/>
          <w14:ligatures w14:val="none"/>
        </w:rPr>
        <w:t xml:space="preserve">do SWZ - </w:t>
      </w:r>
      <w:r w:rsidR="00801509">
        <w:rPr>
          <w:rFonts w:ascii="Tahoma" w:hAnsi="Tahoma" w:cs="Tahoma"/>
          <w:kern w:val="0"/>
          <w:sz w:val="18"/>
          <w:szCs w:val="18"/>
          <w14:ligatures w14:val="none"/>
        </w:rPr>
        <w:t>Projekt</w:t>
      </w:r>
      <w:r w:rsidRPr="0005164E">
        <w:rPr>
          <w:rFonts w:ascii="Tahoma" w:hAnsi="Tahoma" w:cs="Tahoma"/>
          <w:kern w:val="0"/>
          <w:sz w:val="18"/>
          <w:szCs w:val="18"/>
          <w14:ligatures w14:val="none"/>
        </w:rPr>
        <w:t xml:space="preserve"> umowy</w:t>
      </w:r>
    </w:p>
    <w:p w14:paraId="402FE644" w14:textId="77777777" w:rsidR="002315D6" w:rsidRPr="0005164E" w:rsidRDefault="002315D6" w:rsidP="000B7B01">
      <w:pPr>
        <w:spacing w:after="0" w:line="360" w:lineRule="auto"/>
        <w:jc w:val="right"/>
        <w:rPr>
          <w:rFonts w:ascii="Tahoma" w:hAnsi="Tahoma" w:cs="Tahoma"/>
          <w:kern w:val="0"/>
          <w:sz w:val="18"/>
          <w:szCs w:val="18"/>
          <w14:ligatures w14:val="none"/>
        </w:rPr>
      </w:pPr>
    </w:p>
    <w:p w14:paraId="08A19181" w14:textId="7A69526C" w:rsidR="002315D6" w:rsidRPr="0005164E" w:rsidRDefault="002315D6" w:rsidP="000B7B01">
      <w:pPr>
        <w:spacing w:after="0" w:line="360" w:lineRule="auto"/>
        <w:jc w:val="center"/>
        <w:rPr>
          <w:rFonts w:ascii="Tahoma" w:hAnsi="Tahoma" w:cs="Tahoma"/>
          <w:kern w:val="0"/>
          <w:sz w:val="18"/>
          <w:szCs w:val="18"/>
          <w14:ligatures w14:val="none"/>
        </w:rPr>
      </w:pPr>
      <w:bookmarkStart w:id="50" w:name="_Hlk112654384"/>
      <w:r w:rsidRPr="0005164E">
        <w:rPr>
          <w:rFonts w:ascii="Tahoma" w:hAnsi="Tahoma" w:cs="Tahoma"/>
          <w:kern w:val="0"/>
          <w:sz w:val="18"/>
          <w:szCs w:val="18"/>
          <w14:ligatures w14:val="none"/>
        </w:rPr>
        <w:t xml:space="preserve">Umowa nr </w:t>
      </w:r>
    </w:p>
    <w:p w14:paraId="3957AA53" w14:textId="77777777" w:rsidR="002315D6" w:rsidRPr="0005164E" w:rsidRDefault="002315D6" w:rsidP="000B7B01">
      <w:pPr>
        <w:spacing w:after="0" w:line="360" w:lineRule="auto"/>
        <w:jc w:val="both"/>
        <w:rPr>
          <w:rFonts w:ascii="Tahoma" w:hAnsi="Tahoma" w:cs="Tahoma"/>
          <w:kern w:val="0"/>
          <w:sz w:val="18"/>
          <w:szCs w:val="18"/>
          <w14:ligatures w14:val="none"/>
        </w:rPr>
      </w:pPr>
    </w:p>
    <w:p w14:paraId="732E0F49" w14:textId="6AA1F0CC" w:rsidR="002315D6" w:rsidRPr="0005164E" w:rsidRDefault="002315D6" w:rsidP="000B7B01">
      <w:p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W dniu ……… 202</w:t>
      </w:r>
      <w:r w:rsidR="007D54FD">
        <w:rPr>
          <w:rFonts w:ascii="Tahoma" w:hAnsi="Tahoma" w:cs="Tahoma"/>
          <w:kern w:val="0"/>
          <w:sz w:val="18"/>
          <w:szCs w:val="18"/>
          <w14:ligatures w14:val="none"/>
        </w:rPr>
        <w:t>5</w:t>
      </w:r>
      <w:r w:rsidRPr="0005164E">
        <w:rPr>
          <w:rFonts w:ascii="Tahoma" w:hAnsi="Tahoma" w:cs="Tahoma"/>
          <w:kern w:val="0"/>
          <w:sz w:val="18"/>
          <w:szCs w:val="18"/>
          <w14:ligatures w14:val="none"/>
        </w:rPr>
        <w:t xml:space="preserve"> r. w</w:t>
      </w:r>
      <w:r w:rsidR="009E0EB2" w:rsidRPr="0005164E">
        <w:rPr>
          <w:rFonts w:ascii="Tahoma" w:hAnsi="Tahoma" w:cs="Tahoma"/>
          <w:kern w:val="0"/>
          <w:sz w:val="18"/>
          <w:szCs w:val="18"/>
          <w14:ligatures w14:val="none"/>
        </w:rPr>
        <w:t xml:space="preserve"> </w:t>
      </w:r>
      <w:r w:rsidR="00A465C9" w:rsidRPr="0005164E">
        <w:rPr>
          <w:rFonts w:ascii="Tahoma" w:hAnsi="Tahoma" w:cs="Tahoma"/>
          <w:kern w:val="0"/>
          <w:sz w:val="18"/>
          <w:szCs w:val="18"/>
          <w14:ligatures w14:val="none"/>
        </w:rPr>
        <w:t>Mrzeżynie</w:t>
      </w:r>
      <w:r w:rsidR="009E0EB2" w:rsidRPr="0005164E">
        <w:rPr>
          <w:rFonts w:ascii="Tahoma" w:hAnsi="Tahoma" w:cs="Tahoma"/>
          <w:kern w:val="0"/>
          <w:sz w:val="18"/>
          <w:szCs w:val="18"/>
          <w14:ligatures w14:val="none"/>
        </w:rPr>
        <w:t xml:space="preserve"> </w:t>
      </w:r>
      <w:r w:rsidRPr="0005164E">
        <w:rPr>
          <w:rFonts w:ascii="Tahoma" w:hAnsi="Tahoma" w:cs="Tahoma"/>
          <w:kern w:val="0"/>
          <w:sz w:val="18"/>
          <w:szCs w:val="18"/>
          <w14:ligatures w14:val="none"/>
        </w:rPr>
        <w:t>pomiędzy:</w:t>
      </w:r>
    </w:p>
    <w:p w14:paraId="6AEF7039" w14:textId="7F82D4BA" w:rsidR="002315D6" w:rsidRPr="0005164E" w:rsidRDefault="00754F7A" w:rsidP="004A4038">
      <w:pPr>
        <w:spacing w:after="0" w:line="360" w:lineRule="auto"/>
        <w:jc w:val="both"/>
        <w:rPr>
          <w:rFonts w:ascii="Tahoma" w:hAnsi="Tahoma" w:cs="Tahoma"/>
          <w:kern w:val="0"/>
          <w:sz w:val="18"/>
          <w:szCs w:val="18"/>
          <w14:ligatures w14:val="none"/>
        </w:rPr>
      </w:pPr>
      <w:r>
        <w:rPr>
          <w:rFonts w:ascii="Tahoma" w:hAnsi="Tahoma" w:cs="Tahoma"/>
          <w:b/>
          <w:bCs/>
          <w:kern w:val="0"/>
          <w:sz w:val="18"/>
          <w:szCs w:val="18"/>
          <w14:ligatures w14:val="none"/>
        </w:rPr>
        <w:t xml:space="preserve">Gminą Trzebiatów, </w:t>
      </w:r>
      <w:r>
        <w:rPr>
          <w:rFonts w:ascii="Tahoma" w:hAnsi="Tahoma" w:cs="Tahoma"/>
          <w:kern w:val="0"/>
          <w:sz w:val="18"/>
          <w:szCs w:val="18"/>
          <w14:ligatures w14:val="none"/>
        </w:rPr>
        <w:t xml:space="preserve">ul. Rynek 1, 72-320 Trzebiatów, w imieniu której działa </w:t>
      </w:r>
      <w:r w:rsidR="004A4038" w:rsidRPr="004A4038">
        <w:rPr>
          <w:rFonts w:ascii="Tahoma" w:hAnsi="Tahoma" w:cs="Tahoma"/>
          <w:b/>
          <w:bCs/>
          <w:kern w:val="0"/>
          <w:sz w:val="18"/>
          <w:szCs w:val="18"/>
          <w14:ligatures w14:val="none"/>
        </w:rPr>
        <w:t>Szkoła Podstawowa z Oddziałami Integracyjnymi im. Kawalerów Orderu Uśmiechu w Mrzeżynie</w:t>
      </w:r>
      <w:r w:rsidR="002315D6" w:rsidRPr="0005164E">
        <w:rPr>
          <w:rFonts w:ascii="Tahoma" w:hAnsi="Tahoma" w:cs="Tahoma"/>
          <w:kern w:val="0"/>
          <w:sz w:val="18"/>
          <w:szCs w:val="18"/>
          <w14:ligatures w14:val="none"/>
        </w:rPr>
        <w:t xml:space="preserve">, </w:t>
      </w:r>
      <w:r w:rsidR="00A465C9" w:rsidRPr="0005164E">
        <w:rPr>
          <w:rFonts w:ascii="Tahoma" w:hAnsi="Tahoma" w:cs="Tahoma"/>
          <w:kern w:val="0"/>
          <w:sz w:val="18"/>
          <w:szCs w:val="18"/>
          <w14:ligatures w14:val="none"/>
        </w:rPr>
        <w:t xml:space="preserve">Aleja </w:t>
      </w:r>
      <w:r w:rsidR="000827FB" w:rsidRPr="0005164E">
        <w:rPr>
          <w:rFonts w:ascii="Tahoma" w:hAnsi="Tahoma" w:cs="Tahoma"/>
          <w:kern w:val="0"/>
          <w:sz w:val="18"/>
          <w:szCs w:val="18"/>
          <w14:ligatures w14:val="none"/>
        </w:rPr>
        <w:t>Tysiąclecia 32</w:t>
      </w:r>
      <w:r w:rsidR="002315D6" w:rsidRPr="0005164E">
        <w:rPr>
          <w:rFonts w:ascii="Tahoma" w:hAnsi="Tahoma" w:cs="Tahoma"/>
          <w:kern w:val="0"/>
          <w:sz w:val="18"/>
          <w:szCs w:val="18"/>
          <w14:ligatures w14:val="none"/>
        </w:rPr>
        <w:t>,</w:t>
      </w:r>
      <w:r w:rsidR="000827FB" w:rsidRPr="0005164E">
        <w:rPr>
          <w:rFonts w:ascii="Tahoma" w:hAnsi="Tahoma" w:cs="Tahoma"/>
          <w:kern w:val="0"/>
          <w:sz w:val="18"/>
          <w:szCs w:val="18"/>
          <w14:ligatures w14:val="none"/>
        </w:rPr>
        <w:t xml:space="preserve"> 72-330 Mrzeżyn</w:t>
      </w:r>
      <w:r w:rsidR="004A4038">
        <w:rPr>
          <w:rFonts w:ascii="Tahoma" w:hAnsi="Tahoma" w:cs="Tahoma"/>
          <w:kern w:val="0"/>
          <w:sz w:val="18"/>
          <w:szCs w:val="18"/>
          <w14:ligatures w14:val="none"/>
        </w:rPr>
        <w:t>o</w:t>
      </w:r>
      <w:r w:rsidR="000827FB" w:rsidRPr="0005164E">
        <w:rPr>
          <w:rFonts w:ascii="Tahoma" w:hAnsi="Tahoma" w:cs="Tahoma"/>
          <w:kern w:val="0"/>
          <w:sz w:val="18"/>
          <w:szCs w:val="18"/>
          <w14:ligatures w14:val="none"/>
        </w:rPr>
        <w:t>,</w:t>
      </w:r>
      <w:r w:rsidR="002315D6" w:rsidRPr="0005164E">
        <w:rPr>
          <w:rFonts w:ascii="Tahoma" w:hAnsi="Tahoma" w:cs="Tahoma"/>
          <w:kern w:val="0"/>
          <w:sz w:val="18"/>
          <w:szCs w:val="18"/>
          <w14:ligatures w14:val="none"/>
        </w:rPr>
        <w:t xml:space="preserve"> </w:t>
      </w:r>
      <w:r w:rsidR="004A4038">
        <w:rPr>
          <w:rFonts w:ascii="Tahoma" w:hAnsi="Tahoma" w:cs="Tahoma"/>
          <w:kern w:val="0"/>
          <w:sz w:val="18"/>
          <w:szCs w:val="18"/>
          <w14:ligatures w14:val="none"/>
        </w:rPr>
        <w:t xml:space="preserve">NIP: </w:t>
      </w:r>
      <w:r w:rsidR="004A4038" w:rsidRPr="004A4038">
        <w:rPr>
          <w:rFonts w:ascii="Tahoma" w:hAnsi="Tahoma" w:cs="Tahoma"/>
          <w:kern w:val="0"/>
          <w:sz w:val="18"/>
          <w:szCs w:val="18"/>
          <w14:ligatures w14:val="none"/>
        </w:rPr>
        <w:t>8571922079</w:t>
      </w:r>
      <w:r w:rsidR="004A4038">
        <w:rPr>
          <w:rFonts w:ascii="Tahoma" w:hAnsi="Tahoma" w:cs="Tahoma"/>
          <w:kern w:val="0"/>
          <w:sz w:val="18"/>
          <w:szCs w:val="18"/>
          <w14:ligatures w14:val="none"/>
        </w:rPr>
        <w:t xml:space="preserve">, </w:t>
      </w:r>
      <w:r w:rsidR="002315D6" w:rsidRPr="0005164E">
        <w:rPr>
          <w:rFonts w:ascii="Tahoma" w:hAnsi="Tahoma" w:cs="Tahoma"/>
          <w:kern w:val="0"/>
          <w:sz w:val="18"/>
          <w:szCs w:val="18"/>
          <w14:ligatures w14:val="none"/>
        </w:rPr>
        <w:t>zwan</w:t>
      </w:r>
      <w:r w:rsidR="004A4038">
        <w:rPr>
          <w:rFonts w:ascii="Tahoma" w:hAnsi="Tahoma" w:cs="Tahoma"/>
          <w:kern w:val="0"/>
          <w:sz w:val="18"/>
          <w:szCs w:val="18"/>
          <w14:ligatures w14:val="none"/>
        </w:rPr>
        <w:t>ą</w:t>
      </w:r>
      <w:r w:rsidR="002315D6" w:rsidRPr="0005164E">
        <w:rPr>
          <w:rFonts w:ascii="Tahoma" w:hAnsi="Tahoma" w:cs="Tahoma"/>
          <w:kern w:val="0"/>
          <w:sz w:val="18"/>
          <w:szCs w:val="18"/>
          <w14:ligatures w14:val="none"/>
        </w:rPr>
        <w:t xml:space="preserve"> w dalszej treści umowy „Zamawiającym”, reprezentowanym przez </w:t>
      </w:r>
      <w:r w:rsidR="009E0EB2" w:rsidRPr="0005164E">
        <w:rPr>
          <w:rFonts w:ascii="Tahoma" w:hAnsi="Tahoma" w:cs="Tahoma"/>
          <w:kern w:val="0"/>
          <w:sz w:val="18"/>
          <w:szCs w:val="18"/>
          <w14:ligatures w14:val="none"/>
        </w:rPr>
        <w:t xml:space="preserve">Dyrektor </w:t>
      </w:r>
      <w:r w:rsidR="000827FB" w:rsidRPr="0005164E">
        <w:rPr>
          <w:rFonts w:ascii="Tahoma" w:hAnsi="Tahoma" w:cs="Tahoma"/>
          <w:b/>
          <w:bCs/>
          <w:kern w:val="0"/>
          <w:sz w:val="18"/>
          <w:szCs w:val="18"/>
          <w14:ligatures w14:val="none"/>
        </w:rPr>
        <w:t>Małgorzatę Skoneczną</w:t>
      </w:r>
      <w:r w:rsidR="009E0EB2" w:rsidRPr="0005164E">
        <w:rPr>
          <w:rFonts w:ascii="Tahoma" w:hAnsi="Tahoma" w:cs="Tahoma"/>
          <w:kern w:val="0"/>
          <w:sz w:val="18"/>
          <w:szCs w:val="18"/>
          <w14:ligatures w14:val="none"/>
        </w:rPr>
        <w:t>,</w:t>
      </w:r>
      <w:r w:rsidR="002315D6" w:rsidRPr="0005164E">
        <w:rPr>
          <w:rFonts w:ascii="Tahoma" w:hAnsi="Tahoma" w:cs="Tahoma"/>
          <w:kern w:val="0"/>
          <w:sz w:val="18"/>
          <w:szCs w:val="18"/>
          <w14:ligatures w14:val="none"/>
        </w:rPr>
        <w:t xml:space="preserve"> </w:t>
      </w:r>
    </w:p>
    <w:p w14:paraId="6C9BB784" w14:textId="7D27BDFA" w:rsidR="002315D6" w:rsidRPr="0005164E" w:rsidRDefault="002315D6"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t>a</w:t>
      </w:r>
    </w:p>
    <w:p w14:paraId="2CDC2988" w14:textId="77777777" w:rsidR="002315D6" w:rsidRPr="0005164E" w:rsidRDefault="002315D6" w:rsidP="000B7B01">
      <w:p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w:t>
      </w:r>
    </w:p>
    <w:p w14:paraId="15321383" w14:textId="77777777" w:rsidR="002315D6" w:rsidRPr="0005164E" w:rsidRDefault="002315D6" w:rsidP="000B7B01">
      <w:pPr>
        <w:spacing w:after="0" w:line="360" w:lineRule="auto"/>
        <w:jc w:val="both"/>
        <w:rPr>
          <w:rFonts w:ascii="Tahoma" w:hAnsi="Tahoma" w:cs="Tahoma"/>
          <w:kern w:val="0"/>
          <w:sz w:val="18"/>
          <w:szCs w:val="18"/>
          <w14:ligatures w14:val="none"/>
        </w:rPr>
      </w:pPr>
    </w:p>
    <w:p w14:paraId="3D23388B" w14:textId="77777777" w:rsidR="002315D6" w:rsidRPr="0005164E" w:rsidRDefault="002315D6" w:rsidP="000B7B01">
      <w:p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zgodnie z wynikiem postępowania o udzielenie zamówienia publicznego przeprowadzonego w trybie podstawowym z możliwością prowadzenia negocjacji – art. 275 pkt 2 ustawy Prawo zamówień publicznych  (Dz. U. z 2022 r., poz. 1710 ze zm.), dalej: ustawa Pzp, ogłoszonego w Biuletynie Zamówień Publicznych w dniu .......................... pod numerem ....................., o następującej treści:</w:t>
      </w:r>
    </w:p>
    <w:bookmarkEnd w:id="50"/>
    <w:p w14:paraId="0B3D0FEE" w14:textId="77777777" w:rsidR="002315D6" w:rsidRPr="0005164E" w:rsidRDefault="002315D6" w:rsidP="000B7B01">
      <w:pPr>
        <w:spacing w:after="0" w:line="360" w:lineRule="auto"/>
        <w:jc w:val="both"/>
        <w:rPr>
          <w:rFonts w:ascii="Tahoma" w:hAnsi="Tahoma" w:cs="Tahoma"/>
          <w:kern w:val="0"/>
          <w:sz w:val="18"/>
          <w:szCs w:val="18"/>
          <w14:ligatures w14:val="none"/>
        </w:rPr>
      </w:pPr>
    </w:p>
    <w:p w14:paraId="4098D25C" w14:textId="77777777" w:rsidR="002315D6" w:rsidRPr="0005164E" w:rsidRDefault="002315D6"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t>§1</w:t>
      </w:r>
    </w:p>
    <w:p w14:paraId="41CAF667" w14:textId="77777777" w:rsidR="002315D6" w:rsidRPr="0005164E" w:rsidRDefault="002315D6" w:rsidP="00682A6B">
      <w:pPr>
        <w:spacing w:after="0" w:line="360" w:lineRule="auto"/>
        <w:jc w:val="center"/>
        <w:rPr>
          <w:rFonts w:ascii="Tahoma" w:hAnsi="Tahoma" w:cs="Tahoma"/>
          <w:b/>
          <w:bCs/>
          <w:kern w:val="0"/>
          <w:sz w:val="18"/>
          <w:szCs w:val="18"/>
          <w14:ligatures w14:val="none"/>
        </w:rPr>
      </w:pPr>
      <w:r w:rsidRPr="0005164E">
        <w:rPr>
          <w:rFonts w:ascii="Tahoma" w:hAnsi="Tahoma" w:cs="Tahoma"/>
          <w:b/>
          <w:bCs/>
          <w:kern w:val="0"/>
          <w:sz w:val="18"/>
          <w:szCs w:val="18"/>
          <w14:ligatures w14:val="none"/>
        </w:rPr>
        <w:t>Przedmiot umowy</w:t>
      </w:r>
    </w:p>
    <w:p w14:paraId="6A0B7D93" w14:textId="39A69AFC" w:rsidR="00A355B0" w:rsidRPr="0005164E" w:rsidRDefault="00A355B0" w:rsidP="00682A6B">
      <w:pPr>
        <w:numPr>
          <w:ilvl w:val="0"/>
          <w:numId w:val="64"/>
        </w:numPr>
        <w:spacing w:after="0" w:line="360" w:lineRule="auto"/>
        <w:ind w:left="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Przedmiotem zamówienia jest przygotowanie, dostawa i wydanie posiłków Szkole Podstawowej z Oddziałami Integracyjnymi w Mrzeżynie przy ul. Tysiąclecia 32. </w:t>
      </w:r>
    </w:p>
    <w:p w14:paraId="261356F8" w14:textId="08904500" w:rsidR="00A355B0" w:rsidRPr="0005164E" w:rsidRDefault="00B301EE" w:rsidP="00682A6B">
      <w:pPr>
        <w:numPr>
          <w:ilvl w:val="0"/>
          <w:numId w:val="64"/>
        </w:numPr>
        <w:spacing w:after="0" w:line="360" w:lineRule="auto"/>
        <w:ind w:left="426"/>
        <w:jc w:val="both"/>
        <w:rPr>
          <w:rFonts w:ascii="Tahoma" w:hAnsi="Tahoma" w:cs="Tahoma"/>
          <w:kern w:val="0"/>
          <w:sz w:val="18"/>
          <w:szCs w:val="18"/>
          <w14:ligatures w14:val="none"/>
        </w:rPr>
      </w:pPr>
      <w:r>
        <w:rPr>
          <w:rFonts w:ascii="Tahoma" w:hAnsi="Tahoma" w:cs="Tahoma"/>
          <w:kern w:val="0"/>
          <w:sz w:val="18"/>
          <w:szCs w:val="18"/>
          <w14:ligatures w14:val="none"/>
        </w:rPr>
        <w:t>Dzień żywieniowy</w:t>
      </w:r>
      <w:r w:rsidR="00A355B0" w:rsidRPr="0005164E">
        <w:rPr>
          <w:rFonts w:ascii="Tahoma" w:hAnsi="Tahoma" w:cs="Tahoma"/>
          <w:kern w:val="0"/>
          <w:sz w:val="18"/>
          <w:szCs w:val="18"/>
          <w14:ligatures w14:val="none"/>
        </w:rPr>
        <w:t>, w zależności od przedziału wiekowego składają się:</w:t>
      </w:r>
    </w:p>
    <w:p w14:paraId="6C34D7EF" w14:textId="2C76CF4F" w:rsidR="00A355B0" w:rsidRPr="0005164E" w:rsidRDefault="00A355B0" w:rsidP="00682A6B">
      <w:pPr>
        <w:pStyle w:val="Akapitzlist"/>
        <w:numPr>
          <w:ilvl w:val="0"/>
          <w:numId w:val="65"/>
        </w:numPr>
        <w:spacing w:after="0" w:line="360" w:lineRule="auto"/>
        <w:ind w:left="851"/>
        <w:jc w:val="both"/>
        <w:rPr>
          <w:rFonts w:cs="Tahoma"/>
          <w:szCs w:val="18"/>
        </w:rPr>
      </w:pPr>
      <w:r w:rsidRPr="0005164E">
        <w:rPr>
          <w:rFonts w:cs="Tahoma"/>
          <w:szCs w:val="18"/>
        </w:rPr>
        <w:t>ze: śniadania, II śniadania, podwieczorku i obiadu – dla oddziału przedszkolnego;</w:t>
      </w:r>
    </w:p>
    <w:p w14:paraId="42F6DBF4" w14:textId="19560A89" w:rsidR="00A355B0" w:rsidRPr="0005164E" w:rsidRDefault="00A355B0" w:rsidP="00682A6B">
      <w:pPr>
        <w:pStyle w:val="Akapitzlist"/>
        <w:numPr>
          <w:ilvl w:val="0"/>
          <w:numId w:val="65"/>
        </w:numPr>
        <w:spacing w:after="0" w:line="360" w:lineRule="auto"/>
        <w:ind w:left="851"/>
        <w:jc w:val="both"/>
        <w:rPr>
          <w:rFonts w:cs="Tahoma"/>
          <w:szCs w:val="18"/>
        </w:rPr>
      </w:pPr>
      <w:r w:rsidRPr="0005164E">
        <w:rPr>
          <w:rFonts w:cs="Tahoma"/>
          <w:szCs w:val="18"/>
        </w:rPr>
        <w:t>z obiadu – dla oddziału szkolnego.</w:t>
      </w:r>
    </w:p>
    <w:p w14:paraId="55DD61B1" w14:textId="77777777" w:rsidR="00A355B0" w:rsidRPr="0005164E" w:rsidRDefault="00A355B0" w:rsidP="00682A6B">
      <w:pPr>
        <w:numPr>
          <w:ilvl w:val="0"/>
          <w:numId w:val="64"/>
        </w:numPr>
        <w:spacing w:after="0" w:line="360" w:lineRule="auto"/>
        <w:ind w:left="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Realizacja przedmiotu Umowy następuje przy wykorzystaniu materiałów i narzędzi Wykonawcy. </w:t>
      </w:r>
    </w:p>
    <w:p w14:paraId="28F9B5B8" w14:textId="77777777" w:rsidR="00A355B0" w:rsidRPr="0005164E" w:rsidRDefault="00A355B0" w:rsidP="00682A6B">
      <w:pPr>
        <w:numPr>
          <w:ilvl w:val="0"/>
          <w:numId w:val="64"/>
        </w:numPr>
        <w:spacing w:after="0" w:line="360" w:lineRule="auto"/>
        <w:ind w:left="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Posiłki powinny być przygotowane zgodnie z zasadami racjonalnego żywienia, sporządzone </w:t>
      </w:r>
      <w:r w:rsidRPr="0005164E">
        <w:rPr>
          <w:rFonts w:ascii="Tahoma" w:hAnsi="Tahoma" w:cs="Tahoma"/>
          <w:kern w:val="0"/>
          <w:sz w:val="18"/>
          <w:szCs w:val="18"/>
          <w14:ligatures w14:val="none"/>
        </w:rPr>
        <w:br/>
        <w:t xml:space="preserve">z pełnowartościowych produktów i urozmaicone, tj. w tygodniowym menu posiłek nie może się powtarzać, a jednocześnie musi zawierać trzy posiłki mięsne. </w:t>
      </w:r>
    </w:p>
    <w:p w14:paraId="06DF1120" w14:textId="77777777" w:rsidR="00682A6B" w:rsidRPr="00682A6B" w:rsidRDefault="00682A6B" w:rsidP="00682A6B">
      <w:pPr>
        <w:pStyle w:val="Akapitzlist"/>
        <w:numPr>
          <w:ilvl w:val="0"/>
          <w:numId w:val="64"/>
        </w:numPr>
        <w:spacing w:line="360" w:lineRule="auto"/>
        <w:ind w:left="426"/>
        <w:rPr>
          <w:rStyle w:val="Odwoaniedokomentarza"/>
          <w:rFonts w:cs="Tahoma"/>
          <w:sz w:val="18"/>
          <w:szCs w:val="18"/>
        </w:rPr>
      </w:pPr>
      <w:r w:rsidRPr="00682A6B">
        <w:rPr>
          <w:rFonts w:cs="Tahoma"/>
          <w:szCs w:val="18"/>
        </w:rPr>
        <w:t>Jadłospis układany będzie przez Wykonawcę na okres 10 dni żywieniowych i dostarczany do dyrektora szkoły najpóźniej w pierwszym dniu żywieniowym. Wszelkie sugestie dyrektora szkoły co do zmiany danego posiłku będą uwzględniane przez Wykonawcę. Wykonawca może odmówić wykonania sugestii, jeśli jest ona nieuzasadniona lub nie znajduje oparcia w zapisach umowy. Nie dopuszcza się powtarzalności tego samego posiłku w 10-dniowym menu.</w:t>
      </w:r>
    </w:p>
    <w:p w14:paraId="23D0CFFA" w14:textId="7CE7BE84" w:rsidR="00A355B0" w:rsidRPr="0005164E" w:rsidRDefault="00682A6B" w:rsidP="00682A6B">
      <w:pPr>
        <w:pStyle w:val="Akapitzlist"/>
        <w:numPr>
          <w:ilvl w:val="0"/>
          <w:numId w:val="64"/>
        </w:numPr>
        <w:spacing w:after="0" w:line="360" w:lineRule="auto"/>
        <w:ind w:left="426"/>
        <w:rPr>
          <w:rFonts w:cs="Tahoma"/>
          <w:szCs w:val="18"/>
        </w:rPr>
      </w:pPr>
      <w:r>
        <w:rPr>
          <w:rFonts w:cs="Tahoma"/>
          <w:szCs w:val="18"/>
        </w:rPr>
        <w:t>W</w:t>
      </w:r>
      <w:r w:rsidR="00A355B0" w:rsidRPr="0005164E">
        <w:rPr>
          <w:rFonts w:cs="Tahoma"/>
          <w:szCs w:val="18"/>
        </w:rPr>
        <w:t xml:space="preserve">ykonawca wydając posiłki odpowiada za  zachowanie odpowiednich parametrów czasu </w:t>
      </w:r>
      <w:r w:rsidR="00A355B0" w:rsidRPr="0005164E">
        <w:rPr>
          <w:rFonts w:cs="Tahoma"/>
          <w:szCs w:val="18"/>
        </w:rPr>
        <w:br/>
        <w:t>i temperatur z uwzględnieniem transportu potraw. Posiłki podawane będą w naczyniach wielokrotnego użytku, z zachowaniem odpowiednich warunków higieniczno-sanitarnych”</w:t>
      </w:r>
      <w:r>
        <w:rPr>
          <w:rFonts w:cs="Tahoma"/>
          <w:szCs w:val="18"/>
        </w:rPr>
        <w:t xml:space="preserve">. Dopuszczalne jest zastosowanie naczyń jednorazowych dostosowanych do kontaktu z żywnością. </w:t>
      </w:r>
    </w:p>
    <w:p w14:paraId="108AC24B" w14:textId="77777777" w:rsidR="00A355B0" w:rsidRPr="0005164E" w:rsidRDefault="00A355B0" w:rsidP="00682A6B">
      <w:pPr>
        <w:numPr>
          <w:ilvl w:val="0"/>
          <w:numId w:val="64"/>
        </w:numPr>
        <w:spacing w:after="0" w:line="360" w:lineRule="auto"/>
        <w:ind w:left="426"/>
        <w:jc w:val="both"/>
        <w:rPr>
          <w:rFonts w:ascii="Tahoma" w:hAnsi="Tahoma" w:cs="Tahoma"/>
          <w:kern w:val="0"/>
          <w:sz w:val="18"/>
          <w:szCs w:val="18"/>
          <w14:ligatures w14:val="none"/>
        </w:rPr>
      </w:pPr>
      <w:r w:rsidRPr="0005164E">
        <w:rPr>
          <w:rFonts w:ascii="Tahoma" w:eastAsia="Calibri" w:hAnsi="Tahoma" w:cs="Tahoma"/>
          <w:kern w:val="0"/>
          <w:sz w:val="18"/>
          <w:szCs w:val="18"/>
          <w14:ligatures w14:val="none"/>
        </w:rPr>
        <w:t>Zamawiający zastrzega sobie prawo kontroli, dotyczącej jakości posiłków, sposobu przygotowania dań, ich porcjowania oraz transportu do poszczególnych jednostek.</w:t>
      </w:r>
    </w:p>
    <w:p w14:paraId="0C2D1F8B" w14:textId="77777777" w:rsidR="00A355B0" w:rsidRPr="0005164E" w:rsidRDefault="00A355B0" w:rsidP="00682A6B">
      <w:pPr>
        <w:numPr>
          <w:ilvl w:val="0"/>
          <w:numId w:val="64"/>
        </w:numPr>
        <w:spacing w:after="0" w:line="360" w:lineRule="auto"/>
        <w:ind w:left="426"/>
        <w:jc w:val="both"/>
        <w:rPr>
          <w:rFonts w:ascii="Tahoma" w:hAnsi="Tahoma" w:cs="Tahoma"/>
          <w:iCs/>
          <w:kern w:val="0"/>
          <w:sz w:val="18"/>
          <w:szCs w:val="18"/>
          <w14:ligatures w14:val="none"/>
        </w:rPr>
      </w:pPr>
      <w:r w:rsidRPr="0005164E">
        <w:rPr>
          <w:rFonts w:ascii="Tahoma" w:eastAsia="Calibri" w:hAnsi="Tahoma" w:cs="Tahoma"/>
          <w:b/>
          <w:iCs/>
          <w:kern w:val="0"/>
          <w:sz w:val="18"/>
          <w:szCs w:val="18"/>
          <w14:ligatures w14:val="none"/>
        </w:rPr>
        <w:t>Zamawiający zakazuje stosowania produktów z glutaminianem sodu, produktów z zawartością barwników, konserwantów i zagęszczaczy szkodliwych dla zdrowia. Wyklucza się stosowanie potraw z proszku.</w:t>
      </w:r>
    </w:p>
    <w:p w14:paraId="6A6C5B14" w14:textId="69A8CF7F" w:rsidR="00A355B0" w:rsidRPr="0005164E" w:rsidRDefault="00A355B0" w:rsidP="00682A6B">
      <w:pPr>
        <w:numPr>
          <w:ilvl w:val="0"/>
          <w:numId w:val="64"/>
        </w:numPr>
        <w:spacing w:after="0" w:line="360" w:lineRule="auto"/>
        <w:ind w:left="426"/>
        <w:jc w:val="both"/>
        <w:rPr>
          <w:rFonts w:ascii="Tahoma" w:hAnsi="Tahoma" w:cs="Tahoma"/>
          <w:kern w:val="0"/>
          <w:sz w:val="18"/>
          <w:szCs w:val="18"/>
          <w14:ligatures w14:val="none"/>
        </w:rPr>
      </w:pPr>
      <w:r w:rsidRPr="0005164E">
        <w:rPr>
          <w:rFonts w:ascii="Tahoma" w:eastAsia="Calibri" w:hAnsi="Tahoma" w:cs="Tahoma"/>
          <w:kern w:val="0"/>
          <w:sz w:val="18"/>
          <w:szCs w:val="18"/>
          <w14:ligatures w14:val="none"/>
        </w:rPr>
        <w:t>Wykonawca zobowiązany jest w szczególności do:</w:t>
      </w:r>
    </w:p>
    <w:p w14:paraId="59EEEFE5" w14:textId="77777777" w:rsidR="00A355B0" w:rsidRPr="0005164E" w:rsidRDefault="00A355B0" w:rsidP="00682A6B">
      <w:pPr>
        <w:numPr>
          <w:ilvl w:val="0"/>
          <w:numId w:val="66"/>
        </w:numPr>
        <w:spacing w:after="200" w:line="360" w:lineRule="auto"/>
        <w:ind w:left="851"/>
        <w:contextualSpacing/>
        <w:jc w:val="both"/>
        <w:rPr>
          <w:rFonts w:ascii="Tahoma" w:eastAsia="Calibri" w:hAnsi="Tahoma" w:cs="Tahoma"/>
          <w:kern w:val="0"/>
          <w:sz w:val="18"/>
          <w:szCs w:val="18"/>
          <w14:ligatures w14:val="none"/>
        </w:rPr>
      </w:pPr>
      <w:r w:rsidRPr="0005164E">
        <w:rPr>
          <w:rFonts w:ascii="Tahoma" w:eastAsia="Calibri" w:hAnsi="Tahoma" w:cs="Tahoma"/>
          <w:kern w:val="0"/>
          <w:sz w:val="18"/>
          <w:szCs w:val="18"/>
          <w14:ligatures w14:val="none"/>
        </w:rPr>
        <w:lastRenderedPageBreak/>
        <w:t>przygotowania, dostarczenia posiłków o najwyższym standardzie, na bazie produktów najwyższej jakości, zgodnie z procedurami niezbędnymi do zapewnienia bezpieczeństwa żywności i żywienia (Dz.U. 2020 r. poz. 24 i 138) oraz standardzie HACCP, w jakości i konsystencji potrwa odpowiednich dla dzieci od 4 do 15 roku życia;</w:t>
      </w:r>
    </w:p>
    <w:p w14:paraId="3E761808" w14:textId="77777777" w:rsidR="00A355B0" w:rsidRPr="0005164E" w:rsidRDefault="00A355B0" w:rsidP="000B7B01">
      <w:pPr>
        <w:numPr>
          <w:ilvl w:val="0"/>
          <w:numId w:val="66"/>
        </w:numPr>
        <w:spacing w:after="200" w:line="360" w:lineRule="auto"/>
        <w:ind w:left="851"/>
        <w:contextualSpacing/>
        <w:jc w:val="both"/>
        <w:rPr>
          <w:rFonts w:ascii="Tahoma" w:eastAsia="Calibri" w:hAnsi="Tahoma" w:cs="Tahoma"/>
          <w:kern w:val="0"/>
          <w:sz w:val="18"/>
          <w:szCs w:val="18"/>
          <w14:ligatures w14:val="none"/>
        </w:rPr>
      </w:pPr>
      <w:r w:rsidRPr="0005164E">
        <w:rPr>
          <w:rFonts w:ascii="Tahoma" w:eastAsia="Calibri" w:hAnsi="Tahoma" w:cs="Tahoma"/>
          <w:kern w:val="0"/>
          <w:sz w:val="18"/>
          <w:szCs w:val="18"/>
          <w14:ligatures w14:val="none"/>
        </w:rPr>
        <w:t>na wniosek Zamawiającego umożliwić kontrole etykiet produktów;</w:t>
      </w:r>
    </w:p>
    <w:p w14:paraId="5384BDB3" w14:textId="77777777" w:rsidR="00A355B0" w:rsidRPr="0005164E" w:rsidRDefault="00A355B0" w:rsidP="000B7B01">
      <w:pPr>
        <w:numPr>
          <w:ilvl w:val="0"/>
          <w:numId w:val="66"/>
        </w:numPr>
        <w:spacing w:after="200" w:line="360" w:lineRule="auto"/>
        <w:ind w:left="851"/>
        <w:contextualSpacing/>
        <w:jc w:val="both"/>
        <w:rPr>
          <w:rFonts w:ascii="Tahoma" w:eastAsia="Calibri" w:hAnsi="Tahoma" w:cs="Tahoma"/>
          <w:kern w:val="0"/>
          <w:sz w:val="18"/>
          <w:szCs w:val="18"/>
          <w14:ligatures w14:val="none"/>
        </w:rPr>
      </w:pPr>
      <w:r w:rsidRPr="0005164E">
        <w:rPr>
          <w:rFonts w:ascii="Tahoma" w:eastAsia="Calibri" w:hAnsi="Tahoma" w:cs="Tahoma"/>
          <w:kern w:val="0"/>
          <w:sz w:val="18"/>
          <w:szCs w:val="18"/>
          <w14:ligatures w14:val="none"/>
        </w:rPr>
        <w:t>dostarczania posiłków transportem, spełniającym warunki sanitarne Państwowej Stacji Sanitarno-Epidemiologicznej, zgodnie z normami HACCP;</w:t>
      </w:r>
    </w:p>
    <w:p w14:paraId="266E7138" w14:textId="77777777" w:rsidR="00A355B0" w:rsidRPr="0005164E" w:rsidRDefault="00A355B0" w:rsidP="000B7B01">
      <w:pPr>
        <w:numPr>
          <w:ilvl w:val="0"/>
          <w:numId w:val="66"/>
        </w:numPr>
        <w:spacing w:after="200" w:line="360" w:lineRule="auto"/>
        <w:ind w:left="851"/>
        <w:contextualSpacing/>
        <w:jc w:val="both"/>
        <w:rPr>
          <w:rFonts w:ascii="Tahoma" w:eastAsia="Calibri" w:hAnsi="Tahoma" w:cs="Tahoma"/>
          <w:kern w:val="0"/>
          <w:sz w:val="18"/>
          <w:szCs w:val="18"/>
          <w14:ligatures w14:val="none"/>
        </w:rPr>
      </w:pPr>
      <w:r w:rsidRPr="0005164E">
        <w:rPr>
          <w:rFonts w:ascii="Tahoma" w:eastAsia="Calibri" w:hAnsi="Tahoma" w:cs="Tahoma"/>
          <w:kern w:val="0"/>
          <w:sz w:val="18"/>
          <w:szCs w:val="18"/>
          <w14:ligatures w14:val="none"/>
        </w:rPr>
        <w:t>posiłki muszą być dostarczone w specjalistycznych termosach, gwarantujących utrzymanie odpowiedniej temperatury oraz jakości przywożonych potraw ( zupa 75 ⁰C, II danie 65 ⁰C);</w:t>
      </w:r>
    </w:p>
    <w:p w14:paraId="0E15259A" w14:textId="77777777" w:rsidR="00A355B0" w:rsidRPr="0005164E" w:rsidRDefault="00A355B0" w:rsidP="000B7B01">
      <w:pPr>
        <w:numPr>
          <w:ilvl w:val="0"/>
          <w:numId w:val="66"/>
        </w:numPr>
        <w:spacing w:after="200" w:line="360" w:lineRule="auto"/>
        <w:ind w:left="851"/>
        <w:contextualSpacing/>
        <w:jc w:val="both"/>
        <w:rPr>
          <w:rFonts w:ascii="Tahoma" w:eastAsia="Calibri" w:hAnsi="Tahoma" w:cs="Tahoma"/>
          <w:kern w:val="0"/>
          <w:sz w:val="18"/>
          <w:szCs w:val="18"/>
          <w14:ligatures w14:val="none"/>
        </w:rPr>
      </w:pPr>
      <w:r w:rsidRPr="0005164E">
        <w:rPr>
          <w:rFonts w:ascii="Tahoma" w:eastAsia="Calibri" w:hAnsi="Tahoma" w:cs="Tahoma"/>
          <w:kern w:val="0"/>
          <w:sz w:val="18"/>
          <w:szCs w:val="18"/>
          <w14:ligatures w14:val="none"/>
        </w:rPr>
        <w:t>pojemniki jednorazowe muszą być dostoswane do kontaktu z żywnością;</w:t>
      </w:r>
    </w:p>
    <w:p w14:paraId="3745CA04" w14:textId="1046FAEE" w:rsidR="00A355B0" w:rsidRPr="0005164E" w:rsidRDefault="00A355B0" w:rsidP="000B7B01">
      <w:pPr>
        <w:numPr>
          <w:ilvl w:val="0"/>
          <w:numId w:val="66"/>
        </w:numPr>
        <w:spacing w:after="200" w:line="360" w:lineRule="auto"/>
        <w:ind w:left="851"/>
        <w:contextualSpacing/>
        <w:jc w:val="both"/>
        <w:rPr>
          <w:rFonts w:ascii="Tahoma" w:eastAsia="Calibri" w:hAnsi="Tahoma" w:cs="Tahoma"/>
          <w:kern w:val="0"/>
          <w:sz w:val="18"/>
          <w:szCs w:val="18"/>
          <w14:ligatures w14:val="none"/>
        </w:rPr>
      </w:pPr>
      <w:r w:rsidRPr="0005164E">
        <w:rPr>
          <w:rFonts w:ascii="Tahoma" w:eastAsia="Calibri" w:hAnsi="Tahoma" w:cs="Tahoma"/>
          <w:kern w:val="0"/>
          <w:sz w:val="18"/>
          <w:szCs w:val="18"/>
          <w14:ligatures w14:val="none"/>
        </w:rPr>
        <w:t>na Wykonawcy ciąży obowiązek odbierania odpadów pokonsumpcyjnych oraz naczyń jednorazowych każdego dnia do godziny 15:00;</w:t>
      </w:r>
    </w:p>
    <w:p w14:paraId="73C10779" w14:textId="133A1BB6" w:rsidR="00A355B0" w:rsidRPr="0005164E" w:rsidRDefault="00A355B0" w:rsidP="000B7B01">
      <w:pPr>
        <w:numPr>
          <w:ilvl w:val="0"/>
          <w:numId w:val="64"/>
        </w:numPr>
        <w:spacing w:after="120" w:line="360" w:lineRule="auto"/>
        <w:ind w:left="426" w:hanging="283"/>
        <w:contextualSpacing/>
        <w:jc w:val="both"/>
        <w:rPr>
          <w:rFonts w:ascii="Tahoma" w:eastAsia="Times New Roman" w:hAnsi="Tahoma" w:cs="Tahoma"/>
          <w:bCs/>
          <w:kern w:val="0"/>
          <w:sz w:val="18"/>
          <w:szCs w:val="18"/>
          <w14:ligatures w14:val="none"/>
        </w:rPr>
      </w:pPr>
      <w:r w:rsidRPr="0005164E">
        <w:rPr>
          <w:rFonts w:ascii="Tahoma" w:eastAsia="Times New Roman" w:hAnsi="Tahoma" w:cs="Tahoma"/>
          <w:bCs/>
          <w:kern w:val="0"/>
          <w:sz w:val="18"/>
          <w:szCs w:val="18"/>
          <w14:ligatures w14:val="none"/>
        </w:rPr>
        <w:t>Temperatura posiłków, zgodnie z GHP/GMP, powinna wynosić odpowiednio:</w:t>
      </w:r>
    </w:p>
    <w:p w14:paraId="4F48ADAF" w14:textId="77777777" w:rsidR="00A355B0" w:rsidRPr="0005164E" w:rsidRDefault="00A355B0" w:rsidP="000B7B01">
      <w:pPr>
        <w:numPr>
          <w:ilvl w:val="1"/>
          <w:numId w:val="67"/>
        </w:numPr>
        <w:spacing w:after="120" w:line="360" w:lineRule="auto"/>
        <w:ind w:left="851"/>
        <w:contextualSpacing/>
        <w:jc w:val="both"/>
        <w:rPr>
          <w:rFonts w:ascii="Tahoma" w:eastAsia="Times New Roman" w:hAnsi="Tahoma" w:cs="Tahoma"/>
          <w:bCs/>
          <w:kern w:val="0"/>
          <w:sz w:val="18"/>
          <w:szCs w:val="18"/>
          <w14:ligatures w14:val="none"/>
        </w:rPr>
      </w:pPr>
      <w:r w:rsidRPr="0005164E">
        <w:rPr>
          <w:rFonts w:ascii="Tahoma" w:eastAsia="Times New Roman" w:hAnsi="Tahoma" w:cs="Tahoma"/>
          <w:bCs/>
          <w:kern w:val="0"/>
          <w:sz w:val="18"/>
          <w:szCs w:val="18"/>
          <w14:ligatures w14:val="none"/>
        </w:rPr>
        <w:t>gorące zupy: +75° C;</w:t>
      </w:r>
    </w:p>
    <w:p w14:paraId="323BEED0" w14:textId="77777777" w:rsidR="00A355B0" w:rsidRPr="0005164E" w:rsidRDefault="00A355B0" w:rsidP="000B7B01">
      <w:pPr>
        <w:numPr>
          <w:ilvl w:val="1"/>
          <w:numId w:val="67"/>
        </w:numPr>
        <w:spacing w:after="120" w:line="360" w:lineRule="auto"/>
        <w:ind w:left="851"/>
        <w:contextualSpacing/>
        <w:jc w:val="both"/>
        <w:rPr>
          <w:rFonts w:ascii="Tahoma" w:eastAsia="Times New Roman" w:hAnsi="Tahoma" w:cs="Tahoma"/>
          <w:bCs/>
          <w:kern w:val="0"/>
          <w:sz w:val="18"/>
          <w:szCs w:val="18"/>
          <w14:ligatures w14:val="none"/>
        </w:rPr>
      </w:pPr>
      <w:r w:rsidRPr="0005164E">
        <w:rPr>
          <w:rFonts w:ascii="Tahoma" w:eastAsia="Times New Roman" w:hAnsi="Tahoma" w:cs="Tahoma"/>
          <w:bCs/>
          <w:kern w:val="0"/>
          <w:sz w:val="18"/>
          <w:szCs w:val="18"/>
          <w14:ligatures w14:val="none"/>
        </w:rPr>
        <w:t>gorące drugie dania: +63° C;</w:t>
      </w:r>
    </w:p>
    <w:p w14:paraId="40456C0B" w14:textId="77777777" w:rsidR="00A355B0" w:rsidRPr="0005164E" w:rsidRDefault="00A355B0" w:rsidP="000B7B01">
      <w:pPr>
        <w:numPr>
          <w:ilvl w:val="1"/>
          <w:numId w:val="67"/>
        </w:numPr>
        <w:spacing w:after="120" w:line="360" w:lineRule="auto"/>
        <w:ind w:left="851"/>
        <w:contextualSpacing/>
        <w:jc w:val="both"/>
        <w:rPr>
          <w:rFonts w:ascii="Tahoma" w:eastAsia="Times New Roman" w:hAnsi="Tahoma" w:cs="Tahoma"/>
          <w:bCs/>
          <w:kern w:val="0"/>
          <w:sz w:val="18"/>
          <w:szCs w:val="18"/>
          <w14:ligatures w14:val="none"/>
        </w:rPr>
      </w:pPr>
      <w:r w:rsidRPr="0005164E">
        <w:rPr>
          <w:rFonts w:ascii="Tahoma" w:eastAsia="Times New Roman" w:hAnsi="Tahoma" w:cs="Tahoma"/>
          <w:bCs/>
          <w:kern w:val="0"/>
          <w:sz w:val="18"/>
          <w:szCs w:val="18"/>
          <w14:ligatures w14:val="none"/>
        </w:rPr>
        <w:t>potrawy serwowane na zimno: +4° C.</w:t>
      </w:r>
    </w:p>
    <w:p w14:paraId="424EAA9A" w14:textId="77777777" w:rsidR="00A355B0" w:rsidRPr="0005164E" w:rsidRDefault="00A355B0" w:rsidP="000B7B01">
      <w:pPr>
        <w:numPr>
          <w:ilvl w:val="0"/>
          <w:numId w:val="64"/>
        </w:numPr>
        <w:spacing w:after="120" w:line="360" w:lineRule="auto"/>
        <w:ind w:left="426" w:hanging="283"/>
        <w:contextualSpacing/>
        <w:jc w:val="both"/>
        <w:rPr>
          <w:rFonts w:ascii="Tahoma" w:eastAsia="Times New Roman" w:hAnsi="Tahoma" w:cs="Tahoma"/>
          <w:bCs/>
          <w:kern w:val="0"/>
          <w:sz w:val="18"/>
          <w:szCs w:val="18"/>
          <w14:ligatures w14:val="none"/>
        </w:rPr>
      </w:pPr>
      <w:r w:rsidRPr="0005164E">
        <w:rPr>
          <w:rFonts w:ascii="Tahoma" w:eastAsia="Times New Roman" w:hAnsi="Tahoma" w:cs="Tahoma"/>
          <w:bCs/>
          <w:kern w:val="0"/>
          <w:sz w:val="18"/>
          <w:szCs w:val="18"/>
          <w14:ligatures w14:val="none"/>
        </w:rPr>
        <w:t>Wykonawca ponosi pełną odpowiedzialność cywilną, administracyjną i karną, za jakość dostarczanych posiłków oraz skutki wynikające z zaniedbań przy ich przygotowaniu i transporcie, mogące mieć negatywny wpływ na zdrowie żywionych dzieci.</w:t>
      </w:r>
    </w:p>
    <w:p w14:paraId="63AB7617" w14:textId="0396F7B8" w:rsidR="00A355B0" w:rsidRPr="0005164E" w:rsidRDefault="00A355B0" w:rsidP="000B7B01">
      <w:pPr>
        <w:numPr>
          <w:ilvl w:val="0"/>
          <w:numId w:val="64"/>
        </w:numPr>
        <w:spacing w:after="120" w:line="360" w:lineRule="auto"/>
        <w:ind w:left="426" w:hanging="283"/>
        <w:contextualSpacing/>
        <w:jc w:val="both"/>
        <w:rPr>
          <w:rFonts w:ascii="Tahoma" w:eastAsia="Times New Roman" w:hAnsi="Tahoma" w:cs="Tahoma"/>
          <w:bCs/>
          <w:kern w:val="0"/>
          <w:sz w:val="18"/>
          <w:szCs w:val="18"/>
          <w14:ligatures w14:val="none"/>
        </w:rPr>
      </w:pPr>
      <w:r w:rsidRPr="0005164E">
        <w:rPr>
          <w:rFonts w:ascii="Tahoma" w:hAnsi="Tahoma" w:cs="Tahoma"/>
          <w:b/>
          <w:bCs/>
          <w:sz w:val="18"/>
          <w:szCs w:val="18"/>
        </w:rPr>
        <w:t>Sposób i warunki korzystania z pomieszczeń szkoły i ich wyposażenia Wykonawca ustala z Dyrektorem szkoły.</w:t>
      </w:r>
    </w:p>
    <w:p w14:paraId="4BF79457" w14:textId="5E6E8821" w:rsidR="00A355B0" w:rsidRPr="0005164E" w:rsidRDefault="00A355B0" w:rsidP="000B7B01">
      <w:pPr>
        <w:numPr>
          <w:ilvl w:val="0"/>
          <w:numId w:val="64"/>
        </w:numPr>
        <w:spacing w:after="0" w:line="360" w:lineRule="auto"/>
        <w:ind w:left="426"/>
        <w:contextualSpacing/>
        <w:jc w:val="both"/>
        <w:rPr>
          <w:rFonts w:ascii="Tahoma" w:eastAsia="Times New Roman" w:hAnsi="Tahoma" w:cs="Tahoma"/>
          <w:bCs/>
          <w:kern w:val="0"/>
          <w:sz w:val="18"/>
          <w:szCs w:val="18"/>
          <w14:ligatures w14:val="none"/>
        </w:rPr>
      </w:pPr>
      <w:r w:rsidRPr="0005164E">
        <w:rPr>
          <w:rFonts w:ascii="Tahoma" w:eastAsia="Times New Roman" w:hAnsi="Tahoma" w:cs="Tahoma"/>
          <w:bCs/>
          <w:kern w:val="0"/>
          <w:sz w:val="18"/>
          <w:szCs w:val="18"/>
          <w14:ligatures w14:val="none"/>
        </w:rPr>
        <w:t>Obiady powinny być przygotowane zgodnie z zasadami racjonalnego żywienia, sporządzone  z pełnowartościowych produktów i urozmaicone, tj. w tygodniowym menu posiłek nie może się powtarzać. Wydawanie obiadów musi odbywać się z zachowaniem odpowiednich parametrów czasu i temperatur stosowanych podczas transportu potraw. Posiłki podawane będą w naczyniach wielokrotnego użytku, z zachowaniem odpowiednich warunków higieniczno-sanitarnych.</w:t>
      </w:r>
    </w:p>
    <w:p w14:paraId="7E82A4EE" w14:textId="77777777" w:rsidR="00A355B0" w:rsidRPr="0005164E" w:rsidRDefault="00A355B0" w:rsidP="000B7B01">
      <w:pPr>
        <w:pStyle w:val="Bezodstpw"/>
        <w:numPr>
          <w:ilvl w:val="0"/>
          <w:numId w:val="64"/>
        </w:numPr>
        <w:spacing w:line="360" w:lineRule="auto"/>
        <w:ind w:left="426"/>
        <w:jc w:val="both"/>
        <w:rPr>
          <w:rFonts w:ascii="Tahoma" w:hAnsi="Tahoma" w:cs="Tahoma"/>
          <w:sz w:val="18"/>
          <w:szCs w:val="18"/>
        </w:rPr>
      </w:pPr>
      <w:r w:rsidRPr="0005164E">
        <w:rPr>
          <w:rFonts w:ascii="Tahoma" w:hAnsi="Tahoma" w:cs="Tahoma"/>
          <w:sz w:val="18"/>
          <w:szCs w:val="18"/>
        </w:rPr>
        <w:t>Mycie naczyń oraz zagospodarowanie odpadów powstałych w związku z realizacją zamówienia odbywa się staraniem Wykonawcy.</w:t>
      </w:r>
    </w:p>
    <w:p w14:paraId="74FE3D9D" w14:textId="1F334F26" w:rsidR="00A355B0" w:rsidRPr="0005164E" w:rsidRDefault="00A355B0" w:rsidP="000B7B01">
      <w:pPr>
        <w:pStyle w:val="Bezodstpw"/>
        <w:numPr>
          <w:ilvl w:val="0"/>
          <w:numId w:val="64"/>
        </w:numPr>
        <w:spacing w:line="360" w:lineRule="auto"/>
        <w:ind w:left="426"/>
        <w:jc w:val="both"/>
        <w:rPr>
          <w:rFonts w:ascii="Tahoma" w:hAnsi="Tahoma" w:cs="Tahoma"/>
          <w:sz w:val="18"/>
          <w:szCs w:val="18"/>
        </w:rPr>
      </w:pPr>
      <w:r w:rsidRPr="0005164E">
        <w:rPr>
          <w:rFonts w:ascii="Tahoma" w:hAnsi="Tahoma" w:cs="Tahoma"/>
          <w:sz w:val="18"/>
          <w:szCs w:val="18"/>
        </w:rPr>
        <w:t xml:space="preserve">Dyrektor szkoły użycza na czas wydawania posiłków </w:t>
      </w:r>
      <w:r w:rsidR="00011452">
        <w:rPr>
          <w:rFonts w:ascii="Tahoma" w:hAnsi="Tahoma" w:cs="Tahoma"/>
          <w:sz w:val="18"/>
          <w:szCs w:val="18"/>
        </w:rPr>
        <w:t xml:space="preserve">w przedszkolu </w:t>
      </w:r>
      <w:r w:rsidRPr="0005164E">
        <w:rPr>
          <w:rFonts w:ascii="Tahoma" w:hAnsi="Tahoma" w:cs="Tahoma"/>
          <w:sz w:val="18"/>
          <w:szCs w:val="18"/>
        </w:rPr>
        <w:t>swoich pracowników oraz wydzielone pomieszczeni</w:t>
      </w:r>
      <w:r w:rsidR="00011452">
        <w:rPr>
          <w:rFonts w:ascii="Tahoma" w:hAnsi="Tahoma" w:cs="Tahoma"/>
          <w:sz w:val="18"/>
          <w:szCs w:val="18"/>
        </w:rPr>
        <w:t>e oraz użycza wydzielonego pomieszczenia w szkole. Posiłki w szkole wydaje wykonawca.</w:t>
      </w:r>
    </w:p>
    <w:p w14:paraId="588E9350" w14:textId="77777777" w:rsidR="00A355B0" w:rsidRPr="0005164E" w:rsidRDefault="00A355B0" w:rsidP="000B7B01">
      <w:pPr>
        <w:pStyle w:val="Bezodstpw"/>
        <w:numPr>
          <w:ilvl w:val="0"/>
          <w:numId w:val="64"/>
        </w:numPr>
        <w:spacing w:line="360" w:lineRule="auto"/>
        <w:ind w:left="426"/>
        <w:jc w:val="both"/>
        <w:rPr>
          <w:rFonts w:ascii="Tahoma" w:hAnsi="Tahoma" w:cs="Tahoma"/>
          <w:sz w:val="18"/>
          <w:szCs w:val="18"/>
        </w:rPr>
      </w:pPr>
      <w:r w:rsidRPr="0005164E">
        <w:rPr>
          <w:rFonts w:ascii="Tahoma" w:hAnsi="Tahoma" w:cs="Tahoma"/>
          <w:sz w:val="18"/>
          <w:szCs w:val="18"/>
        </w:rPr>
        <w:t xml:space="preserve">Zamawiający zastrzega sobie prawo do kontroli realizacji zadania przez Wykonawcę w miejscach </w:t>
      </w:r>
      <w:r w:rsidRPr="0005164E">
        <w:rPr>
          <w:rFonts w:ascii="Tahoma" w:hAnsi="Tahoma" w:cs="Tahoma"/>
          <w:sz w:val="18"/>
          <w:szCs w:val="18"/>
        </w:rPr>
        <w:br/>
        <w:t>do tego przeznaczonych.</w:t>
      </w:r>
    </w:p>
    <w:p w14:paraId="70B657D3" w14:textId="77777777" w:rsidR="00A355B0" w:rsidRPr="0005164E" w:rsidRDefault="00A355B0" w:rsidP="000B7B01">
      <w:pPr>
        <w:pStyle w:val="Bezodstpw"/>
        <w:numPr>
          <w:ilvl w:val="0"/>
          <w:numId w:val="64"/>
        </w:numPr>
        <w:spacing w:line="360" w:lineRule="auto"/>
        <w:ind w:left="426"/>
        <w:jc w:val="both"/>
        <w:rPr>
          <w:rFonts w:ascii="Tahoma" w:hAnsi="Tahoma" w:cs="Tahoma"/>
          <w:sz w:val="18"/>
          <w:szCs w:val="18"/>
        </w:rPr>
      </w:pPr>
      <w:r w:rsidRPr="0005164E">
        <w:rPr>
          <w:rFonts w:ascii="Tahoma" w:hAnsi="Tahoma" w:cs="Tahoma"/>
          <w:sz w:val="18"/>
          <w:szCs w:val="18"/>
        </w:rPr>
        <w:t>Dyrektor szkoły lub osoba przez niego wskazana, uprawniony jest do prowadzenia nadzoru pod względem prawidłowym i jakościowym wydawanych posiłków przygotowywanych przez Wykonawcę.</w:t>
      </w:r>
    </w:p>
    <w:p w14:paraId="1E542BD8" w14:textId="77777777" w:rsidR="00A355B0" w:rsidRPr="0005164E" w:rsidRDefault="00A355B0" w:rsidP="000B7B01">
      <w:pPr>
        <w:pStyle w:val="Bezodstpw"/>
        <w:numPr>
          <w:ilvl w:val="0"/>
          <w:numId w:val="64"/>
        </w:numPr>
        <w:spacing w:line="360" w:lineRule="auto"/>
        <w:ind w:left="426"/>
        <w:jc w:val="both"/>
        <w:rPr>
          <w:rFonts w:ascii="Tahoma" w:hAnsi="Tahoma" w:cs="Tahoma"/>
          <w:sz w:val="18"/>
          <w:szCs w:val="18"/>
        </w:rPr>
      </w:pPr>
      <w:r w:rsidRPr="0005164E">
        <w:rPr>
          <w:rFonts w:ascii="Tahoma" w:hAnsi="Tahoma" w:cs="Tahoma"/>
          <w:sz w:val="18"/>
          <w:szCs w:val="18"/>
        </w:rPr>
        <w:t>Wykonawca zobowiązuje się do zachowania w tajemnicy wszelkich informacji dotyczących działalności zamawiającego, o których dowiedział się w trakcie realizacji niniejszej umowy, jak również do pozostawienia w stanie nienaruszonym wszelkich materiałów, z którymi z racji wykonywania umowy mógłby się zetknąć.</w:t>
      </w:r>
    </w:p>
    <w:p w14:paraId="2E816D16" w14:textId="77777777" w:rsidR="005E5BC9" w:rsidRPr="0005164E" w:rsidRDefault="005E5BC9" w:rsidP="000B7B01">
      <w:pPr>
        <w:pStyle w:val="Tekstpodstawowy"/>
        <w:numPr>
          <w:ilvl w:val="0"/>
          <w:numId w:val="64"/>
        </w:numPr>
        <w:spacing w:line="360" w:lineRule="auto"/>
        <w:ind w:left="426"/>
        <w:rPr>
          <w:rFonts w:ascii="Tahoma" w:hAnsi="Tahoma" w:cs="Tahoma"/>
          <w:sz w:val="18"/>
          <w:szCs w:val="18"/>
        </w:rPr>
      </w:pPr>
      <w:r w:rsidRPr="0005164E">
        <w:rPr>
          <w:rFonts w:ascii="Tahoma" w:hAnsi="Tahoma" w:cs="Tahoma"/>
          <w:sz w:val="18"/>
          <w:szCs w:val="18"/>
        </w:rPr>
        <w:t>Wykonawca zobowiązany jest do osobistego wykonywania przedmiotu Umowy.</w:t>
      </w:r>
    </w:p>
    <w:p w14:paraId="3642B4DE" w14:textId="3141B52D" w:rsidR="005E5BC9" w:rsidRPr="0005164E" w:rsidRDefault="005E5BC9" w:rsidP="000B7B01">
      <w:pPr>
        <w:pStyle w:val="Tekstpodstawowy"/>
        <w:numPr>
          <w:ilvl w:val="0"/>
          <w:numId w:val="64"/>
        </w:numPr>
        <w:spacing w:line="360" w:lineRule="auto"/>
        <w:ind w:left="426"/>
        <w:rPr>
          <w:rFonts w:ascii="Tahoma" w:hAnsi="Tahoma" w:cs="Tahoma"/>
          <w:sz w:val="18"/>
          <w:szCs w:val="18"/>
        </w:rPr>
      </w:pPr>
      <w:r w:rsidRPr="0005164E">
        <w:rPr>
          <w:rFonts w:ascii="Tahoma" w:hAnsi="Tahoma" w:cs="Tahoma"/>
          <w:sz w:val="18"/>
          <w:szCs w:val="18"/>
        </w:rPr>
        <w:t>Ewentualne wykonywanie jakiejkolwiek części przedmiotu Umowy przez osoby trzecie wymaga zgody Zamawiającego wyrażonej w formie pisemnej.</w:t>
      </w:r>
    </w:p>
    <w:p w14:paraId="3D51CFB3" w14:textId="3F60EF90" w:rsidR="00AA1D24" w:rsidRPr="0005164E" w:rsidRDefault="00AA1D24" w:rsidP="000B7B01">
      <w:pPr>
        <w:pStyle w:val="Tekstpodstawowy"/>
        <w:spacing w:line="360" w:lineRule="auto"/>
        <w:ind w:left="426"/>
        <w:rPr>
          <w:rFonts w:ascii="Tahoma" w:hAnsi="Tahoma" w:cs="Tahoma"/>
          <w:sz w:val="18"/>
          <w:szCs w:val="18"/>
        </w:rPr>
      </w:pPr>
    </w:p>
    <w:p w14:paraId="7CE69331" w14:textId="77777777" w:rsidR="005E5BC9" w:rsidRDefault="005E5BC9" w:rsidP="000B7B01">
      <w:pPr>
        <w:pStyle w:val="Bezodstpw"/>
        <w:spacing w:line="360" w:lineRule="auto"/>
        <w:ind w:left="720"/>
        <w:jc w:val="both"/>
        <w:rPr>
          <w:rFonts w:ascii="Tahoma" w:hAnsi="Tahoma" w:cs="Tahoma"/>
          <w:sz w:val="18"/>
          <w:szCs w:val="18"/>
        </w:rPr>
      </w:pPr>
    </w:p>
    <w:p w14:paraId="71788CCE" w14:textId="77777777" w:rsidR="00682A6B" w:rsidRPr="0005164E" w:rsidRDefault="00682A6B" w:rsidP="000B7B01">
      <w:pPr>
        <w:pStyle w:val="Bezodstpw"/>
        <w:spacing w:line="360" w:lineRule="auto"/>
        <w:ind w:left="720"/>
        <w:jc w:val="both"/>
        <w:rPr>
          <w:rFonts w:ascii="Tahoma" w:hAnsi="Tahoma" w:cs="Tahoma"/>
          <w:sz w:val="18"/>
          <w:szCs w:val="18"/>
        </w:rPr>
      </w:pPr>
    </w:p>
    <w:p w14:paraId="6E2E4540" w14:textId="6FFCFEC0" w:rsidR="005E5BC9" w:rsidRPr="0005164E" w:rsidRDefault="005E5BC9"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lastRenderedPageBreak/>
        <w:t>§2</w:t>
      </w:r>
    </w:p>
    <w:p w14:paraId="5F72C17D" w14:textId="0501CDD2" w:rsidR="005E5BC9" w:rsidRPr="0005164E" w:rsidRDefault="005E5BC9" w:rsidP="000B7B01">
      <w:pPr>
        <w:spacing w:after="0" w:line="360" w:lineRule="auto"/>
        <w:jc w:val="center"/>
        <w:rPr>
          <w:rFonts w:ascii="Tahoma" w:hAnsi="Tahoma" w:cs="Tahoma"/>
          <w:b/>
          <w:bCs/>
          <w:kern w:val="0"/>
          <w:sz w:val="18"/>
          <w:szCs w:val="18"/>
          <w14:ligatures w14:val="none"/>
        </w:rPr>
      </w:pPr>
      <w:r w:rsidRPr="0005164E">
        <w:rPr>
          <w:rFonts w:ascii="Tahoma" w:hAnsi="Tahoma" w:cs="Tahoma"/>
          <w:b/>
          <w:bCs/>
          <w:kern w:val="0"/>
          <w:sz w:val="18"/>
          <w:szCs w:val="18"/>
          <w14:ligatures w14:val="none"/>
        </w:rPr>
        <w:t>Wynagrodzenie</w:t>
      </w:r>
    </w:p>
    <w:p w14:paraId="26F5596B" w14:textId="56A9DD78" w:rsidR="005E5BC9" w:rsidRPr="0005164E" w:rsidRDefault="005E5BC9" w:rsidP="000B7B01">
      <w:pPr>
        <w:pStyle w:val="Tekstpodstawowy"/>
        <w:numPr>
          <w:ilvl w:val="0"/>
          <w:numId w:val="68"/>
        </w:numPr>
        <w:spacing w:line="360" w:lineRule="auto"/>
        <w:ind w:left="284" w:hanging="284"/>
        <w:rPr>
          <w:rFonts w:ascii="Tahoma" w:hAnsi="Tahoma" w:cs="Tahoma"/>
          <w:sz w:val="18"/>
          <w:szCs w:val="18"/>
        </w:rPr>
      </w:pPr>
      <w:r w:rsidRPr="0005164E">
        <w:rPr>
          <w:rFonts w:ascii="Tahoma" w:hAnsi="Tahoma" w:cs="Tahoma"/>
          <w:sz w:val="18"/>
          <w:szCs w:val="18"/>
        </w:rPr>
        <w:t xml:space="preserve">Za każdy miesiąc zgodnie z niniejszą Umową wykonywania przedmiotu Umowy zamawiający będzie zobowiązany uiścić opłatę w wysokości zależnej od ilości wydanych posiłków wymienionych w § 1 ust. 2 pkt 1),  tj. cena za </w:t>
      </w:r>
      <w:r w:rsidR="00B301EE">
        <w:rPr>
          <w:rFonts w:ascii="Tahoma" w:hAnsi="Tahoma" w:cs="Tahoma"/>
          <w:sz w:val="18"/>
          <w:szCs w:val="18"/>
        </w:rPr>
        <w:t>dzień żywieniowy</w:t>
      </w:r>
      <w:r w:rsidRPr="0005164E">
        <w:rPr>
          <w:rFonts w:ascii="Tahoma" w:hAnsi="Tahoma" w:cs="Tahoma"/>
          <w:sz w:val="18"/>
          <w:szCs w:val="18"/>
        </w:rPr>
        <w:t xml:space="preserve"> w kwocie </w:t>
      </w:r>
      <w:r w:rsidRPr="0005164E">
        <w:rPr>
          <w:rFonts w:ascii="Tahoma" w:hAnsi="Tahoma" w:cs="Tahoma"/>
          <w:b/>
          <w:sz w:val="18"/>
          <w:szCs w:val="18"/>
        </w:rPr>
        <w:t>……</w:t>
      </w:r>
      <w:r w:rsidRPr="0005164E">
        <w:rPr>
          <w:rFonts w:ascii="Tahoma" w:hAnsi="Tahoma" w:cs="Tahoma"/>
          <w:sz w:val="18"/>
          <w:szCs w:val="18"/>
        </w:rPr>
        <w:t xml:space="preserve"> zł (sł. ……… zł 00/100) brutto, w tym:  …… zł za śniadanie,  …… zł za II śniadanie, ……zł za obiad,  …. zł za podwieczorek.</w:t>
      </w:r>
      <w:r w:rsidR="00DC4F30">
        <w:rPr>
          <w:rFonts w:ascii="Tahoma" w:hAnsi="Tahoma" w:cs="Tahoma"/>
          <w:sz w:val="18"/>
          <w:szCs w:val="18"/>
        </w:rPr>
        <w:t xml:space="preserve"> Szacunkowe wynagrodzenie Wykonawcy</w:t>
      </w:r>
      <w:r w:rsidR="00B301EE">
        <w:rPr>
          <w:rFonts w:ascii="Tahoma" w:hAnsi="Tahoma" w:cs="Tahoma"/>
          <w:sz w:val="18"/>
          <w:szCs w:val="18"/>
        </w:rPr>
        <w:t xml:space="preserve"> jest równe iloczynowi</w:t>
      </w:r>
      <w:r w:rsidR="00DC4F30">
        <w:rPr>
          <w:rFonts w:ascii="Tahoma" w:hAnsi="Tahoma" w:cs="Tahoma"/>
          <w:sz w:val="18"/>
          <w:szCs w:val="18"/>
        </w:rPr>
        <w:t xml:space="preserve">: </w:t>
      </w:r>
      <w:r w:rsidR="00B301EE">
        <w:rPr>
          <w:rFonts w:ascii="Tahoma" w:hAnsi="Tahoma" w:cs="Tahoma"/>
          <w:sz w:val="18"/>
          <w:szCs w:val="18"/>
        </w:rPr>
        <w:t xml:space="preserve">ceny za dzień żywieniowy …… zł X 200 dni żywieniowych X 34 dzieci. </w:t>
      </w:r>
    </w:p>
    <w:p w14:paraId="0F089518" w14:textId="36D8017F" w:rsidR="005E5BC9" w:rsidRPr="0005164E" w:rsidRDefault="005E5BC9" w:rsidP="000B7B01">
      <w:pPr>
        <w:pStyle w:val="Tekstpodstawowy"/>
        <w:numPr>
          <w:ilvl w:val="0"/>
          <w:numId w:val="68"/>
        </w:numPr>
        <w:spacing w:line="360" w:lineRule="auto"/>
        <w:ind w:left="284" w:hanging="284"/>
        <w:rPr>
          <w:rFonts w:ascii="Tahoma" w:hAnsi="Tahoma" w:cs="Tahoma"/>
          <w:sz w:val="18"/>
          <w:szCs w:val="18"/>
        </w:rPr>
      </w:pPr>
      <w:r w:rsidRPr="0005164E">
        <w:rPr>
          <w:rFonts w:ascii="Tahoma" w:hAnsi="Tahoma" w:cs="Tahoma"/>
          <w:sz w:val="18"/>
          <w:szCs w:val="18"/>
        </w:rPr>
        <w:t xml:space="preserve">Za każdy miesiąc zgodnie z niniejsza Umową wykonywania przedmiotu Umowy zamawiający będzie zobowiązany uiścić opłatę w wysokości zależnej od ilości wydanych posiłków, wymienionych w § 1 ust. 2 pkt 1),  tj. cena za </w:t>
      </w:r>
      <w:r w:rsidR="00B301EE">
        <w:rPr>
          <w:rFonts w:ascii="Tahoma" w:hAnsi="Tahoma" w:cs="Tahoma"/>
          <w:sz w:val="18"/>
          <w:szCs w:val="18"/>
        </w:rPr>
        <w:t>dzień żywieniowy</w:t>
      </w:r>
      <w:r w:rsidRPr="0005164E">
        <w:rPr>
          <w:rFonts w:ascii="Tahoma" w:hAnsi="Tahoma" w:cs="Tahoma"/>
          <w:sz w:val="18"/>
          <w:szCs w:val="18"/>
        </w:rPr>
        <w:t xml:space="preserve"> w kwocie </w:t>
      </w:r>
      <w:r w:rsidRPr="0005164E">
        <w:rPr>
          <w:rFonts w:ascii="Tahoma" w:hAnsi="Tahoma" w:cs="Tahoma"/>
          <w:b/>
          <w:sz w:val="18"/>
          <w:szCs w:val="18"/>
        </w:rPr>
        <w:t>…..</w:t>
      </w:r>
      <w:r w:rsidRPr="0005164E">
        <w:rPr>
          <w:rFonts w:ascii="Tahoma" w:hAnsi="Tahoma" w:cs="Tahoma"/>
          <w:sz w:val="18"/>
          <w:szCs w:val="18"/>
        </w:rPr>
        <w:t xml:space="preserve"> zł (sł. …. zł 00/100) brutto.</w:t>
      </w:r>
      <w:r w:rsidR="00B301EE" w:rsidRPr="00B301EE">
        <w:rPr>
          <w:rFonts w:ascii="Tahoma" w:hAnsi="Tahoma" w:cs="Tahoma"/>
          <w:sz w:val="18"/>
          <w:szCs w:val="18"/>
        </w:rPr>
        <w:t xml:space="preserve"> </w:t>
      </w:r>
      <w:r w:rsidR="00B301EE">
        <w:rPr>
          <w:rFonts w:ascii="Tahoma" w:hAnsi="Tahoma" w:cs="Tahoma"/>
          <w:sz w:val="18"/>
          <w:szCs w:val="18"/>
        </w:rPr>
        <w:t>Szacunkowe wynagrodzenie Wykonawcy jest równe iloczynowi: ceny za dzień żywieniowy …… zł X 170 dni żywieniowych X 16 dzieci.</w:t>
      </w:r>
    </w:p>
    <w:p w14:paraId="2D74147F" w14:textId="277533F3" w:rsidR="005E5BC9" w:rsidRPr="0005164E" w:rsidRDefault="005E5BC9" w:rsidP="000B7B01">
      <w:pPr>
        <w:pStyle w:val="Tekstpodstawowy"/>
        <w:numPr>
          <w:ilvl w:val="0"/>
          <w:numId w:val="68"/>
        </w:numPr>
        <w:spacing w:line="360" w:lineRule="auto"/>
        <w:ind w:left="284" w:hanging="284"/>
        <w:rPr>
          <w:rFonts w:ascii="Tahoma" w:hAnsi="Tahoma" w:cs="Tahoma"/>
          <w:sz w:val="18"/>
          <w:szCs w:val="18"/>
        </w:rPr>
      </w:pPr>
      <w:r w:rsidRPr="0005164E">
        <w:rPr>
          <w:rFonts w:ascii="Tahoma" w:hAnsi="Tahoma" w:cs="Tahoma"/>
          <w:sz w:val="18"/>
          <w:szCs w:val="18"/>
        </w:rPr>
        <w:t xml:space="preserve">Zamawiający zobowiązuje się do dostarczania Wykonawcy informacji o ilości zamówionych </w:t>
      </w:r>
      <w:r w:rsidR="00682A6B">
        <w:rPr>
          <w:rFonts w:ascii="Tahoma" w:hAnsi="Tahoma" w:cs="Tahoma"/>
          <w:sz w:val="18"/>
          <w:szCs w:val="18"/>
        </w:rPr>
        <w:t>posiłków</w:t>
      </w:r>
      <w:r w:rsidRPr="0005164E">
        <w:rPr>
          <w:rFonts w:ascii="Tahoma" w:hAnsi="Tahoma" w:cs="Tahoma"/>
          <w:sz w:val="18"/>
          <w:szCs w:val="18"/>
        </w:rPr>
        <w:t xml:space="preserve"> w danym miesiącu w terminie do </w:t>
      </w:r>
      <w:r w:rsidRPr="0005164E">
        <w:rPr>
          <w:rFonts w:ascii="Tahoma" w:hAnsi="Tahoma" w:cs="Tahoma"/>
          <w:b/>
          <w:sz w:val="18"/>
          <w:szCs w:val="18"/>
        </w:rPr>
        <w:t>5</w:t>
      </w:r>
      <w:r w:rsidRPr="0005164E">
        <w:rPr>
          <w:rFonts w:ascii="Tahoma" w:hAnsi="Tahoma" w:cs="Tahoma"/>
          <w:sz w:val="18"/>
          <w:szCs w:val="18"/>
        </w:rPr>
        <w:t xml:space="preserve"> dnia następnego miesiąca.</w:t>
      </w:r>
    </w:p>
    <w:p w14:paraId="59430F92" w14:textId="07C478CD" w:rsidR="005E5BC9" w:rsidRPr="0005164E" w:rsidRDefault="005E5BC9" w:rsidP="000B7B01">
      <w:pPr>
        <w:pStyle w:val="Tekstpodstawowy"/>
        <w:numPr>
          <w:ilvl w:val="0"/>
          <w:numId w:val="68"/>
        </w:numPr>
        <w:spacing w:line="360" w:lineRule="auto"/>
        <w:ind w:left="284" w:hanging="284"/>
        <w:rPr>
          <w:rFonts w:ascii="Tahoma" w:hAnsi="Tahoma" w:cs="Tahoma"/>
          <w:sz w:val="18"/>
          <w:szCs w:val="18"/>
        </w:rPr>
      </w:pPr>
      <w:r w:rsidRPr="0005164E">
        <w:rPr>
          <w:rFonts w:ascii="Tahoma" w:hAnsi="Tahoma" w:cs="Tahoma"/>
          <w:sz w:val="18"/>
          <w:szCs w:val="18"/>
        </w:rPr>
        <w:t xml:space="preserve">Należność, o których mowa w ust. 1. i 2. niniejszego paragrafu będą płatne przez Zamawiającego z dołu przelewem na konto Wykonawcy na podstawie wystawionej przez niego faktury. </w:t>
      </w:r>
    </w:p>
    <w:p w14:paraId="7CB94028" w14:textId="77777777" w:rsidR="005E5BC9" w:rsidRPr="0005164E" w:rsidRDefault="005E5BC9" w:rsidP="000B7B01">
      <w:pPr>
        <w:pStyle w:val="Tekstpodstawowy"/>
        <w:numPr>
          <w:ilvl w:val="0"/>
          <w:numId w:val="68"/>
        </w:numPr>
        <w:spacing w:line="360" w:lineRule="auto"/>
        <w:ind w:left="284" w:hanging="284"/>
        <w:rPr>
          <w:rFonts w:ascii="Tahoma" w:hAnsi="Tahoma" w:cs="Tahoma"/>
          <w:sz w:val="18"/>
          <w:szCs w:val="18"/>
        </w:rPr>
      </w:pPr>
      <w:r w:rsidRPr="0005164E">
        <w:rPr>
          <w:rFonts w:ascii="Tahoma" w:hAnsi="Tahoma" w:cs="Tahoma"/>
          <w:sz w:val="18"/>
          <w:szCs w:val="18"/>
        </w:rPr>
        <w:t>Termin zapłaty ustala się na 14 dni od daty doręczenia dokumentu Zamawiającemu.</w:t>
      </w:r>
    </w:p>
    <w:p w14:paraId="69DF42DA" w14:textId="77777777" w:rsidR="005E5BC9" w:rsidRPr="0005164E" w:rsidRDefault="005E5BC9" w:rsidP="000B7B01">
      <w:pPr>
        <w:pStyle w:val="Tekstpodstawowy"/>
        <w:numPr>
          <w:ilvl w:val="0"/>
          <w:numId w:val="68"/>
        </w:numPr>
        <w:spacing w:line="360" w:lineRule="auto"/>
        <w:ind w:left="284" w:hanging="284"/>
        <w:rPr>
          <w:rFonts w:ascii="Tahoma" w:hAnsi="Tahoma" w:cs="Tahoma"/>
          <w:sz w:val="18"/>
          <w:szCs w:val="18"/>
        </w:rPr>
      </w:pPr>
      <w:r w:rsidRPr="0005164E">
        <w:rPr>
          <w:rFonts w:ascii="Tahoma" w:hAnsi="Tahoma" w:cs="Tahoma"/>
          <w:sz w:val="18"/>
          <w:szCs w:val="18"/>
        </w:rPr>
        <w:t>W przypadku zwłoki w zapłacie faktury, Wykonawca ma prawo naliczyć ustawowe odsetki za każdy dzień zwłoki.</w:t>
      </w:r>
    </w:p>
    <w:p w14:paraId="709C5039" w14:textId="77777777" w:rsidR="00107E87" w:rsidRPr="0005164E" w:rsidRDefault="00107E87" w:rsidP="000B7B01">
      <w:pPr>
        <w:numPr>
          <w:ilvl w:val="0"/>
          <w:numId w:val="68"/>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Zamawiający i Wykonawca posługują się następującymi numerami identyfikacji podatkowej (NIP):</w:t>
      </w:r>
    </w:p>
    <w:p w14:paraId="679C471B" w14:textId="0BFDCECD" w:rsidR="00682A6B" w:rsidRDefault="00682A6B" w:rsidP="000B7B01">
      <w:pPr>
        <w:spacing w:after="0" w:line="360" w:lineRule="auto"/>
        <w:ind w:firstLine="284"/>
        <w:jc w:val="both"/>
        <w:rPr>
          <w:rFonts w:ascii="Tahoma" w:hAnsi="Tahoma" w:cs="Tahoma"/>
          <w:kern w:val="0"/>
          <w:sz w:val="18"/>
          <w:szCs w:val="18"/>
          <w14:ligatures w14:val="none"/>
        </w:rPr>
      </w:pPr>
      <w:r>
        <w:rPr>
          <w:rFonts w:ascii="Tahoma" w:hAnsi="Tahoma" w:cs="Tahoma"/>
          <w:kern w:val="0"/>
          <w:sz w:val="18"/>
          <w:szCs w:val="18"/>
          <w14:ligatures w14:val="none"/>
        </w:rPr>
        <w:t xml:space="preserve">Zamawiający – Gmina Trzebiatów: </w:t>
      </w:r>
      <w:r w:rsidR="003B09B3" w:rsidRPr="003B09B3">
        <w:rPr>
          <w:rFonts w:ascii="Tahoma" w:hAnsi="Tahoma" w:cs="Tahoma"/>
          <w:kern w:val="0"/>
          <w:sz w:val="18"/>
          <w:szCs w:val="18"/>
          <w14:ligatures w14:val="none"/>
        </w:rPr>
        <w:t>857</w:t>
      </w:r>
      <w:r w:rsidR="003B09B3">
        <w:rPr>
          <w:rFonts w:ascii="Tahoma" w:hAnsi="Tahoma" w:cs="Tahoma"/>
          <w:kern w:val="0"/>
          <w:sz w:val="18"/>
          <w:szCs w:val="18"/>
          <w14:ligatures w14:val="none"/>
        </w:rPr>
        <w:t>-</w:t>
      </w:r>
      <w:r w:rsidR="003B09B3" w:rsidRPr="003B09B3">
        <w:rPr>
          <w:rFonts w:ascii="Tahoma" w:hAnsi="Tahoma" w:cs="Tahoma"/>
          <w:kern w:val="0"/>
          <w:sz w:val="18"/>
          <w:szCs w:val="18"/>
          <w14:ligatures w14:val="none"/>
        </w:rPr>
        <w:t>19</w:t>
      </w:r>
      <w:r w:rsidR="003B09B3">
        <w:rPr>
          <w:rFonts w:ascii="Tahoma" w:hAnsi="Tahoma" w:cs="Tahoma"/>
          <w:kern w:val="0"/>
          <w:sz w:val="18"/>
          <w:szCs w:val="18"/>
          <w14:ligatures w14:val="none"/>
        </w:rPr>
        <w:t>-</w:t>
      </w:r>
      <w:r w:rsidR="003B09B3" w:rsidRPr="003B09B3">
        <w:rPr>
          <w:rFonts w:ascii="Tahoma" w:hAnsi="Tahoma" w:cs="Tahoma"/>
          <w:kern w:val="0"/>
          <w:sz w:val="18"/>
          <w:szCs w:val="18"/>
          <w14:ligatures w14:val="none"/>
        </w:rPr>
        <w:t>22</w:t>
      </w:r>
      <w:r w:rsidR="003B09B3">
        <w:rPr>
          <w:rFonts w:ascii="Tahoma" w:hAnsi="Tahoma" w:cs="Tahoma"/>
          <w:kern w:val="0"/>
          <w:sz w:val="18"/>
          <w:szCs w:val="18"/>
          <w14:ligatures w14:val="none"/>
        </w:rPr>
        <w:t>-</w:t>
      </w:r>
      <w:r w:rsidR="003B09B3" w:rsidRPr="003B09B3">
        <w:rPr>
          <w:rFonts w:ascii="Tahoma" w:hAnsi="Tahoma" w:cs="Tahoma"/>
          <w:kern w:val="0"/>
          <w:sz w:val="18"/>
          <w:szCs w:val="18"/>
          <w14:ligatures w14:val="none"/>
        </w:rPr>
        <w:t>079</w:t>
      </w:r>
    </w:p>
    <w:p w14:paraId="37BE973D" w14:textId="4C9E1519" w:rsidR="00107E87" w:rsidRPr="0005164E" w:rsidRDefault="00107E87" w:rsidP="000B7B01">
      <w:pPr>
        <w:spacing w:after="0" w:line="360" w:lineRule="auto"/>
        <w:ind w:firstLine="284"/>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Zamawiający </w:t>
      </w:r>
      <w:r w:rsidR="00682A6B">
        <w:rPr>
          <w:rFonts w:ascii="Tahoma" w:hAnsi="Tahoma" w:cs="Tahoma"/>
          <w:kern w:val="0"/>
          <w:sz w:val="18"/>
          <w:szCs w:val="18"/>
          <w14:ligatures w14:val="none"/>
        </w:rPr>
        <w:t>– Szkoła Podstawowa z Oddziałami Integracyjnymi w Mrzeżynie:</w:t>
      </w:r>
      <w:r w:rsidRPr="0005164E">
        <w:rPr>
          <w:rFonts w:ascii="Tahoma" w:hAnsi="Tahoma" w:cs="Tahoma"/>
          <w:kern w:val="0"/>
          <w:sz w:val="18"/>
          <w:szCs w:val="18"/>
          <w14:ligatures w14:val="none"/>
        </w:rPr>
        <w:t xml:space="preserve"> 857-17-83-198</w:t>
      </w:r>
    </w:p>
    <w:p w14:paraId="25BCD4CE" w14:textId="77777777" w:rsidR="00107E87" w:rsidRPr="0005164E" w:rsidRDefault="00107E87" w:rsidP="000B7B01">
      <w:pPr>
        <w:spacing w:after="0" w:line="360" w:lineRule="auto"/>
        <w:ind w:firstLine="284"/>
        <w:jc w:val="both"/>
        <w:rPr>
          <w:rFonts w:ascii="Tahoma" w:hAnsi="Tahoma" w:cs="Tahoma"/>
          <w:kern w:val="0"/>
          <w:sz w:val="18"/>
          <w:szCs w:val="18"/>
          <w14:ligatures w14:val="none"/>
        </w:rPr>
      </w:pPr>
      <w:r w:rsidRPr="0005164E">
        <w:rPr>
          <w:rFonts w:ascii="Tahoma" w:hAnsi="Tahoma" w:cs="Tahoma"/>
          <w:kern w:val="0"/>
          <w:sz w:val="18"/>
          <w:szCs w:val="18"/>
          <w14:ligatures w14:val="none"/>
        </w:rPr>
        <w:t>Wykonawca    – ………………</w:t>
      </w:r>
    </w:p>
    <w:p w14:paraId="1F573BC2" w14:textId="77777777" w:rsidR="00107E87" w:rsidRPr="0005164E" w:rsidRDefault="00107E87" w:rsidP="000B7B01">
      <w:pPr>
        <w:pStyle w:val="Tekstpodstawowy"/>
        <w:spacing w:line="360" w:lineRule="auto"/>
        <w:ind w:left="284"/>
        <w:rPr>
          <w:rFonts w:ascii="Tahoma" w:hAnsi="Tahoma" w:cs="Tahoma"/>
          <w:sz w:val="18"/>
          <w:szCs w:val="18"/>
        </w:rPr>
      </w:pPr>
    </w:p>
    <w:p w14:paraId="631F2D01" w14:textId="1308931A" w:rsidR="005E5BC9" w:rsidRPr="0005164E" w:rsidRDefault="005E5BC9"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t>§3</w:t>
      </w:r>
    </w:p>
    <w:p w14:paraId="3E0E6544" w14:textId="58118FE7" w:rsidR="005E5BC9" w:rsidRPr="0005164E" w:rsidRDefault="005E5BC9" w:rsidP="000B7B01">
      <w:pPr>
        <w:spacing w:after="0" w:line="360" w:lineRule="auto"/>
        <w:jc w:val="center"/>
        <w:rPr>
          <w:rFonts w:ascii="Tahoma" w:hAnsi="Tahoma" w:cs="Tahoma"/>
          <w:b/>
          <w:bCs/>
          <w:kern w:val="0"/>
          <w:sz w:val="18"/>
          <w:szCs w:val="18"/>
          <w14:ligatures w14:val="none"/>
        </w:rPr>
      </w:pPr>
      <w:r w:rsidRPr="0005164E">
        <w:rPr>
          <w:rFonts w:ascii="Tahoma" w:hAnsi="Tahoma" w:cs="Tahoma"/>
          <w:b/>
          <w:bCs/>
          <w:kern w:val="0"/>
          <w:sz w:val="18"/>
          <w:szCs w:val="18"/>
          <w14:ligatures w14:val="none"/>
        </w:rPr>
        <w:t>Okres realizacji</w:t>
      </w:r>
    </w:p>
    <w:p w14:paraId="117678E5" w14:textId="392C13B6" w:rsidR="005E5BC9" w:rsidRPr="0005164E" w:rsidRDefault="005E5BC9" w:rsidP="000B7B01">
      <w:pPr>
        <w:pStyle w:val="Tekstpodstawowy"/>
        <w:numPr>
          <w:ilvl w:val="0"/>
          <w:numId w:val="69"/>
        </w:numPr>
        <w:spacing w:line="360" w:lineRule="auto"/>
        <w:ind w:left="284" w:hanging="284"/>
        <w:rPr>
          <w:rFonts w:ascii="Tahoma" w:hAnsi="Tahoma" w:cs="Tahoma"/>
          <w:sz w:val="18"/>
          <w:szCs w:val="18"/>
        </w:rPr>
      </w:pPr>
      <w:r w:rsidRPr="0005164E">
        <w:rPr>
          <w:rFonts w:ascii="Tahoma" w:hAnsi="Tahoma" w:cs="Tahoma"/>
          <w:sz w:val="18"/>
          <w:szCs w:val="18"/>
        </w:rPr>
        <w:t xml:space="preserve">Umowa zostaje zawarta na okres od </w:t>
      </w:r>
      <w:r w:rsidRPr="00ED47B9">
        <w:rPr>
          <w:rFonts w:ascii="Tahoma" w:hAnsi="Tahoma" w:cs="Tahoma"/>
          <w:b/>
          <w:bCs/>
          <w:sz w:val="18"/>
          <w:szCs w:val="18"/>
        </w:rPr>
        <w:t>01.01.2026 r.</w:t>
      </w:r>
      <w:r w:rsidRPr="0005164E">
        <w:rPr>
          <w:rFonts w:ascii="Tahoma" w:hAnsi="Tahoma" w:cs="Tahoma"/>
          <w:sz w:val="18"/>
          <w:szCs w:val="18"/>
        </w:rPr>
        <w:t xml:space="preserve"> do </w:t>
      </w:r>
      <w:r w:rsidRPr="0005164E">
        <w:rPr>
          <w:rFonts w:ascii="Tahoma" w:hAnsi="Tahoma" w:cs="Tahoma"/>
          <w:b/>
          <w:sz w:val="18"/>
          <w:szCs w:val="18"/>
        </w:rPr>
        <w:t>31.12.2026 r.</w:t>
      </w:r>
    </w:p>
    <w:p w14:paraId="54D8C15D" w14:textId="77777777" w:rsidR="005E5BC9" w:rsidRPr="0005164E" w:rsidRDefault="005E5BC9" w:rsidP="000B7B01">
      <w:pPr>
        <w:spacing w:after="0" w:line="360" w:lineRule="auto"/>
        <w:jc w:val="center"/>
        <w:rPr>
          <w:rFonts w:ascii="Tahoma" w:hAnsi="Tahoma" w:cs="Tahoma"/>
          <w:b/>
          <w:bCs/>
          <w:kern w:val="0"/>
          <w:sz w:val="18"/>
          <w:szCs w:val="18"/>
          <w14:ligatures w14:val="none"/>
        </w:rPr>
      </w:pPr>
    </w:p>
    <w:p w14:paraId="235210DA" w14:textId="7D41FE30" w:rsidR="005E5BC9" w:rsidRPr="0005164E" w:rsidRDefault="005E5BC9"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t>§4</w:t>
      </w:r>
    </w:p>
    <w:p w14:paraId="1E5D3558" w14:textId="0008DA80" w:rsidR="005E5BC9" w:rsidRPr="0005164E" w:rsidRDefault="005E5BC9" w:rsidP="000B7B01">
      <w:pPr>
        <w:spacing w:after="0" w:line="360" w:lineRule="auto"/>
        <w:jc w:val="center"/>
        <w:rPr>
          <w:rFonts w:ascii="Tahoma" w:hAnsi="Tahoma" w:cs="Tahoma"/>
          <w:b/>
          <w:bCs/>
          <w:kern w:val="0"/>
          <w:sz w:val="18"/>
          <w:szCs w:val="18"/>
          <w14:ligatures w14:val="none"/>
        </w:rPr>
      </w:pPr>
      <w:r w:rsidRPr="0005164E">
        <w:rPr>
          <w:rFonts w:ascii="Tahoma" w:hAnsi="Tahoma" w:cs="Tahoma"/>
          <w:b/>
          <w:bCs/>
          <w:kern w:val="0"/>
          <w:sz w:val="18"/>
          <w:szCs w:val="18"/>
          <w14:ligatures w14:val="none"/>
        </w:rPr>
        <w:t>Odstąpienie</w:t>
      </w:r>
    </w:p>
    <w:p w14:paraId="4DFD3FC7" w14:textId="206D37C3" w:rsidR="005E5BC9" w:rsidRPr="0005164E" w:rsidRDefault="005E5BC9" w:rsidP="000B7B01">
      <w:pPr>
        <w:pStyle w:val="Tekstpodstawowy"/>
        <w:numPr>
          <w:ilvl w:val="0"/>
          <w:numId w:val="70"/>
        </w:numPr>
        <w:spacing w:line="360" w:lineRule="auto"/>
        <w:ind w:left="284" w:hanging="284"/>
        <w:rPr>
          <w:rFonts w:ascii="Tahoma" w:hAnsi="Tahoma" w:cs="Tahoma"/>
          <w:sz w:val="18"/>
          <w:szCs w:val="18"/>
        </w:rPr>
      </w:pPr>
      <w:r w:rsidRPr="0005164E">
        <w:rPr>
          <w:rFonts w:ascii="Tahoma" w:hAnsi="Tahoma" w:cs="Tahoma"/>
          <w:sz w:val="18"/>
          <w:szCs w:val="18"/>
        </w:rPr>
        <w:t xml:space="preserve">W razie wystąpienia istotnej zmiany okoliczności powodującej, że wykonanie umowy nie leży </w:t>
      </w:r>
      <w:r w:rsidR="00AA1D24" w:rsidRPr="0005164E">
        <w:rPr>
          <w:rFonts w:ascii="Tahoma" w:hAnsi="Tahoma" w:cs="Tahoma"/>
          <w:sz w:val="18"/>
          <w:szCs w:val="18"/>
        </w:rPr>
        <w:t xml:space="preserve"> </w:t>
      </w:r>
      <w:r w:rsidRPr="0005164E">
        <w:rPr>
          <w:rFonts w:ascii="Tahoma" w:hAnsi="Tahoma" w:cs="Tahoma"/>
          <w:sz w:val="18"/>
          <w:szCs w:val="18"/>
        </w:rPr>
        <w:t>w interesie publicznym, czego nie można było przewidzieć w chwili zawarcia Umowy, Zamawiający może odstąpić od umowy w terminie miesiąca od powzięcia wiadomości o powyższych okolicznościach.</w:t>
      </w:r>
    </w:p>
    <w:p w14:paraId="0784914F" w14:textId="541B500F" w:rsidR="005E5BC9" w:rsidRPr="0005164E" w:rsidRDefault="005E5BC9" w:rsidP="000B7B01">
      <w:pPr>
        <w:pStyle w:val="Tekstpodstawowy"/>
        <w:numPr>
          <w:ilvl w:val="0"/>
          <w:numId w:val="70"/>
        </w:numPr>
        <w:spacing w:line="360" w:lineRule="auto"/>
        <w:ind w:left="284" w:hanging="284"/>
        <w:rPr>
          <w:rFonts w:ascii="Tahoma" w:hAnsi="Tahoma" w:cs="Tahoma"/>
          <w:sz w:val="18"/>
          <w:szCs w:val="18"/>
        </w:rPr>
      </w:pPr>
      <w:r w:rsidRPr="0005164E">
        <w:rPr>
          <w:rFonts w:ascii="Tahoma" w:hAnsi="Tahoma" w:cs="Tahoma"/>
          <w:sz w:val="18"/>
          <w:szCs w:val="18"/>
        </w:rPr>
        <w:t xml:space="preserve">W razie naruszenia przez Wykonawcę postanowień niniejszej Umowy, zamawiający jest uprawniony </w:t>
      </w:r>
      <w:r w:rsidR="00AA1D24" w:rsidRPr="0005164E">
        <w:rPr>
          <w:rFonts w:ascii="Tahoma" w:hAnsi="Tahoma" w:cs="Tahoma"/>
          <w:sz w:val="18"/>
          <w:szCs w:val="18"/>
        </w:rPr>
        <w:t xml:space="preserve"> </w:t>
      </w:r>
      <w:r w:rsidRPr="0005164E">
        <w:rPr>
          <w:rFonts w:ascii="Tahoma" w:hAnsi="Tahoma" w:cs="Tahoma"/>
          <w:sz w:val="18"/>
          <w:szCs w:val="18"/>
        </w:rPr>
        <w:t>do odstąpienia od umowy ze skutkiem na koniec miesiąca.</w:t>
      </w:r>
    </w:p>
    <w:p w14:paraId="03C73947" w14:textId="14A2E154" w:rsidR="005E5BC9" w:rsidRPr="0005164E" w:rsidRDefault="005E5BC9" w:rsidP="000B7B01">
      <w:pPr>
        <w:pStyle w:val="Tekstpodstawowy"/>
        <w:numPr>
          <w:ilvl w:val="0"/>
          <w:numId w:val="70"/>
        </w:numPr>
        <w:spacing w:line="360" w:lineRule="auto"/>
        <w:ind w:left="284" w:hanging="284"/>
        <w:rPr>
          <w:rFonts w:ascii="Tahoma" w:hAnsi="Tahoma" w:cs="Tahoma"/>
          <w:sz w:val="18"/>
          <w:szCs w:val="18"/>
        </w:rPr>
      </w:pPr>
      <w:r w:rsidRPr="0005164E">
        <w:rPr>
          <w:rFonts w:ascii="Tahoma" w:hAnsi="Tahoma" w:cs="Tahoma"/>
          <w:sz w:val="18"/>
          <w:szCs w:val="18"/>
        </w:rPr>
        <w:t xml:space="preserve">W przypadku określonych w ust. 3 niniejszego paragrafu, wykonawca obowiązany jest wykonywać przedmiot Umowy do końca miesiąca, w którym następuje odstąpienie, zachowując prawo </w:t>
      </w:r>
      <w:r w:rsidR="00AA1D24" w:rsidRPr="0005164E">
        <w:rPr>
          <w:rFonts w:ascii="Tahoma" w:hAnsi="Tahoma" w:cs="Tahoma"/>
          <w:sz w:val="18"/>
          <w:szCs w:val="18"/>
        </w:rPr>
        <w:t xml:space="preserve"> </w:t>
      </w:r>
      <w:r w:rsidRPr="0005164E">
        <w:rPr>
          <w:rFonts w:ascii="Tahoma" w:hAnsi="Tahoma" w:cs="Tahoma"/>
          <w:sz w:val="18"/>
          <w:szCs w:val="18"/>
        </w:rPr>
        <w:t>do wynagrodzenia za okres do dnia, w którym nastąpiło rażące naruszenie postanowień niniejszej Umowy. Postanowienie powyższe nie narusza możliwości dochodzenia odszkodowania przez Zamawiającego za szkody wynikłe z rażącego naruszenia postanowień niniejszej Umowy.</w:t>
      </w:r>
    </w:p>
    <w:p w14:paraId="0CED0767" w14:textId="77777777" w:rsidR="005E5BC9" w:rsidRPr="0005164E" w:rsidRDefault="005E5BC9" w:rsidP="000B7B01">
      <w:pPr>
        <w:pStyle w:val="Tekstpodstawowy"/>
        <w:numPr>
          <w:ilvl w:val="0"/>
          <w:numId w:val="70"/>
        </w:numPr>
        <w:spacing w:line="360" w:lineRule="auto"/>
        <w:ind w:left="284" w:hanging="284"/>
        <w:rPr>
          <w:rFonts w:ascii="Tahoma" w:hAnsi="Tahoma" w:cs="Tahoma"/>
          <w:sz w:val="18"/>
          <w:szCs w:val="18"/>
        </w:rPr>
      </w:pPr>
      <w:r w:rsidRPr="0005164E">
        <w:rPr>
          <w:rFonts w:ascii="Tahoma" w:hAnsi="Tahoma" w:cs="Tahoma"/>
          <w:sz w:val="18"/>
          <w:szCs w:val="18"/>
        </w:rPr>
        <w:t>Wykonawca odpowiada za szkody wyrządzone osobom trzecim wskutek nie wywiązywania się lub nienależytego wywiązywania się z realizacji niniejszej Umowy.</w:t>
      </w:r>
    </w:p>
    <w:p w14:paraId="668275F5" w14:textId="77777777" w:rsidR="005E5BC9" w:rsidRDefault="005E5BC9" w:rsidP="000B7B01">
      <w:pPr>
        <w:spacing w:after="0" w:line="360" w:lineRule="auto"/>
        <w:jc w:val="center"/>
        <w:rPr>
          <w:rFonts w:ascii="Tahoma" w:hAnsi="Tahoma" w:cs="Tahoma"/>
          <w:b/>
          <w:bCs/>
          <w:kern w:val="0"/>
          <w:sz w:val="18"/>
          <w:szCs w:val="18"/>
          <w14:ligatures w14:val="none"/>
        </w:rPr>
      </w:pPr>
    </w:p>
    <w:p w14:paraId="3C86B437" w14:textId="77777777" w:rsidR="00B301EE" w:rsidRDefault="00B301EE" w:rsidP="000B7B01">
      <w:pPr>
        <w:spacing w:after="0" w:line="360" w:lineRule="auto"/>
        <w:jc w:val="center"/>
        <w:rPr>
          <w:rFonts w:ascii="Tahoma" w:hAnsi="Tahoma" w:cs="Tahoma"/>
          <w:b/>
          <w:bCs/>
          <w:kern w:val="0"/>
          <w:sz w:val="18"/>
          <w:szCs w:val="18"/>
          <w14:ligatures w14:val="none"/>
        </w:rPr>
      </w:pPr>
    </w:p>
    <w:p w14:paraId="55465739" w14:textId="77777777" w:rsidR="00B301EE" w:rsidRPr="0005164E" w:rsidRDefault="00B301EE" w:rsidP="000B7B01">
      <w:pPr>
        <w:spacing w:after="0" w:line="360" w:lineRule="auto"/>
        <w:jc w:val="center"/>
        <w:rPr>
          <w:rFonts w:ascii="Tahoma" w:hAnsi="Tahoma" w:cs="Tahoma"/>
          <w:b/>
          <w:bCs/>
          <w:kern w:val="0"/>
          <w:sz w:val="18"/>
          <w:szCs w:val="18"/>
          <w14:ligatures w14:val="none"/>
        </w:rPr>
      </w:pPr>
    </w:p>
    <w:p w14:paraId="2FFD824F" w14:textId="5832C0B8" w:rsidR="00AA1D24" w:rsidRPr="0005164E" w:rsidRDefault="00AA1D24"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lastRenderedPageBreak/>
        <w:t>§5</w:t>
      </w:r>
    </w:p>
    <w:p w14:paraId="2B7CE884" w14:textId="03F5E236" w:rsidR="00AA1D24" w:rsidRPr="0005164E" w:rsidRDefault="00AA1D24" w:rsidP="000B7B01">
      <w:pPr>
        <w:spacing w:after="0" w:line="360" w:lineRule="auto"/>
        <w:jc w:val="center"/>
        <w:rPr>
          <w:rFonts w:ascii="Tahoma" w:hAnsi="Tahoma" w:cs="Tahoma"/>
          <w:b/>
          <w:bCs/>
          <w:kern w:val="0"/>
          <w:sz w:val="18"/>
          <w:szCs w:val="18"/>
          <w14:ligatures w14:val="none"/>
        </w:rPr>
      </w:pPr>
      <w:r w:rsidRPr="0005164E">
        <w:rPr>
          <w:rFonts w:ascii="Tahoma" w:hAnsi="Tahoma" w:cs="Tahoma"/>
          <w:b/>
          <w:bCs/>
          <w:kern w:val="0"/>
          <w:sz w:val="18"/>
          <w:szCs w:val="18"/>
          <w14:ligatures w14:val="none"/>
        </w:rPr>
        <w:t>Zamiany umowy</w:t>
      </w:r>
    </w:p>
    <w:p w14:paraId="0C515CBD" w14:textId="77777777" w:rsidR="00107E87" w:rsidRPr="0005164E" w:rsidRDefault="00107E87" w:rsidP="000B7B01">
      <w:pPr>
        <w:numPr>
          <w:ilvl w:val="0"/>
          <w:numId w:val="75"/>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Zamawiający przewiduje możliwość zmiany postanowień zawartej umowy w granicach unormowania art. 454 i 455 ustawy z dnia 11 września Prawo zamówień publicznych.</w:t>
      </w:r>
    </w:p>
    <w:p w14:paraId="285F7F2D" w14:textId="77777777" w:rsidR="00107E87" w:rsidRPr="0005164E" w:rsidRDefault="00107E87" w:rsidP="000B7B01">
      <w:pPr>
        <w:numPr>
          <w:ilvl w:val="0"/>
          <w:numId w:val="75"/>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Zamawiający dodatkowo przewiduje następujące zmiany umowy:</w:t>
      </w:r>
    </w:p>
    <w:p w14:paraId="729EA3E2" w14:textId="77777777" w:rsidR="00107E87" w:rsidRPr="0005164E" w:rsidRDefault="00107E87" w:rsidP="000B7B01">
      <w:pPr>
        <w:numPr>
          <w:ilvl w:val="0"/>
          <w:numId w:val="76"/>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zmiana wysokości Wynagrodzenia w przypadku zmiany stawki podatku od towarów i usług, o kwotę wynikająca z tej zmiany;</w:t>
      </w:r>
    </w:p>
    <w:p w14:paraId="4B01FA54" w14:textId="77777777" w:rsidR="00107E87" w:rsidRPr="0005164E" w:rsidRDefault="00107E87" w:rsidP="000B7B01">
      <w:pPr>
        <w:numPr>
          <w:ilvl w:val="0"/>
          <w:numId w:val="76"/>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zmiana harmonogramu dostaw przedmiotu zamówienia w sytuacji: 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p>
    <w:p w14:paraId="25ED51A4" w14:textId="77777777" w:rsidR="00107E87" w:rsidRPr="0005164E" w:rsidRDefault="00107E87" w:rsidP="000B7B01">
      <w:pPr>
        <w:numPr>
          <w:ilvl w:val="0"/>
          <w:numId w:val="76"/>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zmiana Podwykonawcy, wprowadzenie Podwykonawcy w zakresie nie przewidzianym w treści umowy lub rezygnacja z podwykonawcy. Jeżeli zamiana albo rezygnacja z podwykonawcy dotyczy podmiotu, na którego zasoby Wykonawca powoływał się na  zasadach określonych w art. 118 ustawy Pzp w celu wykazania spełniania warunków udziału w postepowaniu, Wykonawca jest zobowiązany wykazać Zamawiającemu, że proponowany inny Podwykonawca lub Wykonawca samodzielnie, spełnia je w stopniu nie mniejszym niż Podwykonawca, na którego zasoby Wykonawca powoływał się w trakcie postepowania o udzielenie zamówienia;</w:t>
      </w:r>
    </w:p>
    <w:p w14:paraId="1C61D45A" w14:textId="77777777" w:rsidR="00107E87" w:rsidRPr="0005164E" w:rsidRDefault="00107E87" w:rsidP="000B7B01">
      <w:pPr>
        <w:numPr>
          <w:ilvl w:val="0"/>
          <w:numId w:val="76"/>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zmiana zakresu podwykonawstwa w porównaniu do wskazanego w ofercie Wykonawcy; </w:t>
      </w:r>
    </w:p>
    <w:p w14:paraId="701C3704" w14:textId="77777777" w:rsidR="00107E87" w:rsidRPr="0005164E" w:rsidRDefault="00107E87" w:rsidP="000B7B01">
      <w:pPr>
        <w:numPr>
          <w:ilvl w:val="0"/>
          <w:numId w:val="76"/>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w przypadku zmiany regulacji prawnych odnoszących się do praw i obowiązków stron Umowy, wprowadzonych po zawarciu Umowy, wywołujących niezbędna potrzebę zmiany sposobu realizacji Umowy, Zamawiający dopuszcza możliwość zmiany sposobu realizacji Umowy.</w:t>
      </w:r>
    </w:p>
    <w:p w14:paraId="057788BF" w14:textId="77777777" w:rsidR="00107E87" w:rsidRPr="0005164E" w:rsidRDefault="00107E87" w:rsidP="000B7B01">
      <w:pPr>
        <w:numPr>
          <w:ilvl w:val="0"/>
          <w:numId w:val="75"/>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Warunki wprowadzenia zmian do umowy:</w:t>
      </w:r>
    </w:p>
    <w:p w14:paraId="55C5B744" w14:textId="77777777" w:rsidR="00107E87" w:rsidRPr="0005164E" w:rsidRDefault="00107E87" w:rsidP="000B7B01">
      <w:pPr>
        <w:numPr>
          <w:ilvl w:val="1"/>
          <w:numId w:val="77"/>
        </w:numPr>
        <w:spacing w:after="0" w:line="360" w:lineRule="auto"/>
        <w:ind w:left="709"/>
        <w:jc w:val="both"/>
        <w:rPr>
          <w:rFonts w:ascii="Tahoma" w:hAnsi="Tahoma" w:cs="Tahoma"/>
          <w:kern w:val="0"/>
          <w:sz w:val="18"/>
          <w:szCs w:val="18"/>
          <w14:ligatures w14:val="none"/>
        </w:rPr>
      </w:pPr>
      <w:r w:rsidRPr="0005164E">
        <w:rPr>
          <w:rFonts w:ascii="Tahoma" w:hAnsi="Tahoma" w:cs="Tahoma"/>
          <w:kern w:val="0"/>
          <w:sz w:val="18"/>
          <w:szCs w:val="18"/>
          <w14:ligatures w14:val="none"/>
        </w:rPr>
        <w:t>strona występująca o zmianę postanowień niniejszej umowy zobowiązana jest do udokumentowania zaistnienia okoliczności, o których mowa w ust. 1 i 2 niniejszego paragrafu i uzasadnienia zmian w formie pisemnej;</w:t>
      </w:r>
    </w:p>
    <w:p w14:paraId="1D14882B" w14:textId="77777777" w:rsidR="00107E87" w:rsidRPr="0005164E" w:rsidRDefault="00107E87" w:rsidP="000B7B01">
      <w:pPr>
        <w:numPr>
          <w:ilvl w:val="1"/>
          <w:numId w:val="77"/>
        </w:numPr>
        <w:spacing w:after="0" w:line="360" w:lineRule="auto"/>
        <w:ind w:left="709"/>
        <w:jc w:val="both"/>
        <w:rPr>
          <w:rFonts w:ascii="Tahoma" w:hAnsi="Tahoma" w:cs="Tahoma"/>
          <w:kern w:val="0"/>
          <w:sz w:val="18"/>
          <w:szCs w:val="18"/>
          <w14:ligatures w14:val="none"/>
        </w:rPr>
      </w:pPr>
      <w:r w:rsidRPr="0005164E">
        <w:rPr>
          <w:rFonts w:ascii="Tahoma" w:hAnsi="Tahoma" w:cs="Tahoma"/>
          <w:kern w:val="0"/>
          <w:sz w:val="18"/>
          <w:szCs w:val="18"/>
          <w14:ligatures w14:val="none"/>
        </w:rPr>
        <w:t>zmiana umowy może nastąpić wyłącznie w formie pisemnego aneksu pod rygorem nieważności.</w:t>
      </w:r>
    </w:p>
    <w:p w14:paraId="10E48D45" w14:textId="77777777" w:rsidR="00107E87" w:rsidRPr="0005164E" w:rsidRDefault="00107E87" w:rsidP="000B7B01">
      <w:pPr>
        <w:pStyle w:val="Akapitzlist"/>
        <w:spacing w:after="0" w:line="360" w:lineRule="auto"/>
        <w:ind w:left="360"/>
        <w:rPr>
          <w:rFonts w:cs="Tahoma"/>
          <w:szCs w:val="18"/>
        </w:rPr>
      </w:pPr>
    </w:p>
    <w:p w14:paraId="53C3AE50" w14:textId="6C479323" w:rsidR="00107E87" w:rsidRPr="0005164E" w:rsidRDefault="00107E87" w:rsidP="000B7B01">
      <w:pPr>
        <w:pStyle w:val="Akapitzlist"/>
        <w:spacing w:after="0" w:line="360" w:lineRule="auto"/>
        <w:ind w:left="360"/>
        <w:jc w:val="center"/>
        <w:rPr>
          <w:rFonts w:cs="Tahoma"/>
          <w:szCs w:val="18"/>
        </w:rPr>
      </w:pPr>
      <w:r w:rsidRPr="0005164E">
        <w:rPr>
          <w:rFonts w:cs="Tahoma"/>
          <w:szCs w:val="18"/>
        </w:rPr>
        <w:t>§6</w:t>
      </w:r>
    </w:p>
    <w:p w14:paraId="15031359" w14:textId="7FC42392" w:rsidR="00107E87" w:rsidRPr="0005164E" w:rsidRDefault="00107E87" w:rsidP="000B7B01">
      <w:pPr>
        <w:pStyle w:val="Akapitzlist"/>
        <w:spacing w:after="0" w:line="360" w:lineRule="auto"/>
        <w:ind w:left="360"/>
        <w:jc w:val="center"/>
        <w:rPr>
          <w:rFonts w:cs="Tahoma"/>
          <w:b/>
          <w:bCs/>
          <w:szCs w:val="18"/>
        </w:rPr>
      </w:pPr>
      <w:r w:rsidRPr="0005164E">
        <w:rPr>
          <w:rFonts w:cs="Tahoma"/>
          <w:b/>
          <w:bCs/>
          <w:szCs w:val="18"/>
        </w:rPr>
        <w:t>Wymóg zatrudnienia</w:t>
      </w:r>
    </w:p>
    <w:p w14:paraId="037D67F1" w14:textId="77777777" w:rsidR="00AA1D24" w:rsidRPr="0005164E" w:rsidRDefault="00AA1D24" w:rsidP="000B7B01">
      <w:pPr>
        <w:numPr>
          <w:ilvl w:val="3"/>
          <w:numId w:val="72"/>
        </w:numPr>
        <w:tabs>
          <w:tab w:val="clear" w:pos="644"/>
        </w:tabs>
        <w:spacing w:after="0" w:line="360" w:lineRule="auto"/>
        <w:ind w:left="426"/>
        <w:jc w:val="both"/>
        <w:rPr>
          <w:rFonts w:ascii="Tahoma" w:hAnsi="Tahoma" w:cs="Tahoma"/>
          <w:kern w:val="0"/>
          <w:sz w:val="18"/>
          <w:szCs w:val="18"/>
          <w14:ligatures w14:val="none"/>
        </w:rPr>
      </w:pPr>
      <w:r w:rsidRPr="0005164E">
        <w:rPr>
          <w:rFonts w:ascii="Tahoma" w:hAnsi="Tahoma" w:cs="Tahoma"/>
          <w:kern w:val="0"/>
          <w:sz w:val="18"/>
          <w:szCs w:val="18"/>
          <w14:ligatures w14:val="none"/>
        </w:rPr>
        <w:t>Zamawiający ma prawo na każdym etapie realizacji zamówienia do przeprowadzenia kontroli w zakresie spełnienia wymagań o których mowa w ust. 1 i 2 z możliwością żądania od wykonawcy lub podwykonawcy przedstawienia dowodów potwierdzających zatrudnienie  osób na podstawie umowy o pracę w tym w szczególności:</w:t>
      </w:r>
    </w:p>
    <w:p w14:paraId="7D0940D2" w14:textId="77777777" w:rsidR="00AA1D24" w:rsidRPr="0005164E" w:rsidRDefault="00AA1D24" w:rsidP="000B7B01">
      <w:pPr>
        <w:numPr>
          <w:ilvl w:val="0"/>
          <w:numId w:val="73"/>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oświadczenia zatrudnionego pracownika</w:t>
      </w:r>
    </w:p>
    <w:p w14:paraId="6708A1F0" w14:textId="77777777" w:rsidR="00AA1D24" w:rsidRPr="0005164E" w:rsidRDefault="00AA1D24" w:rsidP="000B7B01">
      <w:pPr>
        <w:numPr>
          <w:ilvl w:val="0"/>
          <w:numId w:val="73"/>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oświadczenia Wykonawcy lub podwykonawcy o zatrudnieniu pracownika na podstawie umowy o pracę</w:t>
      </w:r>
    </w:p>
    <w:p w14:paraId="51395286" w14:textId="77777777" w:rsidR="00AA1D24" w:rsidRPr="0005164E" w:rsidRDefault="00AA1D24" w:rsidP="000B7B01">
      <w:pPr>
        <w:numPr>
          <w:ilvl w:val="0"/>
          <w:numId w:val="73"/>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poświadczonej za zgodność z oryginałem kopii umowy o pracę zatrudnionego pracownika </w:t>
      </w:r>
    </w:p>
    <w:p w14:paraId="1F1FAC75" w14:textId="77777777" w:rsidR="00AA1D24" w:rsidRPr="0005164E" w:rsidRDefault="00AA1D24" w:rsidP="000B7B01">
      <w:pPr>
        <w:numPr>
          <w:ilvl w:val="0"/>
          <w:numId w:val="73"/>
        </w:numPr>
        <w:spacing w:after="0" w:line="360" w:lineRule="auto"/>
        <w:jc w:val="both"/>
        <w:rPr>
          <w:rFonts w:ascii="Tahoma" w:hAnsi="Tahoma" w:cs="Tahoma"/>
          <w:kern w:val="0"/>
          <w:sz w:val="18"/>
          <w:szCs w:val="18"/>
          <w14:ligatures w14:val="none"/>
        </w:rPr>
      </w:pPr>
      <w:r w:rsidRPr="0005164E">
        <w:rPr>
          <w:rFonts w:ascii="Tahoma" w:hAnsi="Tahoma" w:cs="Tahoma"/>
          <w:kern w:val="0"/>
          <w:sz w:val="18"/>
          <w:szCs w:val="18"/>
          <w14:ligatures w14:val="none"/>
        </w:rPr>
        <w:t>innych dokumentów</w:t>
      </w:r>
    </w:p>
    <w:p w14:paraId="1D27CCD0" w14:textId="77777777" w:rsidR="00AA1D24" w:rsidRPr="0005164E" w:rsidRDefault="00AA1D24" w:rsidP="000B7B01">
      <w:pPr>
        <w:spacing w:after="0" w:line="360" w:lineRule="auto"/>
        <w:ind w:left="426"/>
        <w:jc w:val="both"/>
        <w:rPr>
          <w:rFonts w:ascii="Tahoma" w:hAnsi="Tahoma" w:cs="Tahoma"/>
          <w:kern w:val="0"/>
          <w:sz w:val="18"/>
          <w:szCs w:val="18"/>
          <w14:ligatures w14:val="none"/>
        </w:rPr>
      </w:pPr>
      <w:r w:rsidRPr="0005164E">
        <w:rPr>
          <w:rFonts w:ascii="Tahoma" w:hAnsi="Tahoma" w:cs="Tahoma"/>
          <w:kern w:val="0"/>
          <w:sz w:val="18"/>
          <w:szCs w:val="18"/>
          <w14:ligatures w14:val="none"/>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AE905E8" w14:textId="77777777" w:rsidR="00AA1D24" w:rsidRPr="0005164E" w:rsidRDefault="00AA1D24" w:rsidP="000B7B01">
      <w:pPr>
        <w:numPr>
          <w:ilvl w:val="3"/>
          <w:numId w:val="72"/>
        </w:numPr>
        <w:tabs>
          <w:tab w:val="clear" w:pos="644"/>
        </w:tabs>
        <w:spacing w:after="0" w:line="360" w:lineRule="auto"/>
        <w:ind w:left="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Dokumenty, o których mowa w ust. 2 powinny zostać zanonimizowane w sposób zapewniający ochronę danych osobowych pracowników, zgodnie z obowiązującymi przepisami prawa w zakresie danych osobowych </w:t>
      </w:r>
      <w:r w:rsidRPr="0005164E">
        <w:rPr>
          <w:rFonts w:ascii="Tahoma" w:hAnsi="Tahoma" w:cs="Tahoma"/>
          <w:kern w:val="0"/>
          <w:sz w:val="18"/>
          <w:szCs w:val="18"/>
          <w14:ligatures w14:val="none"/>
        </w:rPr>
        <w:lastRenderedPageBreak/>
        <w:t>[tj. w szczególności  bez adresów, nr PESEL pracownika]. Informacje takie jak: data zawarcia umowy, rodzaj umowy o pracę i wymiar etatu powinny być możliwe do zidentyfikowania.</w:t>
      </w:r>
    </w:p>
    <w:p w14:paraId="78944D8D" w14:textId="77777777" w:rsidR="00AA1D24" w:rsidRPr="0005164E" w:rsidRDefault="00AA1D24" w:rsidP="000B7B01">
      <w:pPr>
        <w:numPr>
          <w:ilvl w:val="3"/>
          <w:numId w:val="72"/>
        </w:numPr>
        <w:tabs>
          <w:tab w:val="clear" w:pos="644"/>
        </w:tabs>
        <w:spacing w:after="0" w:line="360" w:lineRule="auto"/>
        <w:ind w:left="426"/>
        <w:jc w:val="both"/>
        <w:rPr>
          <w:rFonts w:ascii="Tahoma" w:hAnsi="Tahoma" w:cs="Tahoma"/>
          <w:kern w:val="0"/>
          <w:sz w:val="18"/>
          <w:szCs w:val="18"/>
          <w14:ligatures w14:val="none"/>
        </w:rPr>
      </w:pPr>
      <w:r w:rsidRPr="0005164E">
        <w:rPr>
          <w:rFonts w:ascii="Tahoma" w:hAnsi="Tahoma" w:cs="Tahoma"/>
          <w:kern w:val="0"/>
          <w:sz w:val="18"/>
          <w:szCs w:val="18"/>
          <w14:ligatures w14:val="none"/>
        </w:rPr>
        <w:t>Nieprzedłożenie przez wykonawcę dowodów uznane będzie przez Zamawiającego za niewypełnienie obowiązku zatrudnienia osób na podstawie umowy o pracę.</w:t>
      </w:r>
    </w:p>
    <w:p w14:paraId="49ED9849" w14:textId="77777777" w:rsidR="00AA1D24" w:rsidRPr="0005164E" w:rsidRDefault="00AA1D24" w:rsidP="000B7B01">
      <w:pPr>
        <w:spacing w:after="0" w:line="360" w:lineRule="auto"/>
        <w:jc w:val="center"/>
        <w:rPr>
          <w:rFonts w:ascii="Tahoma" w:hAnsi="Tahoma" w:cs="Tahoma"/>
          <w:b/>
          <w:bCs/>
          <w:kern w:val="0"/>
          <w:sz w:val="18"/>
          <w:szCs w:val="18"/>
          <w14:ligatures w14:val="none"/>
        </w:rPr>
      </w:pPr>
    </w:p>
    <w:p w14:paraId="40B33026" w14:textId="55430B36" w:rsidR="00AA1D24" w:rsidRPr="0005164E" w:rsidRDefault="00AA1D24"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t>§</w:t>
      </w:r>
      <w:r w:rsidR="00436D5C">
        <w:rPr>
          <w:rFonts w:ascii="Tahoma" w:hAnsi="Tahoma" w:cs="Tahoma"/>
          <w:kern w:val="0"/>
          <w:sz w:val="18"/>
          <w:szCs w:val="18"/>
          <w14:ligatures w14:val="none"/>
        </w:rPr>
        <w:t>7</w:t>
      </w:r>
    </w:p>
    <w:p w14:paraId="354AF1FB" w14:textId="545D919C" w:rsidR="00AA1D24" w:rsidRPr="0005164E" w:rsidRDefault="00AA1D24" w:rsidP="000B7B01">
      <w:pPr>
        <w:spacing w:after="0" w:line="360" w:lineRule="auto"/>
        <w:jc w:val="center"/>
        <w:rPr>
          <w:rFonts w:ascii="Tahoma" w:hAnsi="Tahoma" w:cs="Tahoma"/>
          <w:b/>
          <w:bCs/>
          <w:kern w:val="0"/>
          <w:sz w:val="18"/>
          <w:szCs w:val="18"/>
          <w14:ligatures w14:val="none"/>
        </w:rPr>
      </w:pPr>
      <w:r w:rsidRPr="0005164E">
        <w:rPr>
          <w:rFonts w:ascii="Tahoma" w:hAnsi="Tahoma" w:cs="Tahoma"/>
          <w:b/>
          <w:bCs/>
          <w:kern w:val="0"/>
          <w:sz w:val="18"/>
          <w:szCs w:val="18"/>
          <w14:ligatures w14:val="none"/>
        </w:rPr>
        <w:t>Kary umowne</w:t>
      </w:r>
    </w:p>
    <w:p w14:paraId="2635060C" w14:textId="0AB8AEBD"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W przypadku niedotrzymania przez Wykonawcę terminu realizacji zamówienia w danym dniu tj. zwłoka w </w:t>
      </w:r>
      <w:r w:rsidR="0005164E">
        <w:rPr>
          <w:rFonts w:ascii="Tahoma" w:hAnsi="Tahoma" w:cs="Tahoma"/>
          <w:kern w:val="0"/>
          <w:sz w:val="18"/>
          <w:szCs w:val="18"/>
          <w14:ligatures w14:val="none"/>
        </w:rPr>
        <w:t>wydaniu</w:t>
      </w:r>
      <w:r w:rsidRPr="0005164E">
        <w:rPr>
          <w:rFonts w:ascii="Tahoma" w:hAnsi="Tahoma" w:cs="Tahoma"/>
          <w:kern w:val="0"/>
          <w:sz w:val="18"/>
          <w:szCs w:val="18"/>
          <w14:ligatures w14:val="none"/>
        </w:rPr>
        <w:t xml:space="preserve"> posiłku przekroczy 30 minut Wykonawca zapłaci Zamawiającemu karę umowną w wysokości </w:t>
      </w:r>
      <w:r w:rsidR="0005164E">
        <w:rPr>
          <w:rFonts w:ascii="Tahoma" w:hAnsi="Tahoma" w:cs="Tahoma"/>
          <w:kern w:val="0"/>
          <w:sz w:val="18"/>
          <w:szCs w:val="18"/>
          <w14:ligatures w14:val="none"/>
        </w:rPr>
        <w:t>30</w:t>
      </w:r>
      <w:r w:rsidRPr="0005164E">
        <w:rPr>
          <w:rFonts w:ascii="Tahoma" w:hAnsi="Tahoma" w:cs="Tahoma"/>
          <w:kern w:val="0"/>
          <w:sz w:val="18"/>
          <w:szCs w:val="18"/>
          <w14:ligatures w14:val="none"/>
        </w:rPr>
        <w:t>0,00 zł za każde opóźnienie.</w:t>
      </w:r>
    </w:p>
    <w:p w14:paraId="5B35BA7F" w14:textId="3CEF8719"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W przypadku niezrealizowania częściowo lub w całości usługi przez Wykonawcę w danym dniu, Wykonawca zapłaci Zamawiającemu karę umowną w wysokości 500,00 zł za każdy dzień niedostarczenia posiłku.</w:t>
      </w:r>
    </w:p>
    <w:p w14:paraId="3740868F" w14:textId="06290A00"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W przypadku dostawy niewystarczającej liczby posiłków, Wykonawca zapłaci Zamawiającemu karę w wysokości </w:t>
      </w:r>
      <w:r w:rsidR="0005164E">
        <w:rPr>
          <w:rFonts w:ascii="Tahoma" w:hAnsi="Tahoma" w:cs="Tahoma"/>
          <w:kern w:val="0"/>
          <w:sz w:val="18"/>
          <w:szCs w:val="18"/>
          <w14:ligatures w14:val="none"/>
        </w:rPr>
        <w:t>3</w:t>
      </w:r>
      <w:r w:rsidRPr="0005164E">
        <w:rPr>
          <w:rFonts w:ascii="Tahoma" w:hAnsi="Tahoma" w:cs="Tahoma"/>
          <w:kern w:val="0"/>
          <w:sz w:val="18"/>
          <w:szCs w:val="18"/>
          <w14:ligatures w14:val="none"/>
        </w:rPr>
        <w:t>00,00 zł za każde takie zdarzenie.</w:t>
      </w:r>
    </w:p>
    <w:p w14:paraId="4176EF6B" w14:textId="29F324F7"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W przypadku dostawy posiłków niezgodnych z warunkami niniejszej umowy, Wykonawca zapłaci</w:t>
      </w:r>
      <w:r w:rsidR="003C6C71">
        <w:rPr>
          <w:rFonts w:ascii="Tahoma" w:hAnsi="Tahoma" w:cs="Tahoma"/>
          <w:kern w:val="0"/>
          <w:sz w:val="18"/>
          <w:szCs w:val="18"/>
          <w14:ligatures w14:val="none"/>
        </w:rPr>
        <w:t xml:space="preserve"> </w:t>
      </w:r>
      <w:r w:rsidRPr="0005164E">
        <w:rPr>
          <w:rFonts w:ascii="Tahoma" w:hAnsi="Tahoma" w:cs="Tahoma"/>
          <w:kern w:val="0"/>
          <w:sz w:val="18"/>
          <w:szCs w:val="18"/>
          <w14:ligatures w14:val="none"/>
        </w:rPr>
        <w:t xml:space="preserve">Zamawiającemu kare umowną w wysokości </w:t>
      </w:r>
      <w:r w:rsidR="003C6C71">
        <w:rPr>
          <w:rFonts w:ascii="Tahoma" w:hAnsi="Tahoma" w:cs="Tahoma"/>
          <w:kern w:val="0"/>
          <w:sz w:val="18"/>
          <w:szCs w:val="18"/>
          <w14:ligatures w14:val="none"/>
        </w:rPr>
        <w:t>10</w:t>
      </w:r>
      <w:r w:rsidRPr="0005164E">
        <w:rPr>
          <w:rFonts w:ascii="Tahoma" w:hAnsi="Tahoma" w:cs="Tahoma"/>
          <w:kern w:val="0"/>
          <w:sz w:val="18"/>
          <w:szCs w:val="18"/>
          <w14:ligatures w14:val="none"/>
        </w:rPr>
        <w:t>00,00 zł za każde takie zdarzenie.</w:t>
      </w:r>
    </w:p>
    <w:p w14:paraId="0ACBC30D" w14:textId="3416F9FC"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W przypadku niezachowania różnorodności dania drugiego, o której mowa w § 1 ust. </w:t>
      </w:r>
      <w:r w:rsidR="003C6C71">
        <w:rPr>
          <w:rFonts w:ascii="Tahoma" w:hAnsi="Tahoma" w:cs="Tahoma"/>
          <w:kern w:val="0"/>
          <w:sz w:val="18"/>
          <w:szCs w:val="18"/>
          <w14:ligatures w14:val="none"/>
        </w:rPr>
        <w:t>13</w:t>
      </w:r>
      <w:r w:rsidRPr="0005164E">
        <w:rPr>
          <w:rFonts w:ascii="Tahoma" w:hAnsi="Tahoma" w:cs="Tahoma"/>
          <w:kern w:val="0"/>
          <w:sz w:val="18"/>
          <w:szCs w:val="18"/>
          <w14:ligatures w14:val="none"/>
        </w:rPr>
        <w:t xml:space="preserve">, Wykonawca zapłaci Zamawiającemu karę umowną w wysokości </w:t>
      </w:r>
      <w:r w:rsidR="003C6C71">
        <w:rPr>
          <w:rFonts w:ascii="Tahoma" w:hAnsi="Tahoma" w:cs="Tahoma"/>
          <w:kern w:val="0"/>
          <w:sz w:val="18"/>
          <w:szCs w:val="18"/>
          <w14:ligatures w14:val="none"/>
        </w:rPr>
        <w:t>10</w:t>
      </w:r>
      <w:r w:rsidRPr="0005164E">
        <w:rPr>
          <w:rFonts w:ascii="Tahoma" w:hAnsi="Tahoma" w:cs="Tahoma"/>
          <w:kern w:val="0"/>
          <w:sz w:val="18"/>
          <w:szCs w:val="18"/>
          <w14:ligatures w14:val="none"/>
        </w:rPr>
        <w:t>00, 00 zł za każde takie zdarzenie.</w:t>
      </w:r>
    </w:p>
    <w:p w14:paraId="460681C5" w14:textId="22303E20"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Łączna maksymalna wysokość kar umownych, o których mowa w ust. 1- 5 nie może przekroczyć 20% </w:t>
      </w:r>
      <w:r w:rsidR="00DC4F30">
        <w:rPr>
          <w:rFonts w:ascii="Tahoma" w:hAnsi="Tahoma" w:cs="Tahoma"/>
          <w:kern w:val="0"/>
          <w:sz w:val="18"/>
          <w:szCs w:val="18"/>
          <w14:ligatures w14:val="none"/>
        </w:rPr>
        <w:t xml:space="preserve">sumy </w:t>
      </w:r>
      <w:r w:rsidRPr="0005164E">
        <w:rPr>
          <w:rFonts w:ascii="Tahoma" w:hAnsi="Tahoma" w:cs="Tahoma"/>
          <w:kern w:val="0"/>
          <w:sz w:val="18"/>
          <w:szCs w:val="18"/>
          <w14:ligatures w14:val="none"/>
        </w:rPr>
        <w:t>szacunkowego wynagrodzenia brutto, o którym mowa w  §</w:t>
      </w:r>
      <w:r w:rsidR="003C6C71">
        <w:rPr>
          <w:rFonts w:ascii="Tahoma" w:hAnsi="Tahoma" w:cs="Tahoma"/>
          <w:kern w:val="0"/>
          <w:sz w:val="18"/>
          <w:szCs w:val="18"/>
          <w14:ligatures w14:val="none"/>
        </w:rPr>
        <w:t>2</w:t>
      </w:r>
      <w:r w:rsidRPr="0005164E">
        <w:rPr>
          <w:rFonts w:ascii="Tahoma" w:hAnsi="Tahoma" w:cs="Tahoma"/>
          <w:kern w:val="0"/>
          <w:sz w:val="18"/>
          <w:szCs w:val="18"/>
          <w14:ligatures w14:val="none"/>
        </w:rPr>
        <w:t xml:space="preserve"> ust</w:t>
      </w:r>
      <w:r w:rsidR="00DC4F30">
        <w:rPr>
          <w:rFonts w:ascii="Tahoma" w:hAnsi="Tahoma" w:cs="Tahoma"/>
          <w:kern w:val="0"/>
          <w:sz w:val="18"/>
          <w:szCs w:val="18"/>
          <w14:ligatures w14:val="none"/>
        </w:rPr>
        <w:t>. 1 i 2</w:t>
      </w:r>
      <w:r w:rsidRPr="0005164E">
        <w:rPr>
          <w:rFonts w:ascii="Tahoma" w:hAnsi="Tahoma" w:cs="Tahoma"/>
          <w:kern w:val="0"/>
          <w:sz w:val="18"/>
          <w:szCs w:val="18"/>
          <w14:ligatures w14:val="none"/>
        </w:rPr>
        <w:t xml:space="preserve"> umowy.</w:t>
      </w:r>
    </w:p>
    <w:p w14:paraId="02AD3750" w14:textId="7A91E9A4"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Zamawiający zapłaci Wykonawcy karę umowną w wysokości </w:t>
      </w:r>
      <w:r w:rsidR="00DC4F30">
        <w:rPr>
          <w:rFonts w:ascii="Tahoma" w:hAnsi="Tahoma" w:cs="Tahoma"/>
          <w:kern w:val="0"/>
          <w:sz w:val="18"/>
          <w:szCs w:val="18"/>
          <w14:ligatures w14:val="none"/>
        </w:rPr>
        <w:t>10</w:t>
      </w:r>
      <w:r w:rsidR="00FC377C">
        <w:rPr>
          <w:rFonts w:ascii="Tahoma" w:hAnsi="Tahoma" w:cs="Tahoma"/>
          <w:kern w:val="0"/>
          <w:sz w:val="18"/>
          <w:szCs w:val="18"/>
          <w14:ligatures w14:val="none"/>
        </w:rPr>
        <w:t xml:space="preserve"> 000,00</w:t>
      </w:r>
      <w:r w:rsidRPr="0005164E">
        <w:rPr>
          <w:rFonts w:ascii="Tahoma" w:hAnsi="Tahoma" w:cs="Tahoma"/>
          <w:kern w:val="0"/>
          <w:sz w:val="18"/>
          <w:szCs w:val="18"/>
          <w14:ligatures w14:val="none"/>
        </w:rPr>
        <w:t xml:space="preserve"> </w:t>
      </w:r>
      <w:r w:rsidR="00FC377C">
        <w:rPr>
          <w:rFonts w:ascii="Tahoma" w:hAnsi="Tahoma" w:cs="Tahoma"/>
          <w:kern w:val="0"/>
          <w:sz w:val="18"/>
          <w:szCs w:val="18"/>
          <w14:ligatures w14:val="none"/>
        </w:rPr>
        <w:t>zł w</w:t>
      </w:r>
      <w:r w:rsidRPr="0005164E">
        <w:rPr>
          <w:rFonts w:ascii="Tahoma" w:hAnsi="Tahoma" w:cs="Tahoma"/>
          <w:kern w:val="0"/>
          <w:sz w:val="18"/>
          <w:szCs w:val="18"/>
          <w14:ligatures w14:val="none"/>
        </w:rPr>
        <w:t> przypadku odstąpienia od umowy z przyczyn leżących po stronie Zamawiającego z wyjątkiem wystąpienia okoliczności, o których mowa w art. 456 ustawy Prawo zamówień publicznych.</w:t>
      </w:r>
    </w:p>
    <w:p w14:paraId="4A2FBC3F" w14:textId="77777777"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Wykonawca oświadcza, iż wyraża zgodę na potrącenie naliczonych kar umownych z wynagrodzenia za wykonanie przedmiotu umowy.</w:t>
      </w:r>
    </w:p>
    <w:p w14:paraId="2455A1F8" w14:textId="77777777" w:rsidR="00AA1D24" w:rsidRPr="0005164E" w:rsidRDefault="00AA1D24" w:rsidP="000B7B01">
      <w:pPr>
        <w:numPr>
          <w:ilvl w:val="0"/>
          <w:numId w:val="74"/>
        </w:numPr>
        <w:tabs>
          <w:tab w:val="clear" w:pos="720"/>
        </w:tabs>
        <w:spacing w:after="0" w:line="360" w:lineRule="auto"/>
        <w:ind w:left="426" w:hanging="426"/>
        <w:jc w:val="both"/>
        <w:rPr>
          <w:rFonts w:ascii="Tahoma" w:hAnsi="Tahoma" w:cs="Tahoma"/>
          <w:kern w:val="0"/>
          <w:sz w:val="18"/>
          <w:szCs w:val="18"/>
          <w14:ligatures w14:val="none"/>
        </w:rPr>
      </w:pPr>
      <w:r w:rsidRPr="0005164E">
        <w:rPr>
          <w:rFonts w:ascii="Tahoma" w:hAnsi="Tahoma" w:cs="Tahoma"/>
          <w:kern w:val="0"/>
          <w:sz w:val="18"/>
          <w:szCs w:val="18"/>
          <w14:ligatures w14:val="none"/>
        </w:rPr>
        <w:t>Zamawiający zastrzega możliwość dochodzenia odszkodowania uzupełniającego przewyższającego wysokość kar umownych na zasadach ogólnych kodeksu cywilnego.</w:t>
      </w:r>
    </w:p>
    <w:p w14:paraId="043372DA" w14:textId="77777777" w:rsidR="00AA1D24" w:rsidRPr="0005164E" w:rsidRDefault="00AA1D24" w:rsidP="000B7B01">
      <w:pPr>
        <w:spacing w:after="0" w:line="360" w:lineRule="auto"/>
        <w:ind w:left="720"/>
        <w:rPr>
          <w:rFonts w:ascii="Tahoma" w:hAnsi="Tahoma" w:cs="Tahoma"/>
          <w:b/>
          <w:bCs/>
          <w:kern w:val="0"/>
          <w:sz w:val="18"/>
          <w:szCs w:val="18"/>
          <w14:ligatures w14:val="none"/>
        </w:rPr>
      </w:pPr>
    </w:p>
    <w:p w14:paraId="3302A51F" w14:textId="357BB092" w:rsidR="00107E87" w:rsidRPr="0005164E" w:rsidRDefault="00107E87"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t>§</w:t>
      </w:r>
      <w:r w:rsidR="00436D5C">
        <w:rPr>
          <w:rFonts w:ascii="Tahoma" w:hAnsi="Tahoma" w:cs="Tahoma"/>
          <w:kern w:val="0"/>
          <w:sz w:val="18"/>
          <w:szCs w:val="18"/>
          <w14:ligatures w14:val="none"/>
        </w:rPr>
        <w:t>8</w:t>
      </w:r>
    </w:p>
    <w:p w14:paraId="24E551C6" w14:textId="6DC86650" w:rsidR="00107E87" w:rsidRPr="0005164E" w:rsidRDefault="00107E87" w:rsidP="000B7B01">
      <w:pPr>
        <w:spacing w:after="0" w:line="360" w:lineRule="auto"/>
        <w:jc w:val="center"/>
        <w:rPr>
          <w:rFonts w:ascii="Tahoma" w:hAnsi="Tahoma" w:cs="Tahoma"/>
          <w:b/>
          <w:bCs/>
          <w:kern w:val="0"/>
          <w:sz w:val="18"/>
          <w:szCs w:val="18"/>
          <w14:ligatures w14:val="none"/>
        </w:rPr>
      </w:pPr>
      <w:r w:rsidRPr="0005164E">
        <w:rPr>
          <w:rFonts w:ascii="Tahoma" w:hAnsi="Tahoma" w:cs="Tahoma"/>
          <w:b/>
          <w:bCs/>
          <w:kern w:val="0"/>
          <w:sz w:val="18"/>
          <w:szCs w:val="18"/>
          <w14:ligatures w14:val="none"/>
        </w:rPr>
        <w:t>Podwykonawcy</w:t>
      </w:r>
    </w:p>
    <w:p w14:paraId="38DACE76"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Jeżeli Wykonawca zleci realizację części przedmiotu niniejszej umowy podwykonawcy bądź dalszemu podwykonawcy, Zamawiający ma prawo wglądu w dokumenty finansowe potwierdzające uregulowanie należności wynikających z umowy pomiędzy Wykonawcą, a podwykonawcą bądź dalszym podwykonawcą.</w:t>
      </w:r>
    </w:p>
    <w:p w14:paraId="3D2F5411" w14:textId="54C8D793"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Wykonawca obowiązany jest informować Zamawiającego o wysokości wynagrodzenia należnego podwykonawcom i o zapłacie podwykonawcom, a wraz z fakturą za wykonane </w:t>
      </w:r>
      <w:r w:rsidR="005F1152">
        <w:rPr>
          <w:rFonts w:ascii="Tahoma" w:hAnsi="Tahoma" w:cs="Tahoma"/>
          <w:kern w:val="0"/>
          <w:sz w:val="18"/>
          <w:szCs w:val="18"/>
          <w14:ligatures w14:val="none"/>
        </w:rPr>
        <w:t>usługi</w:t>
      </w:r>
      <w:r w:rsidRPr="0005164E">
        <w:rPr>
          <w:rFonts w:ascii="Tahoma" w:hAnsi="Tahoma" w:cs="Tahoma"/>
          <w:kern w:val="0"/>
          <w:sz w:val="18"/>
          <w:szCs w:val="18"/>
          <w14:ligatures w14:val="none"/>
        </w:rPr>
        <w:t xml:space="preserve"> przedstawi Zamawiającemu kserokopie potwierdzonego przelewu bankowego na kwotę należną podwykonawcom oraz oświadczenia podwykonawcy i/lub dalszego podwykonawcy/ dostawcy o uregulowaniu wymaganego wynagrodzenia.</w:t>
      </w:r>
    </w:p>
    <w:p w14:paraId="5BB8E9CA" w14:textId="2C9347FD"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Zamawiający dokonuje bezpośredniej zapłaty wymagalnego wynagrodzenia przysługującego podwykonawcy lub dalszemu podwykonawcy, który zawarł zaakceptowaną przez Zamawiającego umowę o podwykonawstwo, której przedmiotem są </w:t>
      </w:r>
      <w:r w:rsidR="005F1152">
        <w:rPr>
          <w:rFonts w:ascii="Tahoma" w:hAnsi="Tahoma" w:cs="Tahoma"/>
          <w:kern w:val="0"/>
          <w:sz w:val="18"/>
          <w:szCs w:val="18"/>
          <w14:ligatures w14:val="none"/>
        </w:rPr>
        <w:t>usługi</w:t>
      </w:r>
      <w:r w:rsidRPr="0005164E">
        <w:rPr>
          <w:rFonts w:ascii="Tahoma" w:hAnsi="Tahoma" w:cs="Tahoma"/>
          <w:kern w:val="0"/>
          <w:sz w:val="18"/>
          <w:szCs w:val="18"/>
          <w14:ligatures w14:val="none"/>
        </w:rPr>
        <w:t>, w przypadku uchylenia się od obowiązku zapłaty odpowiednio przez wykonawcę, podwykonawcę lub dalszego podwykonawcę zamówienia.</w:t>
      </w:r>
    </w:p>
    <w:p w14:paraId="5FEDCD83" w14:textId="3217F4B8"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lastRenderedPageBreak/>
        <w:t>Wynagrodzenie, o którym mowa w ust. 3, dotyczy wyłącznie wierzytelności powstałych po zaakceptowaniu przez Zamawiającego umowy o podwykonawstwo lub po przedłożeniu Zamawiającemu poświadczonej za zgodność z oryginałem kopii umowy o podwykonawstwo, której przedmiotem są dostawy lub usługi.</w:t>
      </w:r>
    </w:p>
    <w:p w14:paraId="40F20058"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Bezpośrednia zapłata obejmuje wyłącznie należne wynagrodzenie, bez odsetek należnych podwykonawcy lub dalszemu podwykonawcy</w:t>
      </w:r>
    </w:p>
    <w:p w14:paraId="1F03FD13"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Przed dokonaniem bezpośredniej zapłaty Zamawiający umożliwi Wykonawcy zgłoszenie pisemnych uwag dotyczących zasadności bezpośredniej zapłaty wynagrodzenia podwykonawcy lub dalszemu podwykonawcy,             o których mowa w ust. 3. Zamawiający informuje o terminie zgłaszania uwag, nie krótszym niż 7 dni od dnia doręczenia tej informacji.</w:t>
      </w:r>
    </w:p>
    <w:p w14:paraId="771071DA"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W przypadku zgłoszenia uwag, o których mowa w ust. 6, w terminie wskazanym przez Zamawiającego, Zamawiający może:</w:t>
      </w:r>
    </w:p>
    <w:p w14:paraId="4CECC1FD" w14:textId="77777777" w:rsidR="00107E87" w:rsidRPr="0005164E" w:rsidRDefault="00107E87" w:rsidP="000B7B01">
      <w:pPr>
        <w:numPr>
          <w:ilvl w:val="0"/>
          <w:numId w:val="44"/>
        </w:numPr>
        <w:spacing w:after="0" w:line="360" w:lineRule="auto"/>
        <w:ind w:left="567" w:hanging="283"/>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nie dokonać bezpośredniej zapłaty wynagrodzenia podwykonawcy lub dalszemu podwykonawcy, jeżeli Wykonawca wykaże niezasadność takiej zapłaty albo</w:t>
      </w:r>
    </w:p>
    <w:p w14:paraId="31DAE240" w14:textId="77777777" w:rsidR="00107E87" w:rsidRPr="0005164E" w:rsidRDefault="00107E87" w:rsidP="000B7B01">
      <w:pPr>
        <w:numPr>
          <w:ilvl w:val="0"/>
          <w:numId w:val="44"/>
        </w:numPr>
        <w:spacing w:after="0" w:line="360" w:lineRule="auto"/>
        <w:ind w:left="567" w:hanging="283"/>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52674D6" w14:textId="77777777" w:rsidR="00107E87" w:rsidRPr="0005164E" w:rsidRDefault="00107E87" w:rsidP="000B7B01">
      <w:pPr>
        <w:numPr>
          <w:ilvl w:val="0"/>
          <w:numId w:val="44"/>
        </w:numPr>
        <w:spacing w:after="0" w:line="360" w:lineRule="auto"/>
        <w:ind w:left="567" w:hanging="283"/>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dokonać bezpośredniej zapłaty wynagrodzenia podwykonawcy lub dalszemu podwykonawcy, jeżeli podwykonawca lub dalszy podwykonawca wykaże zasadność takiej zapłaty.</w:t>
      </w:r>
    </w:p>
    <w:p w14:paraId="1F5D0970"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W przypadku dokonania bezpośredniej zapłaty podwykonawcy lub dalszemu podwykonawcy/dostawcy,                o których mowa w ust. 3, Zamawiający potrąca kwotę wypłaconego wynagrodzenia z wynagrodzenia należnego Wykonawcy. W takim przypadku Wykonawca nie będzie domagał się zapłaty wynagrodzenia w części przekazanej bezpośrednio podwykonawcy.</w:t>
      </w:r>
    </w:p>
    <w:p w14:paraId="4F3FE368"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Wykonawca w umowach z podwykonawcami, a podwykonawcy w umowach z dalszymi podwykonawcami zobowiązani są zastrzec postanowienie, iż Zamawiający ma prawo wglądu w dokumenty finansowe podwykonawców lub dalszych podwykonawców i żądania przedstawiania na każde żądanie Zamawiającego dowodów zapłaty należnego podwykonawcom wynagrodzenia.</w:t>
      </w:r>
    </w:p>
    <w:p w14:paraId="6103DED3"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Zawarcie umowy o podwykonawstwo nie zmienia zobowiązań Wykonawcy. Wykonawca jest odpowiedzialny za działania, uchybienia i zaniedbania podwykonawcy, jego przedstawicieli lub pracowników w takim zakresie, jak gdyby były one działaniami, uchybieniami lub zaniedbaniami samego Wykonawcy, jego przedstawicieli lub pracowników.</w:t>
      </w:r>
    </w:p>
    <w:p w14:paraId="6C8840E2" w14:textId="6AFCB24F"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 xml:space="preserve">Wykonawca pozostaje w pełni odpowiedzialny w stosunku do Zamawiającego za zlecone do wykonania </w:t>
      </w:r>
      <w:r w:rsidR="003C6C71">
        <w:rPr>
          <w:rFonts w:ascii="Tahoma" w:hAnsi="Tahoma" w:cs="Tahoma"/>
          <w:kern w:val="0"/>
          <w:sz w:val="18"/>
          <w:szCs w:val="18"/>
          <w14:ligatures w14:val="none"/>
        </w:rPr>
        <w:t>usługi.</w:t>
      </w:r>
    </w:p>
    <w:p w14:paraId="422DFE16"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Wraz z fakturą, Wykonawca zobowiązany jest przedłożyć Zamawiającemu wspólne oświadczenie Wykonawcy                        i podwykonawcy i/lub dalszego podwykonawcy określające sposób podziału wynagrodzenia określonego                w fakturze dla Wykonawcy i podwykonawcy.</w:t>
      </w:r>
    </w:p>
    <w:p w14:paraId="79795FB1"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Wykonawca zobowiązany jest do przedkładania oświadczeń podwykonawców i/lub dalszego podwykonawcy         o dokonaniu zapłaty na ich rzecz w następnym dniu roboczym po terminie płatności. Oświadczenia, o których mowa muszą być podpisane przez osoby uprawnione do reprezentowania tj. zaciągania zobowiązań (zawierania umów), a Zamawiający ma prawo wykonywać czynności sprawdzające w tym zakresie.</w:t>
      </w:r>
    </w:p>
    <w:p w14:paraId="4058F100" w14:textId="0852DD78"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Wykonawca jako wierzyciel wyraża nieodwołalną zgodę by Zamawiający przelał przysługującą mu należność, na konto podwykonawcy i/lub dalszego podwykonawcy. Zamawiający zawiadamia na piśmie Wykonawcę                       o przelaniu należności na konto podwykonawcy. Ta sama zasada może zostać zastosowana przez Zamawiającego również w razie braku oświadczenia, o którym mowa w ust. 1</w:t>
      </w:r>
      <w:r w:rsidR="003C6C71">
        <w:rPr>
          <w:rFonts w:ascii="Tahoma" w:hAnsi="Tahoma" w:cs="Tahoma"/>
          <w:kern w:val="0"/>
          <w:sz w:val="18"/>
          <w:szCs w:val="18"/>
          <w14:ligatures w14:val="none"/>
        </w:rPr>
        <w:t>3</w:t>
      </w:r>
      <w:r w:rsidRPr="0005164E">
        <w:rPr>
          <w:rFonts w:ascii="Tahoma" w:hAnsi="Tahoma" w:cs="Tahoma"/>
          <w:kern w:val="0"/>
          <w:sz w:val="18"/>
          <w:szCs w:val="18"/>
          <w14:ligatures w14:val="none"/>
        </w:rPr>
        <w:t>.</w:t>
      </w:r>
    </w:p>
    <w:p w14:paraId="2F2275D3"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lastRenderedPageBreak/>
        <w:t>W razie sporu pomiędzy Wykonawcą a podwykonawcą, co do roszczeń podwykonawcy wobec Wykonawcy              i braku zgody, co do podziału wynagrodzenia z każdej faktury, Zamawiający zobowiązany jest wstrzymać wypłatę wynagrodzenia do czasu uzyskania porozumienia (Ugody) albo prawomocnego rozstrzygnięcia sprawy przez Sąd.</w:t>
      </w:r>
    </w:p>
    <w:p w14:paraId="580EFDE9" w14:textId="1D123AFB"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W razie sporu, o którym mowa w pkt. 1</w:t>
      </w:r>
      <w:r w:rsidR="00436D5C">
        <w:rPr>
          <w:rFonts w:ascii="Tahoma" w:hAnsi="Tahoma" w:cs="Tahoma"/>
          <w:kern w:val="0"/>
          <w:sz w:val="18"/>
          <w:szCs w:val="18"/>
          <w14:ligatures w14:val="none"/>
        </w:rPr>
        <w:t>5</w:t>
      </w:r>
      <w:r w:rsidRPr="0005164E">
        <w:rPr>
          <w:rFonts w:ascii="Tahoma" w:hAnsi="Tahoma" w:cs="Tahoma"/>
          <w:kern w:val="0"/>
          <w:sz w:val="18"/>
          <w:szCs w:val="18"/>
          <w14:ligatures w14:val="none"/>
        </w:rPr>
        <w:t xml:space="preserve"> niniejszego paragrafu, termin zapłaty faktury ulega zawieszeniu                   z przyczyn dotyczących Wykonawcy. Ta zasada ma również zastosowanie w razie braku złożenia oświadczeń,      o których mowa w niniejszej umowie, jeżeli Zamawiający nie skorzystał z uprawnienia, o którym mowa                          w ust. 1</w:t>
      </w:r>
      <w:r w:rsidR="00436D5C">
        <w:rPr>
          <w:rFonts w:ascii="Tahoma" w:hAnsi="Tahoma" w:cs="Tahoma"/>
          <w:kern w:val="0"/>
          <w:sz w:val="18"/>
          <w:szCs w:val="18"/>
          <w14:ligatures w14:val="none"/>
        </w:rPr>
        <w:t>5</w:t>
      </w:r>
      <w:r w:rsidRPr="0005164E">
        <w:rPr>
          <w:rFonts w:ascii="Tahoma" w:hAnsi="Tahoma" w:cs="Tahoma"/>
          <w:kern w:val="0"/>
          <w:sz w:val="18"/>
          <w:szCs w:val="18"/>
          <w14:ligatures w14:val="none"/>
        </w:rPr>
        <w:t>.</w:t>
      </w:r>
    </w:p>
    <w:p w14:paraId="522FC0D0" w14:textId="77777777" w:rsidR="00107E87" w:rsidRPr="0005164E" w:rsidRDefault="00107E87" w:rsidP="000B7B01">
      <w:pPr>
        <w:numPr>
          <w:ilvl w:val="0"/>
          <w:numId w:val="43"/>
        </w:numPr>
        <w:spacing w:after="0" w:line="360" w:lineRule="auto"/>
        <w:ind w:left="284" w:hanging="284"/>
        <w:contextualSpacing/>
        <w:jc w:val="both"/>
        <w:rPr>
          <w:rFonts w:ascii="Tahoma" w:hAnsi="Tahoma" w:cs="Tahoma"/>
          <w:kern w:val="0"/>
          <w:sz w:val="18"/>
          <w:szCs w:val="18"/>
          <w14:ligatures w14:val="none"/>
        </w:rPr>
      </w:pPr>
      <w:r w:rsidRPr="0005164E">
        <w:rPr>
          <w:rFonts w:ascii="Tahoma" w:hAnsi="Tahoma" w:cs="Tahoma"/>
          <w:kern w:val="0"/>
          <w:sz w:val="18"/>
          <w:szCs w:val="18"/>
          <w14:ligatures w14:val="none"/>
        </w:rPr>
        <w:t>Powyższe dotyczy dalszych podwykonawców oraz dostawców.</w:t>
      </w:r>
    </w:p>
    <w:p w14:paraId="6414F2DA" w14:textId="77777777" w:rsidR="00107E87" w:rsidRPr="0005164E" w:rsidRDefault="00107E87" w:rsidP="000B7B01">
      <w:pPr>
        <w:spacing w:after="0" w:line="360" w:lineRule="auto"/>
        <w:jc w:val="center"/>
        <w:rPr>
          <w:rFonts w:ascii="Tahoma" w:hAnsi="Tahoma" w:cs="Tahoma"/>
          <w:b/>
          <w:bCs/>
          <w:kern w:val="0"/>
          <w:sz w:val="18"/>
          <w:szCs w:val="18"/>
          <w14:ligatures w14:val="none"/>
        </w:rPr>
      </w:pPr>
    </w:p>
    <w:p w14:paraId="6EC4A15A" w14:textId="517C7AE1" w:rsidR="00107E87" w:rsidRPr="0005164E" w:rsidRDefault="00107E87" w:rsidP="000B7B01">
      <w:pPr>
        <w:spacing w:after="0" w:line="360" w:lineRule="auto"/>
        <w:jc w:val="center"/>
        <w:rPr>
          <w:rFonts w:ascii="Tahoma" w:hAnsi="Tahoma" w:cs="Tahoma"/>
          <w:kern w:val="0"/>
          <w:sz w:val="18"/>
          <w:szCs w:val="18"/>
          <w14:ligatures w14:val="none"/>
        </w:rPr>
      </w:pPr>
      <w:r w:rsidRPr="0005164E">
        <w:rPr>
          <w:rFonts w:ascii="Tahoma" w:hAnsi="Tahoma" w:cs="Tahoma"/>
          <w:kern w:val="0"/>
          <w:sz w:val="18"/>
          <w:szCs w:val="18"/>
          <w14:ligatures w14:val="none"/>
        </w:rPr>
        <w:t>§9</w:t>
      </w:r>
    </w:p>
    <w:p w14:paraId="568F2EDA" w14:textId="28EC9BFC" w:rsidR="00AA1D24" w:rsidRPr="0005164E" w:rsidRDefault="00AA1D24" w:rsidP="000B7B01">
      <w:pPr>
        <w:spacing w:after="0" w:line="360" w:lineRule="auto"/>
        <w:jc w:val="center"/>
        <w:rPr>
          <w:rFonts w:ascii="Tahoma" w:hAnsi="Tahoma" w:cs="Tahoma"/>
          <w:b/>
          <w:bCs/>
          <w:kern w:val="0"/>
          <w:sz w:val="18"/>
          <w:szCs w:val="18"/>
          <w14:ligatures w14:val="none"/>
        </w:rPr>
      </w:pPr>
      <w:r w:rsidRPr="0005164E">
        <w:rPr>
          <w:rFonts w:ascii="Tahoma" w:hAnsi="Tahoma" w:cs="Tahoma"/>
          <w:b/>
          <w:bCs/>
          <w:kern w:val="0"/>
          <w:sz w:val="18"/>
          <w:szCs w:val="18"/>
          <w14:ligatures w14:val="none"/>
        </w:rPr>
        <w:t>Postanowienia końcowe</w:t>
      </w:r>
    </w:p>
    <w:p w14:paraId="23915FB6" w14:textId="77777777" w:rsidR="00AA1D24" w:rsidRPr="0005164E" w:rsidRDefault="00AA1D24" w:rsidP="000B7B01">
      <w:pPr>
        <w:pStyle w:val="Bezodstpw"/>
        <w:numPr>
          <w:ilvl w:val="0"/>
          <w:numId w:val="71"/>
        </w:numPr>
        <w:spacing w:line="360" w:lineRule="auto"/>
        <w:ind w:left="284" w:hanging="284"/>
        <w:rPr>
          <w:rFonts w:ascii="Tahoma" w:hAnsi="Tahoma" w:cs="Tahoma"/>
          <w:sz w:val="18"/>
          <w:szCs w:val="18"/>
        </w:rPr>
      </w:pPr>
      <w:r w:rsidRPr="0005164E">
        <w:rPr>
          <w:rFonts w:ascii="Tahoma" w:hAnsi="Tahoma" w:cs="Tahoma"/>
          <w:sz w:val="18"/>
          <w:szCs w:val="18"/>
        </w:rPr>
        <w:t>W sprawach nie uregulowanych niniejszą umową zastosowanie mają przepisy Kodeksu Cywilnego.</w:t>
      </w:r>
    </w:p>
    <w:p w14:paraId="6AEB8C7A" w14:textId="77777777" w:rsidR="00AA1D24" w:rsidRPr="0005164E" w:rsidRDefault="00AA1D24" w:rsidP="000B7B01">
      <w:pPr>
        <w:pStyle w:val="Bezodstpw"/>
        <w:numPr>
          <w:ilvl w:val="0"/>
          <w:numId w:val="71"/>
        </w:numPr>
        <w:spacing w:line="360" w:lineRule="auto"/>
        <w:ind w:left="284" w:hanging="284"/>
        <w:jc w:val="both"/>
        <w:rPr>
          <w:rFonts w:ascii="Tahoma" w:hAnsi="Tahoma" w:cs="Tahoma"/>
          <w:sz w:val="18"/>
          <w:szCs w:val="18"/>
        </w:rPr>
      </w:pPr>
      <w:r w:rsidRPr="0005164E">
        <w:rPr>
          <w:rFonts w:ascii="Tahoma" w:hAnsi="Tahoma" w:cs="Tahoma"/>
          <w:sz w:val="18"/>
          <w:szCs w:val="18"/>
        </w:rPr>
        <w:t>Spory wynikłe na tle stosowania niniejszej umowy rozstrzygane będą przez Sąd właściwy dla siedziby Zamawiającego.</w:t>
      </w:r>
    </w:p>
    <w:p w14:paraId="208A1A0D" w14:textId="77777777" w:rsidR="00AA1D24" w:rsidRPr="0005164E" w:rsidRDefault="00AA1D24" w:rsidP="000B7B01">
      <w:pPr>
        <w:pStyle w:val="Bezodstpw"/>
        <w:numPr>
          <w:ilvl w:val="0"/>
          <w:numId w:val="71"/>
        </w:numPr>
        <w:spacing w:line="360" w:lineRule="auto"/>
        <w:ind w:left="284" w:hanging="284"/>
        <w:rPr>
          <w:rFonts w:ascii="Tahoma" w:hAnsi="Tahoma" w:cs="Tahoma"/>
          <w:sz w:val="18"/>
          <w:szCs w:val="18"/>
        </w:rPr>
      </w:pPr>
      <w:r w:rsidRPr="0005164E">
        <w:rPr>
          <w:rFonts w:ascii="Tahoma" w:hAnsi="Tahoma" w:cs="Tahoma"/>
          <w:sz w:val="18"/>
          <w:szCs w:val="18"/>
        </w:rPr>
        <w:t>Wszelkie zmiany niniejszej umowy wymagają formy pisemnej.</w:t>
      </w:r>
    </w:p>
    <w:p w14:paraId="1D1A52F2" w14:textId="77777777" w:rsidR="00AA1D24" w:rsidRPr="0005164E" w:rsidRDefault="00AA1D24" w:rsidP="000B7B01">
      <w:pPr>
        <w:pStyle w:val="Bezodstpw"/>
        <w:numPr>
          <w:ilvl w:val="0"/>
          <w:numId w:val="71"/>
        </w:numPr>
        <w:spacing w:line="360" w:lineRule="auto"/>
        <w:ind w:left="284" w:hanging="284"/>
        <w:rPr>
          <w:rFonts w:ascii="Tahoma" w:hAnsi="Tahoma" w:cs="Tahoma"/>
          <w:sz w:val="18"/>
          <w:szCs w:val="18"/>
        </w:rPr>
      </w:pPr>
      <w:r w:rsidRPr="0005164E">
        <w:rPr>
          <w:rFonts w:ascii="Tahoma" w:hAnsi="Tahoma" w:cs="Tahoma"/>
          <w:sz w:val="18"/>
          <w:szCs w:val="18"/>
        </w:rPr>
        <w:t>Umowę sporządzono w dwóch jednobrzmiących egzemplarzach – po jednym dla każdej ze stron.</w:t>
      </w:r>
    </w:p>
    <w:p w14:paraId="1C12ECFC" w14:textId="77777777" w:rsidR="00AA1D24" w:rsidRPr="0005164E" w:rsidRDefault="00AA1D24" w:rsidP="000B7B01">
      <w:pPr>
        <w:pStyle w:val="Bezodstpw"/>
        <w:spacing w:line="360" w:lineRule="auto"/>
        <w:ind w:left="284" w:hanging="284"/>
        <w:rPr>
          <w:rFonts w:ascii="Tahoma" w:hAnsi="Tahoma" w:cs="Tahoma"/>
          <w:sz w:val="18"/>
          <w:szCs w:val="18"/>
        </w:rPr>
      </w:pPr>
    </w:p>
    <w:p w14:paraId="567DC29D" w14:textId="77777777" w:rsidR="00AA1D24" w:rsidRDefault="00AA1D24" w:rsidP="000B7B01">
      <w:pPr>
        <w:spacing w:after="0" w:line="360" w:lineRule="auto"/>
        <w:ind w:left="284" w:hanging="284"/>
        <w:rPr>
          <w:rFonts w:ascii="Tahoma" w:hAnsi="Tahoma" w:cs="Tahoma"/>
          <w:kern w:val="0"/>
          <w:sz w:val="18"/>
          <w:szCs w:val="18"/>
          <w14:ligatures w14:val="none"/>
        </w:rPr>
      </w:pPr>
    </w:p>
    <w:p w14:paraId="09F25D92" w14:textId="77777777" w:rsidR="00B301EE" w:rsidRDefault="00B301EE" w:rsidP="000B7B01">
      <w:pPr>
        <w:spacing w:after="0" w:line="360" w:lineRule="auto"/>
        <w:ind w:left="284" w:hanging="284"/>
        <w:rPr>
          <w:rFonts w:ascii="Tahoma" w:hAnsi="Tahoma" w:cs="Tahoma"/>
          <w:kern w:val="0"/>
          <w:sz w:val="18"/>
          <w:szCs w:val="18"/>
          <w14:ligatures w14:val="none"/>
        </w:rPr>
      </w:pPr>
    </w:p>
    <w:p w14:paraId="3B992BBC" w14:textId="77777777" w:rsidR="00B301EE" w:rsidRDefault="00B301EE" w:rsidP="000B7B01">
      <w:pPr>
        <w:spacing w:after="0" w:line="360" w:lineRule="auto"/>
        <w:ind w:left="284" w:hanging="284"/>
        <w:rPr>
          <w:rFonts w:ascii="Tahoma" w:hAnsi="Tahoma" w:cs="Tahoma"/>
          <w:kern w:val="0"/>
          <w:sz w:val="18"/>
          <w:szCs w:val="18"/>
          <w14:ligatures w14:val="none"/>
        </w:rPr>
      </w:pPr>
    </w:p>
    <w:p w14:paraId="04B9A312" w14:textId="77777777" w:rsidR="00B301EE" w:rsidRDefault="00B301EE" w:rsidP="000B7B01">
      <w:pPr>
        <w:spacing w:after="0" w:line="360" w:lineRule="auto"/>
        <w:ind w:left="284" w:hanging="284"/>
        <w:rPr>
          <w:rFonts w:ascii="Tahoma" w:hAnsi="Tahoma" w:cs="Tahoma"/>
          <w:kern w:val="0"/>
          <w:sz w:val="18"/>
          <w:szCs w:val="18"/>
          <w14:ligatures w14:val="none"/>
        </w:rPr>
      </w:pPr>
    </w:p>
    <w:p w14:paraId="1B1A9A85" w14:textId="77777777" w:rsidR="00B301EE" w:rsidRDefault="00B301EE" w:rsidP="000B7B01">
      <w:pPr>
        <w:spacing w:after="0" w:line="360" w:lineRule="auto"/>
        <w:ind w:left="284" w:hanging="284"/>
        <w:rPr>
          <w:rFonts w:ascii="Tahoma" w:hAnsi="Tahoma" w:cs="Tahoma"/>
          <w:kern w:val="0"/>
          <w:sz w:val="18"/>
          <w:szCs w:val="18"/>
          <w14:ligatures w14:val="none"/>
        </w:rPr>
      </w:pPr>
    </w:p>
    <w:p w14:paraId="23A274D4" w14:textId="77777777" w:rsidR="00B301EE" w:rsidRDefault="00B301EE" w:rsidP="000B7B01">
      <w:pPr>
        <w:spacing w:after="0" w:line="360" w:lineRule="auto"/>
        <w:ind w:left="284" w:hanging="284"/>
        <w:rPr>
          <w:rFonts w:ascii="Tahoma" w:hAnsi="Tahoma" w:cs="Tahoma"/>
          <w:kern w:val="0"/>
          <w:sz w:val="18"/>
          <w:szCs w:val="18"/>
          <w14:ligatures w14:val="none"/>
        </w:rPr>
      </w:pPr>
    </w:p>
    <w:p w14:paraId="0CE90130" w14:textId="4732972C" w:rsidR="00B301EE" w:rsidRPr="0005164E" w:rsidRDefault="00B301EE" w:rsidP="00B301EE">
      <w:pPr>
        <w:spacing w:after="0" w:line="360" w:lineRule="auto"/>
        <w:rPr>
          <w:rFonts w:ascii="Tahoma" w:hAnsi="Tahoma" w:cs="Tahoma"/>
          <w:kern w:val="0"/>
          <w:sz w:val="18"/>
          <w:szCs w:val="18"/>
          <w14:ligatures w14:val="none"/>
        </w:rPr>
      </w:pPr>
    </w:p>
    <w:p w14:paraId="74308912" w14:textId="77777777" w:rsidR="005D07F2" w:rsidRPr="0005164E" w:rsidRDefault="005D07F2" w:rsidP="000B7B01">
      <w:pPr>
        <w:spacing w:after="0" w:line="360" w:lineRule="auto"/>
        <w:rPr>
          <w:rFonts w:ascii="Tahoma" w:hAnsi="Tahoma" w:cs="Tahoma"/>
          <w:kern w:val="0"/>
          <w:sz w:val="18"/>
          <w:szCs w:val="18"/>
          <w14:ligatures w14:val="none"/>
        </w:rPr>
      </w:pPr>
    </w:p>
    <w:p w14:paraId="079867A8" w14:textId="77777777" w:rsidR="005D07F2" w:rsidRDefault="005D07F2" w:rsidP="000B7B01">
      <w:pPr>
        <w:spacing w:after="0" w:line="360" w:lineRule="auto"/>
        <w:rPr>
          <w:rFonts w:ascii="Tahoma" w:hAnsi="Tahoma"/>
          <w:kern w:val="0"/>
          <w:sz w:val="14"/>
          <w:szCs w:val="18"/>
          <w14:ligatures w14:val="none"/>
        </w:rPr>
      </w:pPr>
    </w:p>
    <w:p w14:paraId="6CA55713" w14:textId="77777777" w:rsidR="005D07F2" w:rsidRDefault="005D07F2" w:rsidP="000B7B01">
      <w:pPr>
        <w:spacing w:after="0" w:line="360" w:lineRule="auto"/>
        <w:rPr>
          <w:rFonts w:ascii="Tahoma" w:hAnsi="Tahoma"/>
          <w:kern w:val="0"/>
          <w:sz w:val="14"/>
          <w:szCs w:val="18"/>
          <w14:ligatures w14:val="none"/>
        </w:rPr>
      </w:pPr>
    </w:p>
    <w:p w14:paraId="105495BC" w14:textId="77777777" w:rsidR="005D07F2" w:rsidRDefault="005D07F2" w:rsidP="000B7B01">
      <w:pPr>
        <w:spacing w:after="0" w:line="360" w:lineRule="auto"/>
        <w:rPr>
          <w:rFonts w:ascii="Tahoma" w:hAnsi="Tahoma"/>
          <w:kern w:val="0"/>
          <w:sz w:val="14"/>
          <w:szCs w:val="18"/>
          <w14:ligatures w14:val="none"/>
        </w:rPr>
      </w:pPr>
    </w:p>
    <w:p w14:paraId="791D2262" w14:textId="77777777" w:rsidR="005D07F2" w:rsidRDefault="005D07F2" w:rsidP="000B7B01">
      <w:pPr>
        <w:spacing w:after="0" w:line="360" w:lineRule="auto"/>
        <w:rPr>
          <w:rFonts w:ascii="Tahoma" w:hAnsi="Tahoma"/>
          <w:kern w:val="0"/>
          <w:sz w:val="14"/>
          <w:szCs w:val="18"/>
          <w14:ligatures w14:val="none"/>
        </w:rPr>
      </w:pPr>
    </w:p>
    <w:p w14:paraId="07F757F8" w14:textId="77777777" w:rsidR="005D07F2" w:rsidRDefault="005D07F2" w:rsidP="000B7B01">
      <w:pPr>
        <w:spacing w:after="0" w:line="360" w:lineRule="auto"/>
        <w:rPr>
          <w:rFonts w:ascii="Tahoma" w:hAnsi="Tahoma"/>
          <w:kern w:val="0"/>
          <w:sz w:val="14"/>
          <w:szCs w:val="18"/>
          <w14:ligatures w14:val="none"/>
        </w:rPr>
      </w:pPr>
    </w:p>
    <w:p w14:paraId="28AA48A5" w14:textId="77777777" w:rsidR="005D07F2" w:rsidRDefault="005D07F2" w:rsidP="000B7B01">
      <w:pPr>
        <w:spacing w:after="0" w:line="360" w:lineRule="auto"/>
        <w:rPr>
          <w:rFonts w:ascii="Tahoma" w:hAnsi="Tahoma"/>
          <w:kern w:val="0"/>
          <w:sz w:val="14"/>
          <w:szCs w:val="18"/>
          <w14:ligatures w14:val="none"/>
        </w:rPr>
      </w:pPr>
    </w:p>
    <w:p w14:paraId="644AA9B2" w14:textId="77777777" w:rsidR="005D07F2" w:rsidRDefault="005D07F2" w:rsidP="000B7B01">
      <w:pPr>
        <w:spacing w:after="0" w:line="360" w:lineRule="auto"/>
        <w:rPr>
          <w:rFonts w:ascii="Tahoma" w:hAnsi="Tahoma"/>
          <w:kern w:val="0"/>
          <w:sz w:val="14"/>
          <w:szCs w:val="18"/>
          <w14:ligatures w14:val="none"/>
        </w:rPr>
      </w:pPr>
    </w:p>
    <w:p w14:paraId="4BB4FAAC" w14:textId="77777777" w:rsidR="005D07F2" w:rsidRDefault="005D07F2" w:rsidP="000B7B01">
      <w:pPr>
        <w:spacing w:after="0" w:line="360" w:lineRule="auto"/>
        <w:rPr>
          <w:rFonts w:ascii="Tahoma" w:hAnsi="Tahoma"/>
          <w:kern w:val="0"/>
          <w:sz w:val="14"/>
          <w:szCs w:val="18"/>
          <w14:ligatures w14:val="none"/>
        </w:rPr>
      </w:pPr>
    </w:p>
    <w:p w14:paraId="4757EE27" w14:textId="77777777" w:rsidR="005D07F2" w:rsidRDefault="005D07F2" w:rsidP="000B7B01">
      <w:pPr>
        <w:spacing w:after="0" w:line="360" w:lineRule="auto"/>
        <w:rPr>
          <w:rFonts w:ascii="Tahoma" w:hAnsi="Tahoma"/>
          <w:kern w:val="0"/>
          <w:sz w:val="14"/>
          <w:szCs w:val="18"/>
          <w14:ligatures w14:val="none"/>
        </w:rPr>
      </w:pPr>
    </w:p>
    <w:p w14:paraId="3790AB93" w14:textId="77777777" w:rsidR="005D07F2" w:rsidRDefault="005D07F2" w:rsidP="000B7B01">
      <w:pPr>
        <w:spacing w:after="0" w:line="360" w:lineRule="auto"/>
        <w:rPr>
          <w:rFonts w:ascii="Tahoma" w:hAnsi="Tahoma"/>
          <w:kern w:val="0"/>
          <w:sz w:val="14"/>
          <w:szCs w:val="18"/>
          <w14:ligatures w14:val="none"/>
        </w:rPr>
      </w:pPr>
    </w:p>
    <w:p w14:paraId="23E10B88" w14:textId="77777777" w:rsidR="005D07F2" w:rsidRDefault="005D07F2" w:rsidP="000B7B01">
      <w:pPr>
        <w:spacing w:after="0" w:line="360" w:lineRule="auto"/>
        <w:rPr>
          <w:rFonts w:ascii="Tahoma" w:hAnsi="Tahoma"/>
          <w:kern w:val="0"/>
          <w:sz w:val="14"/>
          <w:szCs w:val="18"/>
          <w14:ligatures w14:val="none"/>
        </w:rPr>
      </w:pPr>
    </w:p>
    <w:p w14:paraId="66BC0299" w14:textId="77777777" w:rsidR="005D07F2" w:rsidRDefault="005D07F2" w:rsidP="000B7B01">
      <w:pPr>
        <w:spacing w:after="0" w:line="360" w:lineRule="auto"/>
        <w:rPr>
          <w:rFonts w:ascii="Tahoma" w:hAnsi="Tahoma"/>
          <w:kern w:val="0"/>
          <w:sz w:val="14"/>
          <w:szCs w:val="18"/>
          <w14:ligatures w14:val="none"/>
        </w:rPr>
      </w:pPr>
    </w:p>
    <w:p w14:paraId="3D110EA5" w14:textId="77777777" w:rsidR="005D07F2" w:rsidRDefault="005D07F2" w:rsidP="000B7B01">
      <w:pPr>
        <w:spacing w:after="0" w:line="360" w:lineRule="auto"/>
        <w:rPr>
          <w:rFonts w:ascii="Tahoma" w:hAnsi="Tahoma"/>
          <w:kern w:val="0"/>
          <w:sz w:val="14"/>
          <w:szCs w:val="18"/>
          <w14:ligatures w14:val="none"/>
        </w:rPr>
      </w:pPr>
    </w:p>
    <w:p w14:paraId="09291AA4" w14:textId="77777777" w:rsidR="005D07F2" w:rsidRDefault="005D07F2" w:rsidP="000B7B01">
      <w:pPr>
        <w:spacing w:after="0" w:line="360" w:lineRule="auto"/>
        <w:rPr>
          <w:rFonts w:ascii="Tahoma" w:hAnsi="Tahoma"/>
          <w:kern w:val="0"/>
          <w:sz w:val="14"/>
          <w:szCs w:val="18"/>
          <w14:ligatures w14:val="none"/>
        </w:rPr>
      </w:pPr>
    </w:p>
    <w:p w14:paraId="6E75ECF2" w14:textId="77777777" w:rsidR="005D07F2" w:rsidRDefault="005D07F2" w:rsidP="000B7B01">
      <w:pPr>
        <w:spacing w:after="0" w:line="360" w:lineRule="auto"/>
        <w:rPr>
          <w:rFonts w:ascii="Tahoma" w:hAnsi="Tahoma"/>
          <w:kern w:val="0"/>
          <w:sz w:val="14"/>
          <w:szCs w:val="18"/>
          <w14:ligatures w14:val="none"/>
        </w:rPr>
      </w:pPr>
    </w:p>
    <w:p w14:paraId="2990D445" w14:textId="77777777" w:rsidR="005D07F2" w:rsidRDefault="005D07F2" w:rsidP="000B7B01">
      <w:pPr>
        <w:spacing w:after="0" w:line="360" w:lineRule="auto"/>
        <w:rPr>
          <w:rFonts w:ascii="Tahoma" w:hAnsi="Tahoma"/>
          <w:kern w:val="0"/>
          <w:sz w:val="14"/>
          <w:szCs w:val="18"/>
          <w14:ligatures w14:val="none"/>
        </w:rPr>
      </w:pPr>
    </w:p>
    <w:p w14:paraId="1A3C5067" w14:textId="77777777" w:rsidR="005D07F2" w:rsidRDefault="005D07F2" w:rsidP="000B7B01">
      <w:pPr>
        <w:spacing w:after="0" w:line="360" w:lineRule="auto"/>
        <w:rPr>
          <w:rFonts w:ascii="Tahoma" w:hAnsi="Tahoma"/>
          <w:kern w:val="0"/>
          <w:sz w:val="14"/>
          <w:szCs w:val="18"/>
          <w14:ligatures w14:val="none"/>
        </w:rPr>
      </w:pPr>
    </w:p>
    <w:p w14:paraId="73179EC4" w14:textId="77777777" w:rsidR="005D07F2" w:rsidRDefault="005D07F2" w:rsidP="000B7B01">
      <w:pPr>
        <w:spacing w:after="0" w:line="360" w:lineRule="auto"/>
        <w:rPr>
          <w:rFonts w:ascii="Tahoma" w:hAnsi="Tahoma"/>
          <w:kern w:val="0"/>
          <w:sz w:val="14"/>
          <w:szCs w:val="18"/>
          <w14:ligatures w14:val="none"/>
        </w:rPr>
      </w:pPr>
    </w:p>
    <w:p w14:paraId="6EA74852" w14:textId="77777777" w:rsidR="005D07F2" w:rsidRDefault="005D07F2" w:rsidP="000B7B01">
      <w:pPr>
        <w:spacing w:after="0" w:line="360" w:lineRule="auto"/>
        <w:rPr>
          <w:rFonts w:ascii="Tahoma" w:hAnsi="Tahoma"/>
          <w:kern w:val="0"/>
          <w:sz w:val="14"/>
          <w:szCs w:val="18"/>
          <w14:ligatures w14:val="none"/>
        </w:rPr>
      </w:pPr>
    </w:p>
    <w:p w14:paraId="4DAC6F89" w14:textId="77777777" w:rsidR="005D07F2" w:rsidRDefault="005D07F2" w:rsidP="000B7B01">
      <w:pPr>
        <w:spacing w:after="0" w:line="360" w:lineRule="auto"/>
        <w:rPr>
          <w:rFonts w:ascii="Tahoma" w:hAnsi="Tahoma"/>
          <w:kern w:val="0"/>
          <w:sz w:val="14"/>
          <w:szCs w:val="18"/>
          <w14:ligatures w14:val="none"/>
        </w:rPr>
      </w:pPr>
    </w:p>
    <w:p w14:paraId="09730EA5" w14:textId="77777777" w:rsidR="005D07F2" w:rsidRDefault="005D07F2" w:rsidP="000B7B01">
      <w:pPr>
        <w:spacing w:after="0" w:line="360" w:lineRule="auto"/>
        <w:rPr>
          <w:rFonts w:ascii="Tahoma" w:hAnsi="Tahoma"/>
          <w:kern w:val="0"/>
          <w:sz w:val="14"/>
          <w:szCs w:val="18"/>
          <w14:ligatures w14:val="none"/>
        </w:rPr>
      </w:pPr>
    </w:p>
    <w:p w14:paraId="54A0B0C4" w14:textId="77777777" w:rsidR="005D07F2" w:rsidRDefault="005D07F2" w:rsidP="000B7B01">
      <w:pPr>
        <w:spacing w:after="0" w:line="360" w:lineRule="auto"/>
        <w:rPr>
          <w:rFonts w:ascii="Tahoma" w:hAnsi="Tahoma"/>
          <w:kern w:val="0"/>
          <w:sz w:val="14"/>
          <w:szCs w:val="18"/>
          <w14:ligatures w14:val="none"/>
        </w:rPr>
      </w:pPr>
    </w:p>
    <w:p w14:paraId="5A3AEB5C" w14:textId="77777777" w:rsidR="000827FB" w:rsidRDefault="000827FB" w:rsidP="000B7B01">
      <w:pPr>
        <w:spacing w:after="0" w:line="360" w:lineRule="auto"/>
        <w:rPr>
          <w:rFonts w:ascii="Tahoma" w:hAnsi="Tahoma"/>
          <w:kern w:val="0"/>
          <w:sz w:val="14"/>
          <w:szCs w:val="18"/>
          <w14:ligatures w14:val="none"/>
        </w:rPr>
      </w:pPr>
    </w:p>
    <w:p w14:paraId="6E7AB334" w14:textId="77777777" w:rsidR="000827FB" w:rsidRDefault="000827FB" w:rsidP="000B7B01">
      <w:pPr>
        <w:spacing w:after="0" w:line="360" w:lineRule="auto"/>
        <w:rPr>
          <w:rFonts w:ascii="Tahoma" w:hAnsi="Tahoma"/>
          <w:kern w:val="0"/>
          <w:sz w:val="14"/>
          <w:szCs w:val="18"/>
          <w14:ligatures w14:val="none"/>
        </w:rPr>
      </w:pPr>
    </w:p>
    <w:p w14:paraId="3BD75E09" w14:textId="77777777" w:rsidR="00436D5C" w:rsidRDefault="00436D5C" w:rsidP="000B7B01">
      <w:pPr>
        <w:spacing w:line="360" w:lineRule="auto"/>
        <w:jc w:val="right"/>
        <w:rPr>
          <w:rFonts w:ascii="Tahoma" w:hAnsi="Tahoma" w:cs="Tahoma"/>
          <w:kern w:val="0"/>
          <w:sz w:val="18"/>
          <w:szCs w:val="18"/>
          <w14:ligatures w14:val="none"/>
        </w:rPr>
      </w:pPr>
    </w:p>
    <w:p w14:paraId="20B2E816" w14:textId="2C20B313" w:rsidR="002315D6" w:rsidRPr="002315D6" w:rsidRDefault="002315D6" w:rsidP="000B7B01">
      <w:pPr>
        <w:spacing w:line="360" w:lineRule="auto"/>
        <w:jc w:val="right"/>
        <w:rPr>
          <w:rFonts w:ascii="Tahoma" w:hAnsi="Tahoma" w:cs="Tahoma"/>
          <w:kern w:val="0"/>
          <w:sz w:val="18"/>
          <w:szCs w:val="18"/>
          <w14:ligatures w14:val="none"/>
        </w:rPr>
      </w:pPr>
      <w:r w:rsidRPr="002315D6">
        <w:rPr>
          <w:rFonts w:ascii="Tahoma" w:hAnsi="Tahoma" w:cs="Tahoma"/>
          <w:kern w:val="0"/>
          <w:sz w:val="18"/>
          <w:szCs w:val="18"/>
          <w14:ligatures w14:val="none"/>
        </w:rPr>
        <w:t xml:space="preserve">Załącznik </w:t>
      </w:r>
      <w:r w:rsidR="00AF4162">
        <w:rPr>
          <w:rFonts w:ascii="Tahoma" w:hAnsi="Tahoma" w:cs="Tahoma"/>
          <w:kern w:val="0"/>
          <w:sz w:val="18"/>
          <w:szCs w:val="18"/>
          <w14:ligatures w14:val="none"/>
        </w:rPr>
        <w:t>do SWZ</w:t>
      </w:r>
    </w:p>
    <w:p w14:paraId="0A7E6046" w14:textId="3038D7EE" w:rsidR="002315D6" w:rsidRPr="002315D6" w:rsidRDefault="002315D6" w:rsidP="000B7B01">
      <w:pPr>
        <w:spacing w:line="360" w:lineRule="auto"/>
        <w:jc w:val="center"/>
        <w:rPr>
          <w:rFonts w:ascii="Tahoma" w:hAnsi="Tahoma" w:cs="Tahoma"/>
          <w:b/>
          <w:bCs/>
          <w:kern w:val="0"/>
          <w:sz w:val="20"/>
          <w:szCs w:val="20"/>
          <w14:ligatures w14:val="none"/>
        </w:rPr>
      </w:pPr>
      <w:r w:rsidRPr="002315D6">
        <w:rPr>
          <w:rFonts w:ascii="Tahoma" w:hAnsi="Tahoma" w:cs="Tahoma"/>
          <w:b/>
          <w:bCs/>
          <w:kern w:val="0"/>
          <w:sz w:val="20"/>
          <w:szCs w:val="20"/>
          <w14:ligatures w14:val="none"/>
        </w:rPr>
        <w:t xml:space="preserve">Wykaz </w:t>
      </w:r>
      <w:r w:rsidR="0005164E">
        <w:rPr>
          <w:rFonts w:ascii="Tahoma" w:hAnsi="Tahoma" w:cs="Tahoma"/>
          <w:b/>
          <w:bCs/>
          <w:kern w:val="0"/>
          <w:sz w:val="20"/>
          <w:szCs w:val="20"/>
          <w14:ligatures w14:val="none"/>
        </w:rPr>
        <w:t>usług</w:t>
      </w:r>
    </w:p>
    <w:p w14:paraId="2D400D76" w14:textId="024053B4" w:rsidR="002315D6" w:rsidRPr="002315D6" w:rsidRDefault="002315D6" w:rsidP="000B7B01">
      <w:pPr>
        <w:spacing w:line="360" w:lineRule="auto"/>
        <w:rPr>
          <w:rFonts w:ascii="Tahoma" w:hAnsi="Tahoma" w:cs="Tahoma"/>
          <w:kern w:val="0"/>
          <w:sz w:val="20"/>
          <w:szCs w:val="20"/>
          <w14:ligatures w14:val="none"/>
        </w:rPr>
      </w:pPr>
    </w:p>
    <w:p w14:paraId="0D512BE8" w14:textId="77777777" w:rsidR="002315D6" w:rsidRPr="002315D6" w:rsidRDefault="002315D6" w:rsidP="000B7B01">
      <w:pPr>
        <w:spacing w:line="360" w:lineRule="auto"/>
        <w:jc w:val="both"/>
        <w:rPr>
          <w:rFonts w:ascii="Tahoma" w:hAnsi="Tahoma" w:cs="Tahoma"/>
          <w:kern w:val="0"/>
          <w:sz w:val="20"/>
          <w:szCs w:val="20"/>
          <w14:ligatures w14:val="none"/>
        </w:rPr>
      </w:pPr>
    </w:p>
    <w:p w14:paraId="7E0E140E" w14:textId="77777777" w:rsidR="002315D6" w:rsidRPr="002315D6" w:rsidRDefault="002315D6" w:rsidP="000B7B01">
      <w:pPr>
        <w:spacing w:line="360" w:lineRule="auto"/>
        <w:jc w:val="both"/>
        <w:rPr>
          <w:rFonts w:ascii="Tahoma" w:hAnsi="Tahoma" w:cs="Tahoma"/>
          <w:kern w:val="0"/>
          <w:sz w:val="20"/>
          <w:szCs w:val="20"/>
          <w14:ligatures w14:val="none"/>
        </w:rPr>
      </w:pPr>
      <w:r w:rsidRPr="002315D6">
        <w:rPr>
          <w:rFonts w:ascii="Tahoma" w:hAnsi="Tahoma" w:cs="Tahoma"/>
          <w:kern w:val="0"/>
          <w:sz w:val="20"/>
          <w:szCs w:val="20"/>
          <w14:ligatures w14:val="none"/>
        </w:rPr>
        <w:t>Zgodnie z ust. 3.4. pkt 1) Rozdziału Q SWZ:</w:t>
      </w:r>
    </w:p>
    <w:p w14:paraId="7D2466CD" w14:textId="3826F24D" w:rsidR="002315D6" w:rsidRPr="002315D6" w:rsidRDefault="00D773ED" w:rsidP="000B7B01">
      <w:pPr>
        <w:spacing w:line="360" w:lineRule="auto"/>
        <w:jc w:val="both"/>
        <w:rPr>
          <w:rFonts w:ascii="Tahoma" w:hAnsi="Tahoma" w:cs="Tahoma"/>
          <w:b/>
          <w:bCs/>
          <w:kern w:val="0"/>
          <w:sz w:val="20"/>
          <w:szCs w:val="20"/>
          <w14:ligatures w14:val="none"/>
        </w:rPr>
      </w:pPr>
      <w:r w:rsidRPr="00D773ED">
        <w:rPr>
          <w:rFonts w:ascii="Tahoma" w:hAnsi="Tahoma" w:cs="Tahoma"/>
          <w:kern w:val="0"/>
          <w:sz w:val="20"/>
          <w:szCs w:val="20"/>
          <w14:ligatures w14:val="none"/>
        </w:rPr>
        <w:t>Zamawiający uzna, iż Wykonawca zdolny do należytego wykonania zamówienia to taki, który w okresie ostatnich 3 lat lub jeżeli okres dzielności jest krótszy, w tym okresie, wykonywał należycie co najmniej jedną usługę polegającą na przygotowaniu, dostawie i wydawaniu posiłków w jednostce oświatowej, przez okres jednego roku.</w:t>
      </w:r>
    </w:p>
    <w:p w14:paraId="7888C147" w14:textId="77777777" w:rsidR="002315D6" w:rsidRPr="002315D6" w:rsidRDefault="002315D6" w:rsidP="000B7B01">
      <w:pPr>
        <w:spacing w:line="360" w:lineRule="auto"/>
        <w:rPr>
          <w:rFonts w:ascii="Tahoma" w:hAnsi="Tahoma" w:cs="Tahoma"/>
          <w:kern w:val="0"/>
          <w:sz w:val="18"/>
          <w:szCs w:val="18"/>
          <w14:ligatures w14:val="none"/>
        </w:rPr>
      </w:pPr>
    </w:p>
    <w:p w14:paraId="316BB5E8" w14:textId="77777777" w:rsidR="002315D6" w:rsidRPr="002315D6" w:rsidRDefault="002315D6" w:rsidP="000B7B01">
      <w:pPr>
        <w:spacing w:line="360" w:lineRule="auto"/>
        <w:rPr>
          <w:rFonts w:ascii="Tahoma" w:hAnsi="Tahoma" w:cs="Tahoma"/>
          <w:kern w:val="0"/>
          <w:sz w:val="18"/>
          <w:szCs w:val="18"/>
          <w14:ligatures w14:val="none"/>
        </w:rPr>
      </w:pPr>
      <w:r w:rsidRPr="002315D6">
        <w:rPr>
          <w:rFonts w:ascii="Tahoma" w:hAnsi="Tahoma" w:cs="Tahoma"/>
          <w:kern w:val="0"/>
          <w:sz w:val="18"/>
          <w:szCs w:val="18"/>
          <w14:ligatures w14:val="none"/>
        </w:rPr>
        <w:t>Nazwa Wykonawcy: ……………………………………………………………………</w:t>
      </w:r>
    </w:p>
    <w:p w14:paraId="0C2E5B87" w14:textId="77777777" w:rsidR="002315D6" w:rsidRPr="002315D6" w:rsidRDefault="002315D6" w:rsidP="000B7B01">
      <w:pPr>
        <w:tabs>
          <w:tab w:val="left" w:pos="6870"/>
        </w:tabs>
        <w:spacing w:line="360" w:lineRule="auto"/>
        <w:rPr>
          <w:rFonts w:ascii="Tahoma" w:hAnsi="Tahoma" w:cs="Tahoma"/>
          <w:kern w:val="0"/>
          <w:sz w:val="18"/>
          <w:szCs w:val="18"/>
          <w14:ligatures w14:val="none"/>
        </w:rPr>
      </w:pPr>
      <w:r w:rsidRPr="002315D6">
        <w:rPr>
          <w:rFonts w:ascii="Tahoma" w:hAnsi="Tahoma" w:cs="Tahoma"/>
          <w:kern w:val="0"/>
          <w:sz w:val="18"/>
          <w:szCs w:val="18"/>
          <w14:ligatures w14:val="none"/>
        </w:rPr>
        <w:t>Adres Wykonawcy: ………………………………………………………………………</w:t>
      </w:r>
      <w:r w:rsidRPr="002315D6">
        <w:rPr>
          <w:rFonts w:ascii="Tahoma" w:hAnsi="Tahoma" w:cs="Tahoma"/>
          <w:kern w:val="0"/>
          <w:sz w:val="18"/>
          <w:szCs w:val="18"/>
          <w14:ligatures w14:val="none"/>
        </w:rPr>
        <w:tab/>
      </w:r>
    </w:p>
    <w:p w14:paraId="697A0024" w14:textId="77777777" w:rsidR="002315D6" w:rsidRPr="002315D6" w:rsidRDefault="002315D6" w:rsidP="000B7B01">
      <w:pPr>
        <w:tabs>
          <w:tab w:val="left" w:pos="6870"/>
        </w:tabs>
        <w:spacing w:line="360" w:lineRule="auto"/>
        <w:rPr>
          <w:rFonts w:ascii="Tahoma" w:hAnsi="Tahoma" w:cs="Tahoma"/>
          <w:kern w:val="0"/>
          <w:sz w:val="18"/>
          <w:szCs w:val="18"/>
          <w14:ligatures w14:val="none"/>
        </w:rPr>
      </w:pPr>
    </w:p>
    <w:tbl>
      <w:tblPr>
        <w:tblStyle w:val="Tabela-Siatka"/>
        <w:tblW w:w="0" w:type="auto"/>
        <w:jc w:val="center"/>
        <w:tblLook w:val="04A0" w:firstRow="1" w:lastRow="0" w:firstColumn="1" w:lastColumn="0" w:noHBand="0" w:noVBand="1"/>
      </w:tblPr>
      <w:tblGrid>
        <w:gridCol w:w="460"/>
        <w:gridCol w:w="4355"/>
        <w:gridCol w:w="1560"/>
      </w:tblGrid>
      <w:tr w:rsidR="00D773ED" w:rsidRPr="002315D6" w14:paraId="14DA7ADD" w14:textId="77777777" w:rsidTr="00575ADE">
        <w:trPr>
          <w:jc w:val="center"/>
        </w:trPr>
        <w:tc>
          <w:tcPr>
            <w:tcW w:w="460" w:type="dxa"/>
          </w:tcPr>
          <w:p w14:paraId="08644477" w14:textId="77777777" w:rsidR="00D773ED" w:rsidRPr="002315D6" w:rsidRDefault="00D773ED" w:rsidP="000B7B01">
            <w:pPr>
              <w:tabs>
                <w:tab w:val="left" w:pos="6870"/>
              </w:tabs>
              <w:spacing w:line="360" w:lineRule="auto"/>
              <w:rPr>
                <w:rFonts w:ascii="Tahoma" w:hAnsi="Tahoma" w:cs="Tahoma"/>
                <w:sz w:val="18"/>
                <w:szCs w:val="18"/>
              </w:rPr>
            </w:pPr>
            <w:r w:rsidRPr="002315D6">
              <w:rPr>
                <w:rFonts w:ascii="Tahoma" w:hAnsi="Tahoma" w:cs="Tahoma"/>
                <w:sz w:val="18"/>
                <w:szCs w:val="18"/>
              </w:rPr>
              <w:t>Lp.</w:t>
            </w:r>
          </w:p>
        </w:tc>
        <w:tc>
          <w:tcPr>
            <w:tcW w:w="4355" w:type="dxa"/>
          </w:tcPr>
          <w:p w14:paraId="09A3457A" w14:textId="4356FDBE" w:rsidR="00D773ED" w:rsidRPr="002315D6" w:rsidRDefault="00D773ED" w:rsidP="000B7B01">
            <w:pPr>
              <w:tabs>
                <w:tab w:val="left" w:pos="6870"/>
              </w:tabs>
              <w:spacing w:line="360" w:lineRule="auto"/>
              <w:rPr>
                <w:rFonts w:ascii="Tahoma" w:hAnsi="Tahoma" w:cs="Tahoma"/>
                <w:sz w:val="18"/>
                <w:szCs w:val="18"/>
              </w:rPr>
            </w:pPr>
            <w:r w:rsidRPr="002315D6">
              <w:rPr>
                <w:rFonts w:ascii="Tahoma" w:hAnsi="Tahoma" w:cs="Tahoma"/>
                <w:sz w:val="18"/>
                <w:szCs w:val="18"/>
              </w:rPr>
              <w:t>Nazwa zadania</w:t>
            </w:r>
          </w:p>
        </w:tc>
        <w:tc>
          <w:tcPr>
            <w:tcW w:w="1560" w:type="dxa"/>
          </w:tcPr>
          <w:p w14:paraId="250A3D32" w14:textId="77777777" w:rsidR="00D773ED" w:rsidRPr="002315D6" w:rsidRDefault="00D773ED" w:rsidP="000B7B01">
            <w:pPr>
              <w:tabs>
                <w:tab w:val="left" w:pos="6870"/>
              </w:tabs>
              <w:spacing w:line="360" w:lineRule="auto"/>
              <w:rPr>
                <w:rFonts w:ascii="Tahoma" w:hAnsi="Tahoma" w:cs="Tahoma"/>
                <w:sz w:val="18"/>
                <w:szCs w:val="18"/>
              </w:rPr>
            </w:pPr>
            <w:r w:rsidRPr="002315D6">
              <w:rPr>
                <w:rFonts w:ascii="Tahoma" w:hAnsi="Tahoma" w:cs="Tahoma"/>
                <w:sz w:val="18"/>
                <w:szCs w:val="18"/>
              </w:rPr>
              <w:t>Data realizacji</w:t>
            </w:r>
          </w:p>
        </w:tc>
      </w:tr>
      <w:tr w:rsidR="00D773ED" w:rsidRPr="002315D6" w14:paraId="61547058" w14:textId="77777777" w:rsidTr="00575ADE">
        <w:trPr>
          <w:jc w:val="center"/>
        </w:trPr>
        <w:tc>
          <w:tcPr>
            <w:tcW w:w="460" w:type="dxa"/>
          </w:tcPr>
          <w:p w14:paraId="1CA81FA4" w14:textId="77777777" w:rsidR="00D773ED" w:rsidRPr="002315D6" w:rsidRDefault="00D773ED" w:rsidP="000B7B01">
            <w:pPr>
              <w:tabs>
                <w:tab w:val="left" w:pos="6870"/>
              </w:tabs>
              <w:spacing w:line="360" w:lineRule="auto"/>
              <w:rPr>
                <w:rFonts w:ascii="Tahoma" w:hAnsi="Tahoma" w:cs="Tahoma"/>
                <w:sz w:val="18"/>
                <w:szCs w:val="18"/>
              </w:rPr>
            </w:pPr>
            <w:r w:rsidRPr="002315D6">
              <w:rPr>
                <w:rFonts w:ascii="Tahoma" w:hAnsi="Tahoma" w:cs="Tahoma"/>
                <w:sz w:val="18"/>
                <w:szCs w:val="18"/>
              </w:rPr>
              <w:t>1.</w:t>
            </w:r>
          </w:p>
        </w:tc>
        <w:tc>
          <w:tcPr>
            <w:tcW w:w="4355" w:type="dxa"/>
          </w:tcPr>
          <w:p w14:paraId="78D2A89F" w14:textId="77777777" w:rsidR="00D773ED" w:rsidRPr="002315D6" w:rsidRDefault="00D773ED" w:rsidP="000B7B01">
            <w:pPr>
              <w:tabs>
                <w:tab w:val="left" w:pos="6870"/>
              </w:tabs>
              <w:spacing w:line="360" w:lineRule="auto"/>
              <w:rPr>
                <w:rFonts w:ascii="Tahoma" w:hAnsi="Tahoma" w:cs="Tahoma"/>
                <w:sz w:val="18"/>
                <w:szCs w:val="18"/>
              </w:rPr>
            </w:pPr>
          </w:p>
        </w:tc>
        <w:tc>
          <w:tcPr>
            <w:tcW w:w="1560" w:type="dxa"/>
          </w:tcPr>
          <w:p w14:paraId="29BA0B68" w14:textId="77777777" w:rsidR="00D773ED" w:rsidRPr="002315D6" w:rsidRDefault="00D773ED" w:rsidP="000B7B01">
            <w:pPr>
              <w:tabs>
                <w:tab w:val="left" w:pos="6870"/>
              </w:tabs>
              <w:spacing w:line="360" w:lineRule="auto"/>
              <w:rPr>
                <w:rFonts w:ascii="Tahoma" w:hAnsi="Tahoma" w:cs="Tahoma"/>
                <w:sz w:val="18"/>
                <w:szCs w:val="18"/>
              </w:rPr>
            </w:pPr>
          </w:p>
        </w:tc>
      </w:tr>
      <w:tr w:rsidR="00D773ED" w:rsidRPr="002315D6" w14:paraId="0A05250E" w14:textId="77777777" w:rsidTr="00575ADE">
        <w:trPr>
          <w:jc w:val="center"/>
        </w:trPr>
        <w:tc>
          <w:tcPr>
            <w:tcW w:w="460" w:type="dxa"/>
          </w:tcPr>
          <w:p w14:paraId="7F66B875" w14:textId="77777777" w:rsidR="00D773ED" w:rsidRPr="002315D6" w:rsidRDefault="00D773ED" w:rsidP="000B7B01">
            <w:pPr>
              <w:tabs>
                <w:tab w:val="left" w:pos="6870"/>
              </w:tabs>
              <w:spacing w:line="360" w:lineRule="auto"/>
              <w:rPr>
                <w:rFonts w:ascii="Tahoma" w:hAnsi="Tahoma" w:cs="Tahoma"/>
                <w:sz w:val="18"/>
                <w:szCs w:val="18"/>
              </w:rPr>
            </w:pPr>
            <w:r w:rsidRPr="002315D6">
              <w:rPr>
                <w:rFonts w:ascii="Tahoma" w:hAnsi="Tahoma" w:cs="Tahoma"/>
                <w:sz w:val="18"/>
                <w:szCs w:val="18"/>
              </w:rPr>
              <w:t>2.</w:t>
            </w:r>
          </w:p>
        </w:tc>
        <w:tc>
          <w:tcPr>
            <w:tcW w:w="4355" w:type="dxa"/>
          </w:tcPr>
          <w:p w14:paraId="22BF4E33" w14:textId="77777777" w:rsidR="00D773ED" w:rsidRPr="002315D6" w:rsidRDefault="00D773ED" w:rsidP="000B7B01">
            <w:pPr>
              <w:tabs>
                <w:tab w:val="left" w:pos="6870"/>
              </w:tabs>
              <w:spacing w:line="360" w:lineRule="auto"/>
              <w:rPr>
                <w:rFonts w:ascii="Tahoma" w:hAnsi="Tahoma" w:cs="Tahoma"/>
                <w:sz w:val="18"/>
                <w:szCs w:val="18"/>
              </w:rPr>
            </w:pPr>
          </w:p>
        </w:tc>
        <w:tc>
          <w:tcPr>
            <w:tcW w:w="1560" w:type="dxa"/>
          </w:tcPr>
          <w:p w14:paraId="3297F0FF" w14:textId="77777777" w:rsidR="00D773ED" w:rsidRPr="002315D6" w:rsidRDefault="00D773ED" w:rsidP="000B7B01">
            <w:pPr>
              <w:tabs>
                <w:tab w:val="left" w:pos="6870"/>
              </w:tabs>
              <w:spacing w:line="360" w:lineRule="auto"/>
              <w:rPr>
                <w:rFonts w:ascii="Tahoma" w:hAnsi="Tahoma" w:cs="Tahoma"/>
                <w:sz w:val="18"/>
                <w:szCs w:val="18"/>
              </w:rPr>
            </w:pPr>
          </w:p>
        </w:tc>
      </w:tr>
      <w:tr w:rsidR="00D773ED" w:rsidRPr="002315D6" w14:paraId="4DBD0E7D" w14:textId="77777777" w:rsidTr="00575ADE">
        <w:trPr>
          <w:jc w:val="center"/>
        </w:trPr>
        <w:tc>
          <w:tcPr>
            <w:tcW w:w="460" w:type="dxa"/>
          </w:tcPr>
          <w:p w14:paraId="026B4954" w14:textId="77777777" w:rsidR="00D773ED" w:rsidRPr="002315D6" w:rsidRDefault="00D773ED" w:rsidP="000B7B01">
            <w:pPr>
              <w:tabs>
                <w:tab w:val="left" w:pos="6870"/>
              </w:tabs>
              <w:spacing w:line="360" w:lineRule="auto"/>
              <w:rPr>
                <w:rFonts w:ascii="Tahoma" w:hAnsi="Tahoma" w:cs="Tahoma"/>
                <w:sz w:val="18"/>
                <w:szCs w:val="18"/>
              </w:rPr>
            </w:pPr>
            <w:r w:rsidRPr="002315D6">
              <w:rPr>
                <w:rFonts w:ascii="Tahoma" w:hAnsi="Tahoma" w:cs="Tahoma"/>
                <w:sz w:val="18"/>
                <w:szCs w:val="18"/>
              </w:rPr>
              <w:t>3.</w:t>
            </w:r>
          </w:p>
        </w:tc>
        <w:tc>
          <w:tcPr>
            <w:tcW w:w="4355" w:type="dxa"/>
          </w:tcPr>
          <w:p w14:paraId="68E8DAAE" w14:textId="77777777" w:rsidR="00D773ED" w:rsidRPr="002315D6" w:rsidRDefault="00D773ED" w:rsidP="000B7B01">
            <w:pPr>
              <w:tabs>
                <w:tab w:val="left" w:pos="6870"/>
              </w:tabs>
              <w:spacing w:line="360" w:lineRule="auto"/>
              <w:rPr>
                <w:rFonts w:ascii="Tahoma" w:hAnsi="Tahoma" w:cs="Tahoma"/>
                <w:sz w:val="18"/>
                <w:szCs w:val="18"/>
              </w:rPr>
            </w:pPr>
          </w:p>
        </w:tc>
        <w:tc>
          <w:tcPr>
            <w:tcW w:w="1560" w:type="dxa"/>
          </w:tcPr>
          <w:p w14:paraId="2DDB3640" w14:textId="77777777" w:rsidR="00D773ED" w:rsidRPr="002315D6" w:rsidRDefault="00D773ED" w:rsidP="000B7B01">
            <w:pPr>
              <w:tabs>
                <w:tab w:val="left" w:pos="6870"/>
              </w:tabs>
              <w:spacing w:line="360" w:lineRule="auto"/>
              <w:rPr>
                <w:rFonts w:ascii="Tahoma" w:hAnsi="Tahoma" w:cs="Tahoma"/>
                <w:sz w:val="18"/>
                <w:szCs w:val="18"/>
              </w:rPr>
            </w:pPr>
          </w:p>
        </w:tc>
      </w:tr>
      <w:tr w:rsidR="00D773ED" w:rsidRPr="002315D6" w14:paraId="01E7BA20" w14:textId="77777777" w:rsidTr="00575ADE">
        <w:trPr>
          <w:jc w:val="center"/>
        </w:trPr>
        <w:tc>
          <w:tcPr>
            <w:tcW w:w="460" w:type="dxa"/>
          </w:tcPr>
          <w:p w14:paraId="68E1B80F" w14:textId="77777777" w:rsidR="00D773ED" w:rsidRPr="002315D6" w:rsidRDefault="00D773ED" w:rsidP="000B7B01">
            <w:pPr>
              <w:tabs>
                <w:tab w:val="left" w:pos="6870"/>
              </w:tabs>
              <w:spacing w:line="360" w:lineRule="auto"/>
              <w:rPr>
                <w:rFonts w:ascii="Tahoma" w:hAnsi="Tahoma" w:cs="Tahoma"/>
                <w:sz w:val="18"/>
                <w:szCs w:val="18"/>
              </w:rPr>
            </w:pPr>
            <w:r w:rsidRPr="002315D6">
              <w:rPr>
                <w:rFonts w:ascii="Tahoma" w:hAnsi="Tahoma" w:cs="Tahoma"/>
                <w:sz w:val="18"/>
                <w:szCs w:val="18"/>
              </w:rPr>
              <w:t>4.</w:t>
            </w:r>
          </w:p>
        </w:tc>
        <w:tc>
          <w:tcPr>
            <w:tcW w:w="4355" w:type="dxa"/>
          </w:tcPr>
          <w:p w14:paraId="365F11CF" w14:textId="77777777" w:rsidR="00D773ED" w:rsidRPr="002315D6" w:rsidRDefault="00D773ED" w:rsidP="000B7B01">
            <w:pPr>
              <w:tabs>
                <w:tab w:val="left" w:pos="6870"/>
              </w:tabs>
              <w:spacing w:line="360" w:lineRule="auto"/>
              <w:rPr>
                <w:rFonts w:ascii="Tahoma" w:hAnsi="Tahoma" w:cs="Tahoma"/>
                <w:sz w:val="18"/>
                <w:szCs w:val="18"/>
              </w:rPr>
            </w:pPr>
          </w:p>
        </w:tc>
        <w:tc>
          <w:tcPr>
            <w:tcW w:w="1560" w:type="dxa"/>
          </w:tcPr>
          <w:p w14:paraId="0A192687" w14:textId="77777777" w:rsidR="00D773ED" w:rsidRPr="002315D6" w:rsidRDefault="00D773ED" w:rsidP="000B7B01">
            <w:pPr>
              <w:tabs>
                <w:tab w:val="left" w:pos="6870"/>
              </w:tabs>
              <w:spacing w:line="360" w:lineRule="auto"/>
              <w:rPr>
                <w:rFonts w:ascii="Tahoma" w:hAnsi="Tahoma" w:cs="Tahoma"/>
                <w:sz w:val="18"/>
                <w:szCs w:val="18"/>
              </w:rPr>
            </w:pPr>
          </w:p>
        </w:tc>
      </w:tr>
    </w:tbl>
    <w:p w14:paraId="31DC1021" w14:textId="77777777" w:rsidR="002315D6" w:rsidRPr="002315D6" w:rsidRDefault="002315D6" w:rsidP="000B7B01">
      <w:pPr>
        <w:tabs>
          <w:tab w:val="left" w:pos="6870"/>
        </w:tabs>
        <w:spacing w:line="360" w:lineRule="auto"/>
        <w:rPr>
          <w:rFonts w:ascii="Tahoma" w:hAnsi="Tahoma" w:cs="Tahoma"/>
          <w:kern w:val="0"/>
          <w:sz w:val="18"/>
          <w:szCs w:val="18"/>
          <w14:ligatures w14:val="none"/>
        </w:rPr>
      </w:pPr>
    </w:p>
    <w:p w14:paraId="626385CD" w14:textId="77777777" w:rsidR="002315D6" w:rsidRPr="002315D6" w:rsidRDefault="002315D6" w:rsidP="000B7B01">
      <w:pPr>
        <w:tabs>
          <w:tab w:val="left" w:pos="6870"/>
        </w:tabs>
        <w:spacing w:line="360" w:lineRule="auto"/>
        <w:rPr>
          <w:rFonts w:ascii="Tahoma" w:hAnsi="Tahoma" w:cs="Tahoma"/>
          <w:kern w:val="0"/>
          <w:sz w:val="18"/>
          <w:szCs w:val="18"/>
          <w14:ligatures w14:val="none"/>
        </w:rPr>
      </w:pPr>
    </w:p>
    <w:p w14:paraId="1F10E2B7" w14:textId="77777777" w:rsidR="002315D6" w:rsidRPr="002315D6" w:rsidRDefault="002315D6" w:rsidP="000B7B01">
      <w:pPr>
        <w:tabs>
          <w:tab w:val="left" w:pos="6870"/>
        </w:tabs>
        <w:spacing w:line="360" w:lineRule="auto"/>
        <w:rPr>
          <w:rFonts w:ascii="Tahoma" w:hAnsi="Tahoma" w:cs="Tahoma"/>
          <w:kern w:val="0"/>
          <w:sz w:val="18"/>
          <w:szCs w:val="18"/>
          <w14:ligatures w14:val="none"/>
        </w:rPr>
      </w:pPr>
    </w:p>
    <w:p w14:paraId="65D646C4" w14:textId="77777777" w:rsidR="002315D6" w:rsidRPr="002315D6" w:rsidRDefault="002315D6" w:rsidP="000B7B01">
      <w:pPr>
        <w:spacing w:line="360" w:lineRule="auto"/>
        <w:contextualSpacing/>
        <w:jc w:val="right"/>
        <w:rPr>
          <w:rFonts w:ascii="Tahoma" w:hAnsi="Tahoma" w:cs="Tahoma"/>
          <w:kern w:val="0"/>
          <w:sz w:val="18"/>
          <w:szCs w:val="18"/>
          <w14:ligatures w14:val="none"/>
        </w:rPr>
      </w:pPr>
      <w:r w:rsidRPr="002315D6">
        <w:rPr>
          <w:rFonts w:ascii="Tahoma" w:hAnsi="Tahoma" w:cs="Tahoma"/>
          <w:kern w:val="0"/>
          <w:sz w:val="18"/>
          <w:szCs w:val="18"/>
          <w14:ligatures w14:val="none"/>
        </w:rPr>
        <w:t>................................, dn. ...........................................</w:t>
      </w:r>
    </w:p>
    <w:p w14:paraId="0AC53EE1" w14:textId="77777777" w:rsidR="00495B4D" w:rsidRDefault="00495B4D" w:rsidP="000B7B01">
      <w:pPr>
        <w:spacing w:after="0" w:line="360" w:lineRule="auto"/>
        <w:jc w:val="center"/>
        <w:rPr>
          <w:rFonts w:ascii="Tahoma" w:hAnsi="Tahoma" w:cs="Tahoma"/>
          <w:b/>
          <w:bCs/>
          <w:kern w:val="0"/>
          <w:sz w:val="18"/>
          <w:szCs w:val="18"/>
          <w14:ligatures w14:val="none"/>
        </w:rPr>
      </w:pPr>
    </w:p>
    <w:p w14:paraId="6865C78F" w14:textId="78D7D2F7" w:rsidR="002315D6" w:rsidRPr="002315D6" w:rsidRDefault="002315D6" w:rsidP="000B7B01">
      <w:pPr>
        <w:spacing w:after="0" w:line="360" w:lineRule="auto"/>
        <w:jc w:val="center"/>
        <w:rPr>
          <w:rFonts w:ascii="Tahoma" w:hAnsi="Tahoma" w:cs="Tahoma"/>
          <w:b/>
          <w:bCs/>
          <w:kern w:val="0"/>
          <w:sz w:val="18"/>
          <w:szCs w:val="18"/>
          <w14:ligatures w14:val="none"/>
        </w:rPr>
      </w:pPr>
      <w:r w:rsidRPr="002315D6">
        <w:rPr>
          <w:rFonts w:ascii="Tahoma" w:hAnsi="Tahoma" w:cs="Tahoma"/>
          <w:b/>
          <w:bCs/>
          <w:kern w:val="0"/>
          <w:sz w:val="18"/>
          <w:szCs w:val="18"/>
          <w14:ligatures w14:val="none"/>
        </w:rPr>
        <w:t>UWAGA: DOKUMENT NALEŻY PODPISAC KWALIFIKOWANYM PODPISEM ELEKTRONICZNYM,</w:t>
      </w:r>
    </w:p>
    <w:p w14:paraId="23A5AA8B" w14:textId="77777777" w:rsidR="002315D6" w:rsidRPr="002315D6" w:rsidRDefault="002315D6" w:rsidP="000B7B01">
      <w:pPr>
        <w:spacing w:after="0" w:line="360" w:lineRule="auto"/>
        <w:jc w:val="center"/>
        <w:rPr>
          <w:rFonts w:ascii="Tahoma" w:hAnsi="Tahoma" w:cs="Tahoma"/>
          <w:b/>
          <w:bCs/>
          <w:kern w:val="0"/>
          <w:sz w:val="18"/>
          <w:szCs w:val="18"/>
          <w14:ligatures w14:val="none"/>
        </w:rPr>
      </w:pPr>
      <w:r w:rsidRPr="002315D6">
        <w:rPr>
          <w:rFonts w:ascii="Tahoma" w:hAnsi="Tahoma" w:cs="Tahoma"/>
          <w:b/>
          <w:bCs/>
          <w:kern w:val="0"/>
          <w:sz w:val="18"/>
          <w:szCs w:val="18"/>
          <w14:ligatures w14:val="none"/>
        </w:rPr>
        <w:t>PODPISEM ZAUFANYM LUB PODPISEM OSOBISTYM</w:t>
      </w:r>
    </w:p>
    <w:p w14:paraId="258C580F" w14:textId="77777777" w:rsidR="002315D6" w:rsidRPr="002315D6" w:rsidRDefault="002315D6" w:rsidP="000B7B01">
      <w:pPr>
        <w:spacing w:after="0" w:line="360" w:lineRule="auto"/>
        <w:jc w:val="right"/>
        <w:rPr>
          <w:rFonts w:ascii="Tahoma" w:hAnsi="Tahoma"/>
          <w:kern w:val="0"/>
          <w:sz w:val="18"/>
          <w:szCs w:val="18"/>
          <w14:ligatures w14:val="none"/>
        </w:rPr>
      </w:pPr>
    </w:p>
    <w:p w14:paraId="141B0ED2" w14:textId="77777777" w:rsidR="00E83A41" w:rsidRDefault="00E83A41" w:rsidP="000B7B01">
      <w:pPr>
        <w:spacing w:line="360" w:lineRule="auto"/>
      </w:pPr>
    </w:p>
    <w:sectPr w:rsidR="00E83A41" w:rsidSect="002315D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25D23" w14:textId="77777777" w:rsidR="00500126" w:rsidRDefault="00500126" w:rsidP="002315D6">
      <w:pPr>
        <w:spacing w:after="0" w:line="240" w:lineRule="auto"/>
      </w:pPr>
      <w:r>
        <w:separator/>
      </w:r>
    </w:p>
  </w:endnote>
  <w:endnote w:type="continuationSeparator" w:id="0">
    <w:p w14:paraId="1702CBCD" w14:textId="77777777" w:rsidR="00500126" w:rsidRDefault="00500126" w:rsidP="00231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5F7F1" w14:textId="77777777" w:rsidR="00500126" w:rsidRDefault="00500126" w:rsidP="002315D6">
      <w:pPr>
        <w:spacing w:after="0" w:line="240" w:lineRule="auto"/>
      </w:pPr>
      <w:r>
        <w:separator/>
      </w:r>
    </w:p>
  </w:footnote>
  <w:footnote w:type="continuationSeparator" w:id="0">
    <w:p w14:paraId="54378795" w14:textId="77777777" w:rsidR="00500126" w:rsidRDefault="00500126" w:rsidP="002315D6">
      <w:pPr>
        <w:spacing w:after="0" w:line="240" w:lineRule="auto"/>
      </w:pPr>
      <w:r>
        <w:continuationSeparator/>
      </w:r>
    </w:p>
  </w:footnote>
  <w:footnote w:id="1">
    <w:p w14:paraId="360A78FE" w14:textId="77777777" w:rsidR="002315D6" w:rsidRPr="00597678" w:rsidRDefault="002315D6" w:rsidP="002315D6">
      <w:pPr>
        <w:pStyle w:val="Tekstprzypisudolnego"/>
        <w:rPr>
          <w:rFonts w:ascii="Tahoma" w:hAnsi="Tahoma" w:cs="Tahoma"/>
          <w:sz w:val="16"/>
          <w:szCs w:val="16"/>
        </w:rPr>
      </w:pPr>
      <w:r w:rsidRPr="00597678">
        <w:rPr>
          <w:rStyle w:val="Odwoanieprzypisudolnego"/>
          <w:rFonts w:ascii="Tahoma" w:hAnsi="Tahoma" w:cs="Tahoma"/>
          <w:sz w:val="16"/>
          <w:szCs w:val="16"/>
        </w:rPr>
        <w:footnoteRef/>
      </w:r>
      <w:r w:rsidRPr="00597678">
        <w:rPr>
          <w:rFonts w:ascii="Tahoma" w:hAnsi="Tahoma" w:cs="Tahoma"/>
          <w:sz w:val="16"/>
          <w:szCs w:val="16"/>
        </w:rPr>
        <w:t xml:space="preserve"> Wypełnia Wykonawca, który zamierza powierzyć część zamówienia Podwykonawcy lub Podwykonawcą</w:t>
      </w:r>
    </w:p>
  </w:footnote>
  <w:footnote w:id="2">
    <w:p w14:paraId="4AD06DA8" w14:textId="77777777" w:rsidR="002315D6" w:rsidRPr="00597678" w:rsidRDefault="002315D6" w:rsidP="002315D6">
      <w:pPr>
        <w:pStyle w:val="Tekstprzypisudolnego"/>
        <w:jc w:val="both"/>
        <w:rPr>
          <w:rFonts w:ascii="Tahoma" w:hAnsi="Tahoma" w:cs="Tahoma"/>
          <w:sz w:val="16"/>
          <w:szCs w:val="16"/>
        </w:rPr>
      </w:pPr>
      <w:r w:rsidRPr="00597678">
        <w:rPr>
          <w:rStyle w:val="Odwoanieprzypisudolnego"/>
          <w:rFonts w:ascii="Tahoma" w:hAnsi="Tahoma" w:cs="Tahoma"/>
          <w:sz w:val="16"/>
          <w:szCs w:val="16"/>
        </w:rPr>
        <w:footnoteRef/>
      </w:r>
      <w:r w:rsidRPr="00597678">
        <w:rPr>
          <w:rFonts w:ascii="Tahoma" w:hAnsi="Tahoma" w:cs="Tahoma"/>
          <w:sz w:val="16"/>
          <w:szCs w:val="16"/>
        </w:rPr>
        <w:t xml:space="preserve"> Skreślić w przypadku gdy Wykonawca nie przekazuje danych osobowych innych niż bezpośrednio jego dotyczących lub zachodzi wyłącznie obowiązku informacyjnego stosownie do art. 13 ust. 4 lub art. 14 ust. 5 RODO (treści oświadczenia Wykonawca nie składa).</w:t>
      </w:r>
    </w:p>
  </w:footnote>
  <w:footnote w:id="3">
    <w:p w14:paraId="390BA784" w14:textId="77777777" w:rsidR="002315D6" w:rsidRDefault="002315D6" w:rsidP="002315D6">
      <w:pPr>
        <w:pStyle w:val="Tekstprzypisudolnego"/>
      </w:pPr>
      <w:r w:rsidRPr="00597678">
        <w:rPr>
          <w:rStyle w:val="Odwoanieprzypisudolnego"/>
          <w:rFonts w:ascii="Tahoma" w:hAnsi="Tahoma" w:cs="Tahoma"/>
          <w:sz w:val="16"/>
          <w:szCs w:val="16"/>
        </w:rPr>
        <w:footnoteRef/>
      </w:r>
      <w:r w:rsidRPr="00597678">
        <w:rPr>
          <w:rFonts w:ascii="Tahoma" w:hAnsi="Tahoma" w:cs="Tahoma"/>
          <w:sz w:val="16"/>
          <w:szCs w:val="16"/>
        </w:rPr>
        <w:t xml:space="preserve"> Mikro przedsiębiorstwo: przedsiębiorstwo, które zatrudnia mniej niż 10 osób i którego roczny obrót lub roczna suma bilansowa nie  przekracza 2 milionów EUR. Małe przedsiębiorstwo: przedsiębiorstwo, które zatrudnia mniej niż 50 osób i którego roczny obrót lub roczna suma  bilansowa nie przekracza 10 milionów EUR. 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C28D9" w14:textId="7B07C6C0" w:rsidR="002315D6" w:rsidRPr="00DA714E" w:rsidRDefault="002315D6" w:rsidP="00DA714E">
    <w:pPr>
      <w:spacing w:after="0"/>
      <w:jc w:val="center"/>
      <w:rPr>
        <w:rFonts w:ascii="Arial" w:hAnsi="Arial" w:cs="Arial"/>
        <w:b/>
        <w:color w:val="0070C0"/>
        <w:w w:val="80"/>
        <w:sz w:val="28"/>
        <w:szCs w:val="28"/>
      </w:rPr>
    </w:pPr>
    <w:bookmarkStart w:id="51" w:name="_Hlk137813444"/>
    <w:bookmarkStart w:id="52" w:name="_Hlk137813445"/>
    <w:r w:rsidRPr="00DA714E">
      <w:rPr>
        <w:rFonts w:ascii="Arial" w:hAnsi="Arial" w:cs="Arial"/>
        <w:noProof/>
        <w:color w:val="0070C0"/>
        <w:w w:val="80"/>
      </w:rPr>
      <w:drawing>
        <wp:anchor distT="0" distB="0" distL="114300" distR="114300" simplePos="0" relativeHeight="251660288" behindDoc="0" locked="0" layoutInCell="1" allowOverlap="1" wp14:anchorId="48F44166" wp14:editId="7EDF83E0">
          <wp:simplePos x="0" y="0"/>
          <wp:positionH relativeFrom="column">
            <wp:posOffset>-61595</wp:posOffset>
          </wp:positionH>
          <wp:positionV relativeFrom="paragraph">
            <wp:posOffset>-268605</wp:posOffset>
          </wp:positionV>
          <wp:extent cx="931545" cy="931545"/>
          <wp:effectExtent l="0" t="0" r="1905" b="1905"/>
          <wp:wrapSquare wrapText="bothSides"/>
          <wp:docPr id="387066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06631" name="Obraz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31545" cy="931545"/>
                  </a:xfrm>
                  <a:prstGeom prst="rect">
                    <a:avLst/>
                  </a:prstGeom>
                  <a:noFill/>
                  <a:ln>
                    <a:noFill/>
                  </a:ln>
                </pic:spPr>
              </pic:pic>
            </a:graphicData>
          </a:graphic>
          <wp14:sizeRelH relativeFrom="page">
            <wp14:pctWidth>0</wp14:pctWidth>
          </wp14:sizeRelH>
          <wp14:sizeRelV relativeFrom="page">
            <wp14:pctHeight>0</wp14:pctHeight>
          </wp14:sizeRelV>
        </wp:anchor>
      </w:drawing>
    </w:r>
    <w:r w:rsidR="00DA714E" w:rsidRPr="00DA714E">
      <w:rPr>
        <w:rFonts w:ascii="Arial" w:hAnsi="Arial" w:cs="Arial"/>
        <w:b/>
        <w:color w:val="0070C0"/>
        <w:w w:val="80"/>
        <w:sz w:val="28"/>
        <w:szCs w:val="28"/>
      </w:rPr>
      <w:t>SZKOŁA PODSTAWOWA Z ODDZIAŁAMI INTEGRACYJNMI</w:t>
    </w:r>
  </w:p>
  <w:p w14:paraId="3C4370A1" w14:textId="00EC6E11" w:rsidR="00DA714E" w:rsidRPr="00DA714E" w:rsidRDefault="00DA714E" w:rsidP="00DA714E">
    <w:pPr>
      <w:spacing w:after="0"/>
      <w:jc w:val="center"/>
      <w:rPr>
        <w:rFonts w:ascii="Arial" w:hAnsi="Arial" w:cs="Arial"/>
        <w:b/>
        <w:color w:val="0070C0"/>
        <w:w w:val="80"/>
        <w:sz w:val="28"/>
        <w:szCs w:val="28"/>
      </w:rPr>
    </w:pPr>
    <w:r w:rsidRPr="00DA714E">
      <w:rPr>
        <w:rFonts w:ascii="Arial" w:hAnsi="Arial" w:cs="Arial"/>
        <w:b/>
        <w:color w:val="0070C0"/>
        <w:w w:val="80"/>
        <w:sz w:val="28"/>
        <w:szCs w:val="28"/>
      </w:rPr>
      <w:t>im. KAWALERÓW ORDERU UŚMIECHU</w:t>
    </w:r>
  </w:p>
  <w:p w14:paraId="4057E0FA" w14:textId="2DD6F073" w:rsidR="002315D6" w:rsidRPr="009F69FF" w:rsidRDefault="00DA714E" w:rsidP="002315D6">
    <w:pPr>
      <w:spacing w:after="0"/>
      <w:jc w:val="center"/>
      <w:rPr>
        <w:rFonts w:ascii="Arial" w:hAnsi="Arial" w:cs="Arial"/>
        <w:sz w:val="12"/>
        <w:szCs w:val="12"/>
      </w:rPr>
    </w:pPr>
    <w:r>
      <w:rPr>
        <w:rFonts w:ascii="Arial" w:hAnsi="Arial" w:cs="Arial"/>
        <w:kern w:val="22"/>
        <w:sz w:val="12"/>
        <w:szCs w:val="12"/>
      </w:rPr>
      <w:t>Aleja Tysiąclecia 32, 72-330 Mrzeżyno</w:t>
    </w:r>
    <w:r w:rsidR="002315D6" w:rsidRPr="009F69FF">
      <w:rPr>
        <w:rFonts w:ascii="Arial" w:hAnsi="Arial" w:cs="Arial"/>
        <w:sz w:val="12"/>
        <w:szCs w:val="12"/>
      </w:rPr>
      <w:t xml:space="preserve">, </w:t>
    </w:r>
    <w:r w:rsidR="002315D6" w:rsidRPr="009F69FF">
      <w:rPr>
        <w:rFonts w:ascii="Arial" w:hAnsi="Arial" w:cs="Arial"/>
        <w:kern w:val="22"/>
        <w:sz w:val="12"/>
        <w:szCs w:val="12"/>
      </w:rPr>
      <w:t xml:space="preserve"> NIP </w:t>
    </w:r>
    <w:r w:rsidRPr="00DA714E">
      <w:rPr>
        <w:rFonts w:ascii="Arial" w:hAnsi="Arial" w:cs="Arial"/>
        <w:kern w:val="22"/>
        <w:sz w:val="12"/>
        <w:szCs w:val="12"/>
      </w:rPr>
      <w:t>857</w:t>
    </w:r>
    <w:r>
      <w:rPr>
        <w:rFonts w:ascii="Arial" w:hAnsi="Arial" w:cs="Arial"/>
        <w:kern w:val="22"/>
        <w:sz w:val="12"/>
        <w:szCs w:val="12"/>
      </w:rPr>
      <w:t>-</w:t>
    </w:r>
    <w:r w:rsidRPr="00DA714E">
      <w:rPr>
        <w:rFonts w:ascii="Arial" w:hAnsi="Arial" w:cs="Arial"/>
        <w:kern w:val="22"/>
        <w:sz w:val="12"/>
        <w:szCs w:val="12"/>
      </w:rPr>
      <w:t>17</w:t>
    </w:r>
    <w:r>
      <w:rPr>
        <w:rFonts w:ascii="Arial" w:hAnsi="Arial" w:cs="Arial"/>
        <w:kern w:val="22"/>
        <w:sz w:val="12"/>
        <w:szCs w:val="12"/>
      </w:rPr>
      <w:t>-</w:t>
    </w:r>
    <w:r w:rsidRPr="00DA714E">
      <w:rPr>
        <w:rFonts w:ascii="Arial" w:hAnsi="Arial" w:cs="Arial"/>
        <w:kern w:val="22"/>
        <w:sz w:val="12"/>
        <w:szCs w:val="12"/>
      </w:rPr>
      <w:t>83</w:t>
    </w:r>
    <w:r>
      <w:rPr>
        <w:rFonts w:ascii="Arial" w:hAnsi="Arial" w:cs="Arial"/>
        <w:kern w:val="22"/>
        <w:sz w:val="12"/>
        <w:szCs w:val="12"/>
      </w:rPr>
      <w:t>-</w:t>
    </w:r>
    <w:r w:rsidRPr="00DA714E">
      <w:rPr>
        <w:rFonts w:ascii="Arial" w:hAnsi="Arial" w:cs="Arial"/>
        <w:kern w:val="22"/>
        <w:sz w:val="12"/>
        <w:szCs w:val="12"/>
      </w:rPr>
      <w:t>198</w:t>
    </w:r>
  </w:p>
  <w:p w14:paraId="065EAFFD" w14:textId="5813C966" w:rsidR="002315D6" w:rsidRPr="009F69FF" w:rsidRDefault="002315D6" w:rsidP="002315D6">
    <w:pPr>
      <w:spacing w:after="0"/>
      <w:jc w:val="center"/>
      <w:rPr>
        <w:rFonts w:ascii="Arial" w:hAnsi="Arial" w:cs="Arial"/>
        <w:sz w:val="12"/>
        <w:szCs w:val="12"/>
      </w:rPr>
    </w:pPr>
    <w:r w:rsidRPr="009F69FF">
      <w:rPr>
        <w:rFonts w:ascii="Arial" w:hAnsi="Arial" w:cs="Arial"/>
        <w:kern w:val="22"/>
        <w:sz w:val="12"/>
        <w:szCs w:val="12"/>
      </w:rPr>
      <w:t xml:space="preserve">tel. </w:t>
    </w:r>
    <w:r w:rsidR="00DA714E" w:rsidRPr="00DA714E">
      <w:rPr>
        <w:rFonts w:ascii="Arial" w:hAnsi="Arial" w:cs="Arial"/>
        <w:kern w:val="22"/>
        <w:sz w:val="12"/>
        <w:szCs w:val="12"/>
      </w:rPr>
      <w:t>91</w:t>
    </w:r>
    <w:r w:rsidR="00DA714E">
      <w:rPr>
        <w:rFonts w:ascii="Arial" w:hAnsi="Arial" w:cs="Arial"/>
        <w:kern w:val="22"/>
        <w:sz w:val="12"/>
        <w:szCs w:val="12"/>
      </w:rPr>
      <w:t xml:space="preserve"> </w:t>
    </w:r>
    <w:r w:rsidR="00DA714E" w:rsidRPr="00DA714E">
      <w:rPr>
        <w:rFonts w:ascii="Arial" w:hAnsi="Arial" w:cs="Arial"/>
        <w:kern w:val="22"/>
        <w:sz w:val="12"/>
        <w:szCs w:val="12"/>
      </w:rPr>
      <w:t>38</w:t>
    </w:r>
    <w:r w:rsidR="00DA714E">
      <w:rPr>
        <w:rFonts w:ascii="Arial" w:hAnsi="Arial" w:cs="Arial"/>
        <w:kern w:val="22"/>
        <w:sz w:val="12"/>
        <w:szCs w:val="12"/>
      </w:rPr>
      <w:t> </w:t>
    </w:r>
    <w:r w:rsidR="00DA714E" w:rsidRPr="00DA714E">
      <w:rPr>
        <w:rFonts w:ascii="Arial" w:hAnsi="Arial" w:cs="Arial"/>
        <w:kern w:val="22"/>
        <w:sz w:val="12"/>
        <w:szCs w:val="12"/>
      </w:rPr>
      <w:t>662</w:t>
    </w:r>
    <w:r w:rsidR="00DA714E">
      <w:rPr>
        <w:rFonts w:ascii="Arial" w:hAnsi="Arial" w:cs="Arial"/>
        <w:kern w:val="22"/>
        <w:sz w:val="12"/>
        <w:szCs w:val="12"/>
      </w:rPr>
      <w:t xml:space="preserve"> </w:t>
    </w:r>
    <w:r w:rsidR="00DA714E" w:rsidRPr="00DA714E">
      <w:rPr>
        <w:rFonts w:ascii="Arial" w:hAnsi="Arial" w:cs="Arial"/>
        <w:kern w:val="22"/>
        <w:sz w:val="12"/>
        <w:szCs w:val="12"/>
      </w:rPr>
      <w:t>73</w:t>
    </w:r>
  </w:p>
  <w:p w14:paraId="7992363A" w14:textId="6AB5DDF8" w:rsidR="002315D6" w:rsidRPr="009F69FF" w:rsidRDefault="002315D6" w:rsidP="002315D6">
    <w:pPr>
      <w:spacing w:after="0"/>
      <w:jc w:val="center"/>
      <w:rPr>
        <w:rFonts w:ascii="Arial" w:hAnsi="Arial" w:cs="Arial"/>
        <w:kern w:val="22"/>
        <w:sz w:val="12"/>
        <w:szCs w:val="12"/>
        <w:lang w:val="de-DE"/>
      </w:rPr>
    </w:pPr>
    <w:r>
      <w:rPr>
        <w:rFonts w:ascii="Arial" w:hAnsi="Arial" w:cs="Arial"/>
        <w:kern w:val="22"/>
        <w:sz w:val="12"/>
        <w:szCs w:val="12"/>
        <w:lang w:val="de-DE"/>
      </w:rPr>
      <w:t>e-</w:t>
    </w:r>
    <w:r w:rsidR="00DA714E">
      <w:rPr>
        <w:rFonts w:ascii="Arial" w:hAnsi="Arial" w:cs="Arial"/>
        <w:kern w:val="22"/>
        <w:sz w:val="12"/>
        <w:szCs w:val="12"/>
        <w:lang w:val="de-DE"/>
      </w:rPr>
      <w:t xml:space="preserve"> </w:t>
    </w:r>
    <w:r>
      <w:rPr>
        <w:rFonts w:ascii="Arial" w:hAnsi="Arial" w:cs="Arial"/>
        <w:kern w:val="22"/>
        <w:sz w:val="12"/>
        <w:szCs w:val="12"/>
        <w:lang w:val="de-DE"/>
      </w:rPr>
      <w:t>mail:</w:t>
    </w:r>
    <w:r w:rsidR="00DA714E" w:rsidRPr="00DA714E">
      <w:t xml:space="preserve"> </w:t>
    </w:r>
    <w:r w:rsidR="00DA714E" w:rsidRPr="00DA714E">
      <w:rPr>
        <w:rFonts w:ascii="Arial" w:hAnsi="Arial" w:cs="Arial"/>
        <w:kern w:val="22"/>
        <w:sz w:val="12"/>
        <w:szCs w:val="12"/>
        <w:lang w:val="de-DE"/>
      </w:rPr>
      <w:t>sekretariat@spzoimrzezyno.pl</w:t>
    </w:r>
    <w:r w:rsidR="00DA714E">
      <w:rPr>
        <w:rFonts w:ascii="Arial" w:hAnsi="Arial" w:cs="Arial"/>
        <w:kern w:val="22"/>
        <w:sz w:val="12"/>
        <w:szCs w:val="12"/>
        <w:lang w:val="de-DE"/>
      </w:rPr>
      <w:t xml:space="preserve"> </w:t>
    </w:r>
    <w:r>
      <w:rPr>
        <w:rFonts w:ascii="Arial" w:hAnsi="Arial" w:cs="Arial"/>
        <w:kern w:val="22"/>
        <w:sz w:val="12"/>
        <w:szCs w:val="12"/>
        <w:lang w:val="de-DE"/>
      </w:rPr>
      <w:t xml:space="preserve"> </w:t>
    </w:r>
    <w:r w:rsidR="00DA714E" w:rsidRPr="00DA714E">
      <w:rPr>
        <w:rFonts w:ascii="Arial" w:hAnsi="Arial" w:cs="Arial"/>
        <w:kern w:val="22"/>
        <w:sz w:val="12"/>
        <w:szCs w:val="12"/>
        <w:lang w:val="de-DE"/>
      </w:rPr>
      <w:t>https://spmrzezyno.edupage.org/</w:t>
    </w:r>
    <w:r w:rsidR="00DA714E">
      <w:rPr>
        <w:rFonts w:ascii="Arial" w:hAnsi="Arial" w:cs="Arial"/>
        <w:kern w:val="22"/>
        <w:sz w:val="12"/>
        <w:szCs w:val="12"/>
        <w:lang w:val="de-DE"/>
      </w:rPr>
      <w:t xml:space="preserve"> </w:t>
    </w:r>
  </w:p>
  <w:p w14:paraId="59A6E513" w14:textId="77777777" w:rsidR="002315D6" w:rsidRDefault="002315D6" w:rsidP="002315D6">
    <w:r w:rsidRPr="00022258">
      <w:rPr>
        <w:noProof/>
        <w:color w:val="404040"/>
        <w:sz w:val="16"/>
        <w:szCs w:val="16"/>
      </w:rPr>
      <mc:AlternateContent>
        <mc:Choice Requires="wps">
          <w:drawing>
            <wp:anchor distT="0" distB="0" distL="114300" distR="114300" simplePos="0" relativeHeight="251659264" behindDoc="0" locked="0" layoutInCell="1" allowOverlap="1" wp14:anchorId="3E510DAE" wp14:editId="47A65C0E">
              <wp:simplePos x="0" y="0"/>
              <wp:positionH relativeFrom="margin">
                <wp:align>left</wp:align>
              </wp:positionH>
              <wp:positionV relativeFrom="paragraph">
                <wp:posOffset>24765</wp:posOffset>
              </wp:positionV>
              <wp:extent cx="5926455" cy="0"/>
              <wp:effectExtent l="0" t="0" r="0" b="0"/>
              <wp:wrapNone/>
              <wp:docPr id="2116583523"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6455" cy="0"/>
                      </a:xfrm>
                      <a:prstGeom prst="straightConnector1">
                        <a:avLst/>
                      </a:prstGeom>
                      <a:ln>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41C5312" id="_x0000_t32" coordsize="21600,21600" o:spt="32" o:oned="t" path="m,l21600,21600e" filled="f">
              <v:path arrowok="t" fillok="f" o:connecttype="none"/>
              <o:lock v:ext="edit" shapetype="t"/>
            </v:shapetype>
            <v:shape id="Łącznik prosty ze strzałką 1" o:spid="_x0000_s1026" type="#_x0000_t32" style="position:absolute;margin-left:0;margin-top:1.95pt;width:466.65pt;height:0;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" strokecolor="#4472c4 [3204]" strokeweight=".5pt">
              <v:stroke joinstyle="miter"/>
              <w10:wrap anchorx="margin"/>
            </v:shape>
          </w:pict>
        </mc:Fallback>
      </mc:AlternateContent>
    </w:r>
    <w:bookmarkEnd w:id="51"/>
    <w:bookmarkEnd w:id="5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C00734"/>
    <w:multiLevelType w:val="hybridMultilevel"/>
    <w:tmpl w:val="3998C91C"/>
    <w:lvl w:ilvl="0" w:tplc="FFFFFFFF">
      <w:start w:val="1"/>
      <w:numFmt w:val="bullet"/>
      <w:lvlText w:val=""/>
      <w:lvlJc w:val="left"/>
      <w:pPr>
        <w:ind w:left="720" w:hanging="360"/>
      </w:pPr>
      <w:rPr>
        <w:rFonts w:ascii="Symbol" w:hAnsi="Symbol" w:hint="default"/>
      </w:rPr>
    </w:lvl>
    <w:lvl w:ilvl="1" w:tplc="F492400A">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0CA72B6"/>
    <w:multiLevelType w:val="hybridMultilevel"/>
    <w:tmpl w:val="0C569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ED0780"/>
    <w:multiLevelType w:val="hybridMultilevel"/>
    <w:tmpl w:val="C330A102"/>
    <w:lvl w:ilvl="0" w:tplc="1518A2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95CEE"/>
    <w:multiLevelType w:val="hybridMultilevel"/>
    <w:tmpl w:val="B8EA66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E04AAC"/>
    <w:multiLevelType w:val="multilevel"/>
    <w:tmpl w:val="B636A2CA"/>
    <w:name w:val="WW8Num32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644"/>
        </w:tabs>
        <w:ind w:left="644" w:hanging="360"/>
      </w:pPr>
      <w:rPr>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44509D7"/>
    <w:multiLevelType w:val="hybridMultilevel"/>
    <w:tmpl w:val="0F86D172"/>
    <w:lvl w:ilvl="0" w:tplc="CDC6B31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DA1D34"/>
    <w:multiLevelType w:val="hybridMultilevel"/>
    <w:tmpl w:val="D884E8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C02C8A"/>
    <w:multiLevelType w:val="multilevel"/>
    <w:tmpl w:val="E9146A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E015C39"/>
    <w:multiLevelType w:val="hybridMultilevel"/>
    <w:tmpl w:val="A75863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615BBA"/>
    <w:multiLevelType w:val="hybridMultilevel"/>
    <w:tmpl w:val="8E500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516954"/>
    <w:multiLevelType w:val="multilevel"/>
    <w:tmpl w:val="AE86DC54"/>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3AA2548"/>
    <w:multiLevelType w:val="hybridMultilevel"/>
    <w:tmpl w:val="CA220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286857"/>
    <w:multiLevelType w:val="hybridMultilevel"/>
    <w:tmpl w:val="2C983464"/>
    <w:lvl w:ilvl="0" w:tplc="10ACEEF8">
      <w:start w:val="1"/>
      <w:numFmt w:val="decimal"/>
      <w:lvlText w:val="%1."/>
      <w:lvlJc w:val="left"/>
      <w:pPr>
        <w:tabs>
          <w:tab w:val="num" w:pos="360"/>
        </w:tabs>
        <w:ind w:left="360" w:hanging="360"/>
      </w:p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51A2D8D"/>
    <w:multiLevelType w:val="hybridMultilevel"/>
    <w:tmpl w:val="0FC6A120"/>
    <w:lvl w:ilvl="0" w:tplc="D32A6C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894401"/>
    <w:multiLevelType w:val="hybridMultilevel"/>
    <w:tmpl w:val="5574C9BE"/>
    <w:lvl w:ilvl="0" w:tplc="F09E9AAA">
      <w:start w:val="3"/>
      <w:numFmt w:val="upperRoman"/>
      <w:lvlText w:val="%1."/>
      <w:lvlJc w:val="left"/>
      <w:pPr>
        <w:ind w:left="1425"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45205A"/>
    <w:multiLevelType w:val="hybridMultilevel"/>
    <w:tmpl w:val="8E6A1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A60242"/>
    <w:multiLevelType w:val="hybridMultilevel"/>
    <w:tmpl w:val="A796C3B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1D602466"/>
    <w:multiLevelType w:val="hybridMultilevel"/>
    <w:tmpl w:val="E3FE26D0"/>
    <w:lvl w:ilvl="0" w:tplc="5206376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525BF4"/>
    <w:multiLevelType w:val="hybridMultilevel"/>
    <w:tmpl w:val="8E40B41E"/>
    <w:lvl w:ilvl="0" w:tplc="017667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FDB515A"/>
    <w:multiLevelType w:val="hybridMultilevel"/>
    <w:tmpl w:val="4634CCE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0DB36EB"/>
    <w:multiLevelType w:val="hybridMultilevel"/>
    <w:tmpl w:val="0820047E"/>
    <w:lvl w:ilvl="0" w:tplc="04150017">
      <w:start w:val="1"/>
      <w:numFmt w:val="lowerLetter"/>
      <w:lvlText w:val="%1)"/>
      <w:lvlJc w:val="left"/>
      <w:pPr>
        <w:ind w:left="6173" w:hanging="360"/>
      </w:pPr>
    </w:lvl>
    <w:lvl w:ilvl="1" w:tplc="04150019" w:tentative="1">
      <w:start w:val="1"/>
      <w:numFmt w:val="lowerLetter"/>
      <w:lvlText w:val="%2."/>
      <w:lvlJc w:val="left"/>
      <w:pPr>
        <w:ind w:left="6893" w:hanging="360"/>
      </w:pPr>
    </w:lvl>
    <w:lvl w:ilvl="2" w:tplc="0415001B" w:tentative="1">
      <w:start w:val="1"/>
      <w:numFmt w:val="lowerRoman"/>
      <w:lvlText w:val="%3."/>
      <w:lvlJc w:val="right"/>
      <w:pPr>
        <w:ind w:left="7613" w:hanging="180"/>
      </w:pPr>
    </w:lvl>
    <w:lvl w:ilvl="3" w:tplc="0415000F" w:tentative="1">
      <w:start w:val="1"/>
      <w:numFmt w:val="decimal"/>
      <w:lvlText w:val="%4."/>
      <w:lvlJc w:val="left"/>
      <w:pPr>
        <w:ind w:left="8333" w:hanging="360"/>
      </w:pPr>
    </w:lvl>
    <w:lvl w:ilvl="4" w:tplc="04150019" w:tentative="1">
      <w:start w:val="1"/>
      <w:numFmt w:val="lowerLetter"/>
      <w:lvlText w:val="%5."/>
      <w:lvlJc w:val="left"/>
      <w:pPr>
        <w:ind w:left="9053" w:hanging="360"/>
      </w:pPr>
    </w:lvl>
    <w:lvl w:ilvl="5" w:tplc="0415001B" w:tentative="1">
      <w:start w:val="1"/>
      <w:numFmt w:val="lowerRoman"/>
      <w:lvlText w:val="%6."/>
      <w:lvlJc w:val="right"/>
      <w:pPr>
        <w:ind w:left="9773" w:hanging="180"/>
      </w:pPr>
    </w:lvl>
    <w:lvl w:ilvl="6" w:tplc="0415000F" w:tentative="1">
      <w:start w:val="1"/>
      <w:numFmt w:val="decimal"/>
      <w:lvlText w:val="%7."/>
      <w:lvlJc w:val="left"/>
      <w:pPr>
        <w:ind w:left="10493" w:hanging="360"/>
      </w:pPr>
    </w:lvl>
    <w:lvl w:ilvl="7" w:tplc="04150019" w:tentative="1">
      <w:start w:val="1"/>
      <w:numFmt w:val="lowerLetter"/>
      <w:lvlText w:val="%8."/>
      <w:lvlJc w:val="left"/>
      <w:pPr>
        <w:ind w:left="11213" w:hanging="360"/>
      </w:pPr>
    </w:lvl>
    <w:lvl w:ilvl="8" w:tplc="0415001B" w:tentative="1">
      <w:start w:val="1"/>
      <w:numFmt w:val="lowerRoman"/>
      <w:lvlText w:val="%9."/>
      <w:lvlJc w:val="right"/>
      <w:pPr>
        <w:ind w:left="11933" w:hanging="180"/>
      </w:pPr>
    </w:lvl>
  </w:abstractNum>
  <w:abstractNum w:abstractNumId="22" w15:restartNumberingAfterBreak="0">
    <w:nsid w:val="20FD3402"/>
    <w:multiLevelType w:val="hybridMultilevel"/>
    <w:tmpl w:val="2EB8BC38"/>
    <w:lvl w:ilvl="0" w:tplc="43E2C3C6">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850B25"/>
    <w:multiLevelType w:val="hybridMultilevel"/>
    <w:tmpl w:val="9D8EF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10463C"/>
    <w:multiLevelType w:val="hybridMultilevel"/>
    <w:tmpl w:val="500412E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B330EE5"/>
    <w:multiLevelType w:val="hybridMultilevel"/>
    <w:tmpl w:val="4A4CB1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1B2C7C"/>
    <w:multiLevelType w:val="hybridMultilevel"/>
    <w:tmpl w:val="A1106E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42A7A8C"/>
    <w:multiLevelType w:val="hybridMultilevel"/>
    <w:tmpl w:val="3D22C14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4AB3CF6"/>
    <w:multiLevelType w:val="hybridMultilevel"/>
    <w:tmpl w:val="BF744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071C40"/>
    <w:multiLevelType w:val="hybridMultilevel"/>
    <w:tmpl w:val="7A4885A8"/>
    <w:lvl w:ilvl="0" w:tplc="A9C222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5F5C72"/>
    <w:multiLevelType w:val="hybridMultilevel"/>
    <w:tmpl w:val="8D881BE6"/>
    <w:lvl w:ilvl="0" w:tplc="8A0098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9355AF1"/>
    <w:multiLevelType w:val="hybridMultilevel"/>
    <w:tmpl w:val="1194C434"/>
    <w:lvl w:ilvl="0" w:tplc="BCD6EA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CAF3AD2"/>
    <w:multiLevelType w:val="hybridMultilevel"/>
    <w:tmpl w:val="9B160CE4"/>
    <w:lvl w:ilvl="0" w:tplc="1876D8E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D230F6"/>
    <w:multiLevelType w:val="hybridMultilevel"/>
    <w:tmpl w:val="04F0E2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3F014FC2"/>
    <w:multiLevelType w:val="hybridMultilevel"/>
    <w:tmpl w:val="D8E8F5A2"/>
    <w:lvl w:ilvl="0" w:tplc="DC78727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4213096E"/>
    <w:multiLevelType w:val="hybridMultilevel"/>
    <w:tmpl w:val="DBDE766C"/>
    <w:lvl w:ilvl="0" w:tplc="D714C36E">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 w15:restartNumberingAfterBreak="0">
    <w:nsid w:val="42D057ED"/>
    <w:multiLevelType w:val="hybridMultilevel"/>
    <w:tmpl w:val="C61239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3572B5A"/>
    <w:multiLevelType w:val="hybridMultilevel"/>
    <w:tmpl w:val="C0CE4E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9E3D8E"/>
    <w:multiLevelType w:val="hybridMultilevel"/>
    <w:tmpl w:val="0F86D17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477757D1"/>
    <w:multiLevelType w:val="hybridMultilevel"/>
    <w:tmpl w:val="717AC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DC1938"/>
    <w:multiLevelType w:val="multilevel"/>
    <w:tmpl w:val="FA5ADF4E"/>
    <w:lvl w:ilvl="0">
      <w:start w:val="1"/>
      <w:numFmt w:val="lowerLetter"/>
      <w:lvlText w:val="%1)"/>
      <w:lvlJc w:val="left"/>
      <w:pPr>
        <w:ind w:left="928" w:hanging="360"/>
      </w:pPr>
      <w:rPr>
        <w:rFonts w:ascii="Arial" w:eastAsia="Calibri" w:hAnsi="Arial" w:cs="Arial"/>
        <w:b w:val="0"/>
        <w:color w:val="auto"/>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1" w15:restartNumberingAfterBreak="0">
    <w:nsid w:val="482B6AD2"/>
    <w:multiLevelType w:val="hybridMultilevel"/>
    <w:tmpl w:val="936C40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A433539"/>
    <w:multiLevelType w:val="hybridMultilevel"/>
    <w:tmpl w:val="C7E67A62"/>
    <w:lvl w:ilvl="0" w:tplc="15A83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4765BE"/>
    <w:multiLevelType w:val="hybridMultilevel"/>
    <w:tmpl w:val="DD5A7BFE"/>
    <w:lvl w:ilvl="0" w:tplc="2F14A1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9C214D"/>
    <w:multiLevelType w:val="hybridMultilevel"/>
    <w:tmpl w:val="5F84C8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E16676E"/>
    <w:multiLevelType w:val="hybridMultilevel"/>
    <w:tmpl w:val="1B420E66"/>
    <w:lvl w:ilvl="0" w:tplc="6FAC8D3E">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E53793F"/>
    <w:multiLevelType w:val="hybridMultilevel"/>
    <w:tmpl w:val="507032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8B2438"/>
    <w:multiLevelType w:val="hybridMultilevel"/>
    <w:tmpl w:val="62606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42149DB"/>
    <w:multiLevelType w:val="hybridMultilevel"/>
    <w:tmpl w:val="4FDAC964"/>
    <w:lvl w:ilvl="0" w:tplc="986C0CE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548400CE"/>
    <w:multiLevelType w:val="hybridMultilevel"/>
    <w:tmpl w:val="BC6E780E"/>
    <w:lvl w:ilvl="0" w:tplc="C07CD4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7053325"/>
    <w:multiLevelType w:val="hybridMultilevel"/>
    <w:tmpl w:val="C9FA1360"/>
    <w:lvl w:ilvl="0" w:tplc="6CBE10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95E2A4B"/>
    <w:multiLevelType w:val="hybridMultilevel"/>
    <w:tmpl w:val="513AB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345544"/>
    <w:multiLevelType w:val="hybridMultilevel"/>
    <w:tmpl w:val="BFBC3E14"/>
    <w:lvl w:ilvl="0" w:tplc="1518A2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4144D7"/>
    <w:multiLevelType w:val="multilevel"/>
    <w:tmpl w:val="4BB25184"/>
    <w:lvl w:ilvl="0">
      <w:start w:val="5"/>
      <w:numFmt w:val="decimal"/>
      <w:lvlText w:val="%1."/>
      <w:lvlJc w:val="left"/>
      <w:pPr>
        <w:ind w:left="360" w:hanging="360"/>
      </w:pPr>
      <w:rPr>
        <w:b w:val="0"/>
        <w:sz w:val="20"/>
        <w:szCs w:val="20"/>
      </w:r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5D705B8A"/>
    <w:multiLevelType w:val="hybridMultilevel"/>
    <w:tmpl w:val="EF866B12"/>
    <w:lvl w:ilvl="0" w:tplc="B4BC01FE">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5" w15:restartNumberingAfterBreak="0">
    <w:nsid w:val="5DCE7C26"/>
    <w:multiLevelType w:val="hybridMultilevel"/>
    <w:tmpl w:val="11C61A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0E59C5"/>
    <w:multiLevelType w:val="hybridMultilevel"/>
    <w:tmpl w:val="2C9496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0892E68"/>
    <w:multiLevelType w:val="hybridMultilevel"/>
    <w:tmpl w:val="702CD6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09626D5"/>
    <w:multiLevelType w:val="hybridMultilevel"/>
    <w:tmpl w:val="C7849AB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60E16CED"/>
    <w:multiLevelType w:val="hybridMultilevel"/>
    <w:tmpl w:val="2F7C19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15D7756"/>
    <w:multiLevelType w:val="hybridMultilevel"/>
    <w:tmpl w:val="1A4071FE"/>
    <w:lvl w:ilvl="0" w:tplc="A6ACC1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8E456B"/>
    <w:multiLevelType w:val="hybridMultilevel"/>
    <w:tmpl w:val="9590329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63835840"/>
    <w:multiLevelType w:val="hybridMultilevel"/>
    <w:tmpl w:val="A27ABE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65F419F9"/>
    <w:multiLevelType w:val="hybridMultilevel"/>
    <w:tmpl w:val="56C2D4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66226B78"/>
    <w:multiLevelType w:val="hybridMultilevel"/>
    <w:tmpl w:val="40BE37C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6A7A224A"/>
    <w:multiLevelType w:val="hybridMultilevel"/>
    <w:tmpl w:val="632ABD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473BAE"/>
    <w:multiLevelType w:val="hybridMultilevel"/>
    <w:tmpl w:val="6870F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420FD8"/>
    <w:multiLevelType w:val="hybridMultilevel"/>
    <w:tmpl w:val="0E0AE25C"/>
    <w:lvl w:ilvl="0" w:tplc="B384465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1AF1920"/>
    <w:multiLevelType w:val="hybridMultilevel"/>
    <w:tmpl w:val="42AAE3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D87EB1"/>
    <w:multiLevelType w:val="hybridMultilevel"/>
    <w:tmpl w:val="33CC9E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5C302DD"/>
    <w:multiLevelType w:val="hybridMultilevel"/>
    <w:tmpl w:val="EF6CA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6149CB"/>
    <w:multiLevelType w:val="hybridMultilevel"/>
    <w:tmpl w:val="87902B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775265E9"/>
    <w:multiLevelType w:val="hybridMultilevel"/>
    <w:tmpl w:val="A35EF7E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7A01569"/>
    <w:multiLevelType w:val="hybridMultilevel"/>
    <w:tmpl w:val="10085E44"/>
    <w:lvl w:ilvl="0" w:tplc="986C0CE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78D25147"/>
    <w:multiLevelType w:val="hybridMultilevel"/>
    <w:tmpl w:val="5EF41340"/>
    <w:lvl w:ilvl="0" w:tplc="D5023616">
      <w:start w:val="1"/>
      <w:numFmt w:val="decimal"/>
      <w:lvlText w:val="%1."/>
      <w:lvlJc w:val="left"/>
      <w:pPr>
        <w:ind w:left="720" w:hanging="360"/>
      </w:pPr>
      <w:rPr>
        <w:rFonts w:ascii="Tahoma" w:eastAsiaTheme="minorHAnsi" w:hAnsi="Tahoma" w:cstheme="minorBidi"/>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9FA4895"/>
    <w:multiLevelType w:val="hybridMultilevel"/>
    <w:tmpl w:val="7C0C42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7C85604B"/>
    <w:multiLevelType w:val="hybridMultilevel"/>
    <w:tmpl w:val="B43CF01E"/>
    <w:lvl w:ilvl="0" w:tplc="986C0CE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7" w15:restartNumberingAfterBreak="0">
    <w:nsid w:val="7F9977ED"/>
    <w:multiLevelType w:val="hybridMultilevel"/>
    <w:tmpl w:val="32B0E4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976302090">
    <w:abstractNumId w:val="68"/>
  </w:num>
  <w:num w:numId="2" w16cid:durableId="633799761">
    <w:abstractNumId w:val="70"/>
  </w:num>
  <w:num w:numId="3" w16cid:durableId="1583877738">
    <w:abstractNumId w:val="18"/>
  </w:num>
  <w:num w:numId="4" w16cid:durableId="1096901849">
    <w:abstractNumId w:val="46"/>
  </w:num>
  <w:num w:numId="5" w16cid:durableId="270670465">
    <w:abstractNumId w:val="25"/>
  </w:num>
  <w:num w:numId="6" w16cid:durableId="1822846428">
    <w:abstractNumId w:val="55"/>
  </w:num>
  <w:num w:numId="7" w16cid:durableId="1905990805">
    <w:abstractNumId w:val="73"/>
  </w:num>
  <w:num w:numId="8" w16cid:durableId="1101989918">
    <w:abstractNumId w:val="14"/>
  </w:num>
  <w:num w:numId="9" w16cid:durableId="2064518778">
    <w:abstractNumId w:val="63"/>
  </w:num>
  <w:num w:numId="10" w16cid:durableId="604312177">
    <w:abstractNumId w:val="8"/>
  </w:num>
  <w:num w:numId="11" w16cid:durableId="1781483669">
    <w:abstractNumId w:val="9"/>
  </w:num>
  <w:num w:numId="12" w16cid:durableId="965306726">
    <w:abstractNumId w:val="21"/>
  </w:num>
  <w:num w:numId="13" w16cid:durableId="188035441">
    <w:abstractNumId w:val="45"/>
  </w:num>
  <w:num w:numId="14" w16cid:durableId="871111331">
    <w:abstractNumId w:val="28"/>
  </w:num>
  <w:num w:numId="15" w16cid:durableId="1843660729">
    <w:abstractNumId w:val="20"/>
  </w:num>
  <w:num w:numId="16" w16cid:durableId="445931807">
    <w:abstractNumId w:val="37"/>
  </w:num>
  <w:num w:numId="17" w16cid:durableId="580526820">
    <w:abstractNumId w:val="62"/>
  </w:num>
  <w:num w:numId="18" w16cid:durableId="617446991">
    <w:abstractNumId w:val="58"/>
  </w:num>
  <w:num w:numId="19" w16cid:durableId="483009446">
    <w:abstractNumId w:val="4"/>
  </w:num>
  <w:num w:numId="20" w16cid:durableId="719285537">
    <w:abstractNumId w:val="16"/>
  </w:num>
  <w:num w:numId="21" w16cid:durableId="1944337698">
    <w:abstractNumId w:val="33"/>
  </w:num>
  <w:num w:numId="22" w16cid:durableId="777413629">
    <w:abstractNumId w:val="51"/>
  </w:num>
  <w:num w:numId="23" w16cid:durableId="1999844804">
    <w:abstractNumId w:val="65"/>
  </w:num>
  <w:num w:numId="24" w16cid:durableId="662125826">
    <w:abstractNumId w:val="41"/>
  </w:num>
  <w:num w:numId="25" w16cid:durableId="1973902248">
    <w:abstractNumId w:val="29"/>
  </w:num>
  <w:num w:numId="26" w16cid:durableId="847136436">
    <w:abstractNumId w:val="35"/>
  </w:num>
  <w:num w:numId="27" w16cid:durableId="641615038">
    <w:abstractNumId w:val="23"/>
  </w:num>
  <w:num w:numId="28" w16cid:durableId="1258365459">
    <w:abstractNumId w:val="10"/>
  </w:num>
  <w:num w:numId="29" w16cid:durableId="503517772">
    <w:abstractNumId w:val="27"/>
  </w:num>
  <w:num w:numId="30" w16cid:durableId="62995579">
    <w:abstractNumId w:val="12"/>
  </w:num>
  <w:num w:numId="31" w16cid:durableId="1612858185">
    <w:abstractNumId w:val="71"/>
  </w:num>
  <w:num w:numId="32" w16cid:durableId="1038362384">
    <w:abstractNumId w:val="36"/>
  </w:num>
  <w:num w:numId="33" w16cid:durableId="1997106281">
    <w:abstractNumId w:val="26"/>
  </w:num>
  <w:num w:numId="34" w16cid:durableId="1805854965">
    <w:abstractNumId w:val="64"/>
  </w:num>
  <w:num w:numId="35" w16cid:durableId="2103450110">
    <w:abstractNumId w:val="24"/>
  </w:num>
  <w:num w:numId="36" w16cid:durableId="1491023458">
    <w:abstractNumId w:val="77"/>
  </w:num>
  <w:num w:numId="37" w16cid:durableId="1845627625">
    <w:abstractNumId w:val="56"/>
  </w:num>
  <w:num w:numId="38" w16cid:durableId="214779477">
    <w:abstractNumId w:val="75"/>
  </w:num>
  <w:num w:numId="39" w16cid:durableId="435254442">
    <w:abstractNumId w:val="61"/>
  </w:num>
  <w:num w:numId="40" w16cid:durableId="1156528688">
    <w:abstractNumId w:val="22"/>
  </w:num>
  <w:num w:numId="41" w16cid:durableId="405760508">
    <w:abstractNumId w:val="76"/>
  </w:num>
  <w:num w:numId="42" w16cid:durableId="349454666">
    <w:abstractNumId w:val="48"/>
  </w:num>
  <w:num w:numId="43" w16cid:durableId="453909253">
    <w:abstractNumId w:val="47"/>
  </w:num>
  <w:num w:numId="44" w16cid:durableId="1571693240">
    <w:abstractNumId w:val="44"/>
  </w:num>
  <w:num w:numId="45" w16cid:durableId="1408766070">
    <w:abstractNumId w:val="31"/>
  </w:num>
  <w:num w:numId="46" w16cid:durableId="508911876">
    <w:abstractNumId w:val="66"/>
  </w:num>
  <w:num w:numId="47" w16cid:durableId="1309280435">
    <w:abstractNumId w:val="49"/>
  </w:num>
  <w:num w:numId="48" w16cid:durableId="1347636121">
    <w:abstractNumId w:val="19"/>
  </w:num>
  <w:num w:numId="49" w16cid:durableId="3360636">
    <w:abstractNumId w:val="50"/>
  </w:num>
  <w:num w:numId="50" w16cid:durableId="932009055">
    <w:abstractNumId w:val="6"/>
  </w:num>
  <w:num w:numId="51" w16cid:durableId="225191293">
    <w:abstractNumId w:val="43"/>
  </w:num>
  <w:num w:numId="52" w16cid:durableId="1536700022">
    <w:abstractNumId w:val="30"/>
  </w:num>
  <w:num w:numId="53" w16cid:durableId="1116484699">
    <w:abstractNumId w:val="11"/>
  </w:num>
  <w:num w:numId="54" w16cid:durableId="1790778838">
    <w:abstractNumId w:val="32"/>
  </w:num>
  <w:num w:numId="55" w16cid:durableId="437723274">
    <w:abstractNumId w:val="69"/>
  </w:num>
  <w:num w:numId="56" w16cid:durableId="369576348">
    <w:abstractNumId w:val="59"/>
  </w:num>
  <w:num w:numId="57" w16cid:durableId="2048138569">
    <w:abstractNumId w:val="38"/>
  </w:num>
  <w:num w:numId="58" w16cid:durableId="462430176">
    <w:abstractNumId w:val="74"/>
  </w:num>
  <w:num w:numId="59" w16cid:durableId="1982342114">
    <w:abstractNumId w:val="67"/>
  </w:num>
  <w:num w:numId="60" w16cid:durableId="362872967">
    <w:abstractNumId w:val="57"/>
  </w:num>
  <w:num w:numId="61" w16cid:durableId="1959799719">
    <w:abstractNumId w:val="72"/>
  </w:num>
  <w:num w:numId="62" w16cid:durableId="241649607">
    <w:abstractNumId w:val="60"/>
  </w:num>
  <w:num w:numId="63" w16cid:durableId="339701537">
    <w:abstractNumId w:val="42"/>
  </w:num>
  <w:num w:numId="64" w16cid:durableId="2082364257">
    <w:abstractNumId w:val="2"/>
  </w:num>
  <w:num w:numId="65" w16cid:durableId="1682930507">
    <w:abstractNumId w:val="54"/>
  </w:num>
  <w:num w:numId="66" w16cid:durableId="294527601">
    <w:abstractNumId w:val="17"/>
  </w:num>
  <w:num w:numId="67" w16cid:durableId="1534922295">
    <w:abstractNumId w:val="1"/>
  </w:num>
  <w:num w:numId="68" w16cid:durableId="29040482">
    <w:abstractNumId w:val="39"/>
  </w:num>
  <w:num w:numId="69" w16cid:durableId="820079111">
    <w:abstractNumId w:val="7"/>
  </w:num>
  <w:num w:numId="70" w16cid:durableId="9262614">
    <w:abstractNumId w:val="3"/>
  </w:num>
  <w:num w:numId="71" w16cid:durableId="247079227">
    <w:abstractNumId w:val="52"/>
  </w:num>
  <w:num w:numId="72" w16cid:durableId="144395687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892279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85722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338167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438288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33648424">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96303062">
    <w:abstractNumId w:val="1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5D6"/>
    <w:rsid w:val="00001885"/>
    <w:rsid w:val="00003B58"/>
    <w:rsid w:val="000076A7"/>
    <w:rsid w:val="00011452"/>
    <w:rsid w:val="00024503"/>
    <w:rsid w:val="000276A4"/>
    <w:rsid w:val="00035DA5"/>
    <w:rsid w:val="0005164E"/>
    <w:rsid w:val="000827FB"/>
    <w:rsid w:val="000B7B01"/>
    <w:rsid w:val="00107E87"/>
    <w:rsid w:val="00130BA5"/>
    <w:rsid w:val="00135504"/>
    <w:rsid w:val="00152C93"/>
    <w:rsid w:val="001533A1"/>
    <w:rsid w:val="001762E0"/>
    <w:rsid w:val="00210881"/>
    <w:rsid w:val="002315D6"/>
    <w:rsid w:val="002777C5"/>
    <w:rsid w:val="00287477"/>
    <w:rsid w:val="00287D26"/>
    <w:rsid w:val="002A131C"/>
    <w:rsid w:val="002A51F4"/>
    <w:rsid w:val="002C260E"/>
    <w:rsid w:val="002D5443"/>
    <w:rsid w:val="002E6966"/>
    <w:rsid w:val="002E730A"/>
    <w:rsid w:val="002F2D92"/>
    <w:rsid w:val="00352298"/>
    <w:rsid w:val="003904E0"/>
    <w:rsid w:val="00395F97"/>
    <w:rsid w:val="00397B5D"/>
    <w:rsid w:val="003B09B3"/>
    <w:rsid w:val="003C6C71"/>
    <w:rsid w:val="003D44D6"/>
    <w:rsid w:val="00415B64"/>
    <w:rsid w:val="0042530C"/>
    <w:rsid w:val="00436D5C"/>
    <w:rsid w:val="00495B4D"/>
    <w:rsid w:val="0049653B"/>
    <w:rsid w:val="004A4038"/>
    <w:rsid w:val="004F3C36"/>
    <w:rsid w:val="004F56CC"/>
    <w:rsid w:val="00500126"/>
    <w:rsid w:val="00523B53"/>
    <w:rsid w:val="00525112"/>
    <w:rsid w:val="00525C96"/>
    <w:rsid w:val="005272F4"/>
    <w:rsid w:val="00531C09"/>
    <w:rsid w:val="005A007D"/>
    <w:rsid w:val="005B1499"/>
    <w:rsid w:val="005D07F2"/>
    <w:rsid w:val="005E4345"/>
    <w:rsid w:val="005E5BC9"/>
    <w:rsid w:val="005F1152"/>
    <w:rsid w:val="00607F36"/>
    <w:rsid w:val="006331FA"/>
    <w:rsid w:val="00636157"/>
    <w:rsid w:val="006578A5"/>
    <w:rsid w:val="00682A6B"/>
    <w:rsid w:val="0068553C"/>
    <w:rsid w:val="0069108F"/>
    <w:rsid w:val="006921E3"/>
    <w:rsid w:val="00695B14"/>
    <w:rsid w:val="00712616"/>
    <w:rsid w:val="00730EA4"/>
    <w:rsid w:val="00754F7A"/>
    <w:rsid w:val="007D54FD"/>
    <w:rsid w:val="007E1614"/>
    <w:rsid w:val="008011D8"/>
    <w:rsid w:val="00801509"/>
    <w:rsid w:val="00867886"/>
    <w:rsid w:val="0096625A"/>
    <w:rsid w:val="009C3210"/>
    <w:rsid w:val="009D3FA1"/>
    <w:rsid w:val="009D490C"/>
    <w:rsid w:val="009E061E"/>
    <w:rsid w:val="009E0EB2"/>
    <w:rsid w:val="00A355B0"/>
    <w:rsid w:val="00A465C9"/>
    <w:rsid w:val="00A61EB5"/>
    <w:rsid w:val="00AA1D24"/>
    <w:rsid w:val="00AF0C2C"/>
    <w:rsid w:val="00AF4162"/>
    <w:rsid w:val="00B301EE"/>
    <w:rsid w:val="00B4435C"/>
    <w:rsid w:val="00B711DC"/>
    <w:rsid w:val="00B858F3"/>
    <w:rsid w:val="00B91024"/>
    <w:rsid w:val="00C2262A"/>
    <w:rsid w:val="00C52431"/>
    <w:rsid w:val="00C6450A"/>
    <w:rsid w:val="00CA4281"/>
    <w:rsid w:val="00CE24D9"/>
    <w:rsid w:val="00D02FF6"/>
    <w:rsid w:val="00D1239B"/>
    <w:rsid w:val="00D311FC"/>
    <w:rsid w:val="00D5575A"/>
    <w:rsid w:val="00D773ED"/>
    <w:rsid w:val="00DA17AA"/>
    <w:rsid w:val="00DA714E"/>
    <w:rsid w:val="00DB5DB6"/>
    <w:rsid w:val="00DC4F30"/>
    <w:rsid w:val="00DD22F2"/>
    <w:rsid w:val="00DF1F20"/>
    <w:rsid w:val="00DF2F21"/>
    <w:rsid w:val="00DF7203"/>
    <w:rsid w:val="00E072C9"/>
    <w:rsid w:val="00E83A41"/>
    <w:rsid w:val="00E87E2D"/>
    <w:rsid w:val="00EC6B3C"/>
    <w:rsid w:val="00EC7D8E"/>
    <w:rsid w:val="00ED47B9"/>
    <w:rsid w:val="00EE0DDE"/>
    <w:rsid w:val="00F03C23"/>
    <w:rsid w:val="00F86E57"/>
    <w:rsid w:val="00F917B4"/>
    <w:rsid w:val="00FA0974"/>
    <w:rsid w:val="00FA3259"/>
    <w:rsid w:val="00FA4E35"/>
    <w:rsid w:val="00FC0A6F"/>
    <w:rsid w:val="00FC377C"/>
    <w:rsid w:val="00FE38DD"/>
    <w:rsid w:val="00FE63A4"/>
    <w:rsid w:val="00FF11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C6499"/>
  <w15:chartTrackingRefBased/>
  <w15:docId w15:val="{7377BFAE-278C-4E4E-B362-4A5AC4DD9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315D6"/>
    <w:pPr>
      <w:keepNext/>
      <w:keepLines/>
      <w:spacing w:before="240" w:after="0"/>
      <w:outlineLvl w:val="0"/>
    </w:pPr>
    <w:rPr>
      <w:rFonts w:ascii="Tahoma" w:eastAsiaTheme="majorEastAsia" w:hAnsi="Tahoma" w:cstheme="majorBidi"/>
      <w:color w:val="2F5496" w:themeColor="accent1" w:themeShade="BF"/>
      <w:kern w:val="0"/>
      <w:sz w:val="20"/>
      <w:szCs w:val="3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31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15D6"/>
  </w:style>
  <w:style w:type="paragraph" w:styleId="Stopka">
    <w:name w:val="footer"/>
    <w:basedOn w:val="Normalny"/>
    <w:link w:val="StopkaZnak"/>
    <w:uiPriority w:val="99"/>
    <w:unhideWhenUsed/>
    <w:rsid w:val="00231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15D6"/>
  </w:style>
  <w:style w:type="character" w:styleId="Hipercze">
    <w:name w:val="Hyperlink"/>
    <w:uiPriority w:val="99"/>
    <w:rsid w:val="002315D6"/>
    <w:rPr>
      <w:color w:val="0000FF"/>
      <w:u w:val="single"/>
    </w:rPr>
  </w:style>
  <w:style w:type="character" w:customStyle="1" w:styleId="Nagwek1Znak">
    <w:name w:val="Nagłówek 1 Znak"/>
    <w:basedOn w:val="Domylnaczcionkaakapitu"/>
    <w:link w:val="Nagwek1"/>
    <w:uiPriority w:val="9"/>
    <w:rsid w:val="002315D6"/>
    <w:rPr>
      <w:rFonts w:ascii="Tahoma" w:eastAsiaTheme="majorEastAsia" w:hAnsi="Tahoma" w:cstheme="majorBidi"/>
      <w:color w:val="2F5496" w:themeColor="accent1" w:themeShade="BF"/>
      <w:kern w:val="0"/>
      <w:sz w:val="20"/>
      <w:szCs w:val="32"/>
      <w14:ligatures w14:val="none"/>
    </w:rPr>
  </w:style>
  <w:style w:type="numbering" w:customStyle="1" w:styleId="Bezlisty1">
    <w:name w:val="Bez listy1"/>
    <w:next w:val="Bezlisty"/>
    <w:uiPriority w:val="99"/>
    <w:semiHidden/>
    <w:unhideWhenUsed/>
    <w:rsid w:val="002315D6"/>
  </w:style>
  <w:style w:type="paragraph" w:styleId="Akapitzlist">
    <w:name w:val="List Paragraph"/>
    <w:basedOn w:val="Normalny"/>
    <w:uiPriority w:val="34"/>
    <w:qFormat/>
    <w:rsid w:val="002315D6"/>
    <w:pPr>
      <w:ind w:left="720"/>
      <w:contextualSpacing/>
    </w:pPr>
    <w:rPr>
      <w:rFonts w:ascii="Tahoma" w:hAnsi="Tahoma"/>
      <w:kern w:val="0"/>
      <w:sz w:val="18"/>
      <w14:ligatures w14:val="none"/>
    </w:rPr>
  </w:style>
  <w:style w:type="character" w:styleId="Tekstzastpczy">
    <w:name w:val="Placeholder Text"/>
    <w:basedOn w:val="Domylnaczcionkaakapitu"/>
    <w:uiPriority w:val="99"/>
    <w:semiHidden/>
    <w:rsid w:val="002315D6"/>
    <w:rPr>
      <w:color w:val="808080"/>
    </w:rPr>
  </w:style>
  <w:style w:type="paragraph" w:styleId="Nagwekspisutreci">
    <w:name w:val="TOC Heading"/>
    <w:basedOn w:val="Nagwek1"/>
    <w:next w:val="Normalny"/>
    <w:uiPriority w:val="39"/>
    <w:unhideWhenUsed/>
    <w:qFormat/>
    <w:rsid w:val="002315D6"/>
    <w:pPr>
      <w:outlineLvl w:val="9"/>
    </w:pPr>
    <w:rPr>
      <w:rFonts w:asciiTheme="majorHAnsi" w:hAnsiTheme="majorHAnsi"/>
      <w:sz w:val="32"/>
      <w:lang w:eastAsia="pl-PL"/>
    </w:rPr>
  </w:style>
  <w:style w:type="paragraph" w:styleId="Spistreci1">
    <w:name w:val="toc 1"/>
    <w:basedOn w:val="Normalny"/>
    <w:next w:val="Normalny"/>
    <w:autoRedefine/>
    <w:uiPriority w:val="39"/>
    <w:unhideWhenUsed/>
    <w:rsid w:val="002315D6"/>
    <w:pPr>
      <w:spacing w:after="100"/>
    </w:pPr>
    <w:rPr>
      <w:rFonts w:ascii="Tahoma" w:hAnsi="Tahoma"/>
      <w:kern w:val="0"/>
      <w:sz w:val="18"/>
      <w14:ligatures w14:val="none"/>
    </w:rPr>
  </w:style>
  <w:style w:type="paragraph" w:styleId="Tekstprzypisudolnego">
    <w:name w:val="footnote text"/>
    <w:basedOn w:val="Normalny"/>
    <w:link w:val="TekstprzypisudolnegoZnak"/>
    <w:uiPriority w:val="99"/>
    <w:semiHidden/>
    <w:unhideWhenUsed/>
    <w:rsid w:val="002315D6"/>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2315D6"/>
    <w:rPr>
      <w:kern w:val="0"/>
      <w:sz w:val="20"/>
      <w:szCs w:val="20"/>
      <w14:ligatures w14:val="none"/>
    </w:rPr>
  </w:style>
  <w:style w:type="character" w:styleId="Odwoanieprzypisudolnego">
    <w:name w:val="footnote reference"/>
    <w:uiPriority w:val="99"/>
    <w:semiHidden/>
    <w:unhideWhenUsed/>
    <w:rsid w:val="002315D6"/>
    <w:rPr>
      <w:vertAlign w:val="superscript"/>
    </w:rPr>
  </w:style>
  <w:style w:type="table" w:styleId="Tabela-Siatka">
    <w:name w:val="Table Grid"/>
    <w:basedOn w:val="Standardowy"/>
    <w:uiPriority w:val="39"/>
    <w:rsid w:val="002315D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315D6"/>
    <w:pPr>
      <w:spacing w:after="0" w:line="240" w:lineRule="auto"/>
    </w:pPr>
    <w:rPr>
      <w:rFonts w:ascii="Tahoma" w:hAnsi="Tahoma" w:cs="Tahoma"/>
      <w:kern w:val="0"/>
      <w:sz w:val="16"/>
      <w:szCs w:val="16"/>
      <w14:ligatures w14:val="none"/>
    </w:rPr>
  </w:style>
  <w:style w:type="character" w:customStyle="1" w:styleId="TekstdymkaZnak">
    <w:name w:val="Tekst dymka Znak"/>
    <w:basedOn w:val="Domylnaczcionkaakapitu"/>
    <w:link w:val="Tekstdymka"/>
    <w:uiPriority w:val="99"/>
    <w:semiHidden/>
    <w:rsid w:val="002315D6"/>
    <w:rPr>
      <w:rFonts w:ascii="Tahoma" w:hAnsi="Tahoma" w:cs="Tahoma"/>
      <w:kern w:val="0"/>
      <w:sz w:val="16"/>
      <w:szCs w:val="16"/>
      <w14:ligatures w14:val="none"/>
    </w:rPr>
  </w:style>
  <w:style w:type="character" w:styleId="Odwoaniedokomentarza">
    <w:name w:val="annotation reference"/>
    <w:basedOn w:val="Domylnaczcionkaakapitu"/>
    <w:uiPriority w:val="99"/>
    <w:semiHidden/>
    <w:unhideWhenUsed/>
    <w:rsid w:val="002315D6"/>
    <w:rPr>
      <w:sz w:val="16"/>
      <w:szCs w:val="16"/>
    </w:rPr>
  </w:style>
  <w:style w:type="paragraph" w:styleId="Tekstkomentarza">
    <w:name w:val="annotation text"/>
    <w:basedOn w:val="Normalny"/>
    <w:link w:val="TekstkomentarzaZnak"/>
    <w:uiPriority w:val="99"/>
    <w:unhideWhenUsed/>
    <w:rsid w:val="002315D6"/>
    <w:pPr>
      <w:spacing w:line="240" w:lineRule="auto"/>
    </w:pPr>
    <w:rPr>
      <w:sz w:val="20"/>
      <w:szCs w:val="20"/>
    </w:rPr>
  </w:style>
  <w:style w:type="character" w:customStyle="1" w:styleId="TekstkomentarzaZnak">
    <w:name w:val="Tekst komentarza Znak"/>
    <w:basedOn w:val="Domylnaczcionkaakapitu"/>
    <w:link w:val="Tekstkomentarza"/>
    <w:uiPriority w:val="99"/>
    <w:rsid w:val="002315D6"/>
    <w:rPr>
      <w:sz w:val="20"/>
      <w:szCs w:val="20"/>
    </w:rPr>
  </w:style>
  <w:style w:type="paragraph" w:styleId="Tematkomentarza">
    <w:name w:val="annotation subject"/>
    <w:basedOn w:val="Tekstkomentarza"/>
    <w:next w:val="Tekstkomentarza"/>
    <w:link w:val="TematkomentarzaZnak"/>
    <w:uiPriority w:val="99"/>
    <w:semiHidden/>
    <w:unhideWhenUsed/>
    <w:rsid w:val="002315D6"/>
    <w:rPr>
      <w:b/>
      <w:bCs/>
    </w:rPr>
  </w:style>
  <w:style w:type="character" w:customStyle="1" w:styleId="TematkomentarzaZnak">
    <w:name w:val="Temat komentarza Znak"/>
    <w:basedOn w:val="TekstkomentarzaZnak"/>
    <w:link w:val="Tematkomentarza"/>
    <w:uiPriority w:val="99"/>
    <w:semiHidden/>
    <w:rsid w:val="002315D6"/>
    <w:rPr>
      <w:b/>
      <w:bCs/>
      <w:sz w:val="20"/>
      <w:szCs w:val="20"/>
    </w:rPr>
  </w:style>
  <w:style w:type="character" w:styleId="Nierozpoznanawzmianka">
    <w:name w:val="Unresolved Mention"/>
    <w:basedOn w:val="Domylnaczcionkaakapitu"/>
    <w:uiPriority w:val="99"/>
    <w:semiHidden/>
    <w:unhideWhenUsed/>
    <w:rsid w:val="00DA714E"/>
    <w:rPr>
      <w:color w:val="605E5C"/>
      <w:shd w:val="clear" w:color="auto" w:fill="E1DFDD"/>
    </w:rPr>
  </w:style>
  <w:style w:type="paragraph" w:styleId="Bezodstpw">
    <w:name w:val="No Spacing"/>
    <w:uiPriority w:val="1"/>
    <w:qFormat/>
    <w:rsid w:val="00A355B0"/>
    <w:pPr>
      <w:spacing w:after="0" w:line="240" w:lineRule="auto"/>
    </w:pPr>
    <w:rPr>
      <w:kern w:val="0"/>
      <w14:ligatures w14:val="none"/>
    </w:rPr>
  </w:style>
  <w:style w:type="paragraph" w:styleId="Tekstpodstawowy">
    <w:name w:val="Body Text"/>
    <w:basedOn w:val="Normalny"/>
    <w:link w:val="TekstpodstawowyZnak"/>
    <w:rsid w:val="005E5BC9"/>
    <w:pPr>
      <w:spacing w:after="0" w:line="240" w:lineRule="auto"/>
      <w:jc w:val="both"/>
    </w:pPr>
    <w:rPr>
      <w:rFonts w:ascii="Times New Roman" w:eastAsia="Times New Roman" w:hAnsi="Times New Roman" w:cs="Times New Roman"/>
      <w:kern w:val="0"/>
      <w:sz w:val="24"/>
      <w:szCs w:val="24"/>
      <w:lang w:eastAsia="pl-PL"/>
      <w14:ligatures w14:val="none"/>
    </w:rPr>
  </w:style>
  <w:style w:type="character" w:customStyle="1" w:styleId="TekstpodstawowyZnak">
    <w:name w:val="Tekst podstawowy Znak"/>
    <w:basedOn w:val="Domylnaczcionkaakapitu"/>
    <w:link w:val="Tekstpodstawowy"/>
    <w:rsid w:val="005E5BC9"/>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demb@interi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91512-A0C0-4043-B53F-C4A8F1A8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42</Pages>
  <Words>15107</Words>
  <Characters>90645</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Helwig</dc:creator>
  <cp:keywords/>
  <dc:description/>
  <cp:lastModifiedBy>Janusz Helwig</cp:lastModifiedBy>
  <cp:revision>8</cp:revision>
  <cp:lastPrinted>2025-12-01T17:39:00Z</cp:lastPrinted>
  <dcterms:created xsi:type="dcterms:W3CDTF">2025-12-04T10:25:00Z</dcterms:created>
  <dcterms:modified xsi:type="dcterms:W3CDTF">2025-12-04T17:48:00Z</dcterms:modified>
</cp:coreProperties>
</file>